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458" w:rsidRPr="008F07D9" w:rsidRDefault="00DB2794" w:rsidP="00596458">
      <w:pPr>
        <w:jc w:val="center"/>
        <w:rPr>
          <w:b/>
          <w:sz w:val="24"/>
          <w:szCs w:val="24"/>
        </w:rPr>
      </w:pPr>
      <w:r>
        <w:rPr>
          <w:b/>
          <w:sz w:val="24"/>
          <w:szCs w:val="24"/>
        </w:rPr>
        <w:pict>
          <v:rect id="_x0000_s1030" style="position:absolute;left:0;text-align:left;margin-left:386.85pt;margin-top:-79.85pt;width:29.25pt;height:26.25pt;z-index:251665408" strokecolor="white [3212]"/>
        </w:pict>
      </w:r>
      <w:r w:rsidR="00596458" w:rsidRPr="008F07D9">
        <w:rPr>
          <w:b/>
          <w:sz w:val="24"/>
          <w:szCs w:val="24"/>
        </w:rPr>
        <w:t>PENERAPAN MODEL PEMBELAJARAN</w:t>
      </w:r>
      <w:r w:rsidR="00596458" w:rsidRPr="008F07D9">
        <w:rPr>
          <w:b/>
          <w:sz w:val="24"/>
          <w:szCs w:val="24"/>
          <w:lang w:val="id-ID"/>
        </w:rPr>
        <w:t xml:space="preserve"> KOOPERATIF </w:t>
      </w:r>
      <w:r w:rsidR="00596458" w:rsidRPr="008F07D9">
        <w:rPr>
          <w:b/>
          <w:sz w:val="24"/>
          <w:szCs w:val="24"/>
        </w:rPr>
        <w:t>PENDEKATAN STUKTURAL</w:t>
      </w:r>
      <w:r w:rsidR="00596458" w:rsidRPr="008F07D9">
        <w:rPr>
          <w:b/>
          <w:sz w:val="24"/>
          <w:szCs w:val="24"/>
          <w:lang w:val="id-ID"/>
        </w:rPr>
        <w:t xml:space="preserve"> </w:t>
      </w:r>
      <w:r w:rsidR="00596458" w:rsidRPr="007B2246">
        <w:rPr>
          <w:b/>
          <w:i/>
          <w:sz w:val="24"/>
          <w:szCs w:val="24"/>
        </w:rPr>
        <w:t>NUMBERED HEADS TOGETHER</w:t>
      </w:r>
      <w:r w:rsidR="00596458" w:rsidRPr="008F07D9">
        <w:rPr>
          <w:b/>
          <w:sz w:val="24"/>
          <w:szCs w:val="24"/>
          <w:lang w:val="id-ID"/>
        </w:rPr>
        <w:t xml:space="preserve"> (</w:t>
      </w:r>
      <w:r w:rsidR="00596458" w:rsidRPr="008F07D9">
        <w:rPr>
          <w:b/>
          <w:sz w:val="24"/>
          <w:szCs w:val="24"/>
        </w:rPr>
        <w:t>NHT</w:t>
      </w:r>
      <w:r w:rsidR="00596458" w:rsidRPr="008F07D9">
        <w:rPr>
          <w:b/>
          <w:sz w:val="24"/>
          <w:szCs w:val="24"/>
          <w:lang w:val="id-ID"/>
        </w:rPr>
        <w:t>)</w:t>
      </w:r>
      <w:r w:rsidR="00596458" w:rsidRPr="008F07D9">
        <w:rPr>
          <w:b/>
          <w:sz w:val="24"/>
          <w:szCs w:val="24"/>
        </w:rPr>
        <w:t xml:space="preserve"> UNTUK MENINGKATKAN HASIL BELAJAR MATEMATIKA</w:t>
      </w:r>
      <w:r w:rsidR="00596458">
        <w:rPr>
          <w:b/>
          <w:sz w:val="24"/>
          <w:szCs w:val="24"/>
        </w:rPr>
        <w:t xml:space="preserve"> SISWA</w:t>
      </w:r>
      <w:r w:rsidR="00596458" w:rsidRPr="008F07D9">
        <w:rPr>
          <w:b/>
          <w:sz w:val="24"/>
          <w:szCs w:val="24"/>
        </w:rPr>
        <w:t xml:space="preserve"> </w:t>
      </w:r>
    </w:p>
    <w:p w:rsidR="007F32D6" w:rsidRPr="007F32D6" w:rsidRDefault="00596458" w:rsidP="00596458">
      <w:pPr>
        <w:tabs>
          <w:tab w:val="left" w:pos="2900"/>
          <w:tab w:val="left" w:pos="3100"/>
        </w:tabs>
        <w:jc w:val="center"/>
        <w:rPr>
          <w:b/>
          <w:bCs/>
          <w:color w:val="000000"/>
          <w:sz w:val="22"/>
          <w:szCs w:val="24"/>
        </w:rPr>
      </w:pPr>
      <w:r w:rsidRPr="008F07D9">
        <w:rPr>
          <w:b/>
          <w:sz w:val="24"/>
          <w:szCs w:val="24"/>
        </w:rPr>
        <w:t>KELAS VII</w:t>
      </w:r>
      <w:r w:rsidRPr="008F07D9">
        <w:rPr>
          <w:b/>
          <w:sz w:val="24"/>
          <w:szCs w:val="24"/>
          <w:lang w:val="id-ID"/>
        </w:rPr>
        <w:t>I</w:t>
      </w:r>
      <w:r w:rsidRPr="008F07D9">
        <w:rPr>
          <w:b/>
          <w:sz w:val="24"/>
          <w:szCs w:val="24"/>
          <w:vertAlign w:val="subscript"/>
        </w:rPr>
        <w:t>5</w:t>
      </w:r>
      <w:r w:rsidRPr="008F07D9">
        <w:rPr>
          <w:b/>
          <w:sz w:val="24"/>
          <w:szCs w:val="24"/>
          <w:vertAlign w:val="subscript"/>
          <w:lang w:val="id-ID"/>
        </w:rPr>
        <w:t xml:space="preserve"> </w:t>
      </w:r>
      <w:r w:rsidRPr="008F07D9">
        <w:rPr>
          <w:b/>
          <w:sz w:val="24"/>
          <w:szCs w:val="24"/>
        </w:rPr>
        <w:t>SMP</w:t>
      </w:r>
      <w:r>
        <w:rPr>
          <w:b/>
          <w:sz w:val="24"/>
          <w:szCs w:val="24"/>
          <w:lang w:val="id-ID"/>
        </w:rPr>
        <w:t xml:space="preserve"> NEGERI</w:t>
      </w:r>
      <w:r>
        <w:rPr>
          <w:b/>
          <w:sz w:val="24"/>
          <w:szCs w:val="24"/>
        </w:rPr>
        <w:t xml:space="preserve"> </w:t>
      </w:r>
      <w:r w:rsidRPr="008F07D9">
        <w:rPr>
          <w:b/>
          <w:sz w:val="24"/>
          <w:szCs w:val="24"/>
        </w:rPr>
        <w:t>17</w:t>
      </w:r>
      <w:r w:rsidRPr="008F07D9">
        <w:rPr>
          <w:b/>
          <w:sz w:val="24"/>
          <w:szCs w:val="24"/>
          <w:lang w:val="id-ID"/>
        </w:rPr>
        <w:t xml:space="preserve"> </w:t>
      </w:r>
      <w:r w:rsidRPr="008F07D9">
        <w:rPr>
          <w:b/>
          <w:sz w:val="24"/>
          <w:szCs w:val="24"/>
        </w:rPr>
        <w:t>PEKANBARU</w:t>
      </w:r>
    </w:p>
    <w:p w:rsidR="007F32D6" w:rsidRPr="008E53E7" w:rsidRDefault="007F32D6" w:rsidP="00596458">
      <w:pPr>
        <w:jc w:val="center"/>
        <w:rPr>
          <w:b/>
          <w:sz w:val="24"/>
          <w:szCs w:val="24"/>
        </w:rPr>
      </w:pPr>
    </w:p>
    <w:p w:rsidR="007F32D6" w:rsidRPr="00ED2B5D" w:rsidRDefault="00206391" w:rsidP="007F32D6">
      <w:pPr>
        <w:jc w:val="center"/>
        <w:rPr>
          <w:b/>
          <w:sz w:val="24"/>
          <w:szCs w:val="24"/>
        </w:rPr>
      </w:pPr>
      <w:r>
        <w:rPr>
          <w:b/>
          <w:sz w:val="24"/>
          <w:szCs w:val="24"/>
        </w:rPr>
        <w:t>Resi Fitriani Surya</w:t>
      </w:r>
      <w:r w:rsidR="007F32D6" w:rsidRPr="00ED2B5D">
        <w:rPr>
          <w:b/>
          <w:sz w:val="24"/>
          <w:szCs w:val="24"/>
        </w:rPr>
        <w:t xml:space="preserve"> *)</w:t>
      </w:r>
    </w:p>
    <w:p w:rsidR="007F32D6" w:rsidRPr="00ED2B5D" w:rsidRDefault="00206391" w:rsidP="007F32D6">
      <w:pPr>
        <w:jc w:val="center"/>
        <w:rPr>
          <w:b/>
          <w:sz w:val="24"/>
          <w:szCs w:val="24"/>
        </w:rPr>
      </w:pPr>
      <w:r>
        <w:rPr>
          <w:b/>
          <w:sz w:val="24"/>
          <w:szCs w:val="24"/>
        </w:rPr>
        <w:t>Putri Yuanita</w:t>
      </w:r>
      <w:r w:rsidR="007F32D6" w:rsidRPr="00ED2B5D">
        <w:rPr>
          <w:b/>
          <w:sz w:val="24"/>
          <w:szCs w:val="24"/>
        </w:rPr>
        <w:t xml:space="preserve">, </w:t>
      </w:r>
      <w:r>
        <w:rPr>
          <w:b/>
          <w:sz w:val="24"/>
          <w:szCs w:val="24"/>
        </w:rPr>
        <w:t>Elfis Suanto</w:t>
      </w:r>
      <w:r w:rsidR="007F32D6" w:rsidRPr="00ED2B5D">
        <w:rPr>
          <w:b/>
          <w:sz w:val="24"/>
          <w:szCs w:val="24"/>
        </w:rPr>
        <w:t>**)</w:t>
      </w:r>
    </w:p>
    <w:p w:rsidR="007F32D6" w:rsidRPr="00ED2B5D" w:rsidRDefault="007F32D6" w:rsidP="007F32D6">
      <w:pPr>
        <w:jc w:val="center"/>
        <w:rPr>
          <w:sz w:val="24"/>
          <w:szCs w:val="24"/>
        </w:rPr>
      </w:pPr>
      <w:r w:rsidRPr="00ED2B5D">
        <w:rPr>
          <w:sz w:val="24"/>
          <w:szCs w:val="24"/>
        </w:rPr>
        <w:t xml:space="preserve">Kampus Bina Widya Km. 12,5 </w:t>
      </w:r>
      <w:r>
        <w:rPr>
          <w:sz w:val="24"/>
          <w:szCs w:val="24"/>
        </w:rPr>
        <w:t>Simpang Baru Pekanbaru</w:t>
      </w:r>
      <w:r>
        <w:rPr>
          <w:sz w:val="24"/>
          <w:szCs w:val="24"/>
          <w:lang w:val="id-ID"/>
        </w:rPr>
        <w:t xml:space="preserve"> </w:t>
      </w:r>
      <w:r w:rsidRPr="00ED2B5D">
        <w:rPr>
          <w:sz w:val="24"/>
          <w:szCs w:val="24"/>
        </w:rPr>
        <w:t>28293</w:t>
      </w:r>
    </w:p>
    <w:p w:rsidR="00596458" w:rsidRDefault="00DB2794" w:rsidP="007F32D6">
      <w:pPr>
        <w:jc w:val="center"/>
        <w:rPr>
          <w:sz w:val="24"/>
        </w:rPr>
      </w:pPr>
      <w:hyperlink r:id="rId7" w:history="1">
        <w:r w:rsidR="00206391" w:rsidRPr="00596458">
          <w:rPr>
            <w:rStyle w:val="Hyperlink"/>
            <w:sz w:val="24"/>
            <w:szCs w:val="24"/>
          </w:rPr>
          <w:t>resi.fitriani.surya.math09@gmail.com</w:t>
        </w:r>
      </w:hyperlink>
    </w:p>
    <w:p w:rsidR="007F32D6" w:rsidRPr="00596458" w:rsidRDefault="00596458" w:rsidP="007F32D6">
      <w:pPr>
        <w:jc w:val="center"/>
        <w:rPr>
          <w:sz w:val="28"/>
          <w:szCs w:val="24"/>
          <w:lang w:val="id-ID"/>
        </w:rPr>
      </w:pPr>
      <w:r>
        <w:rPr>
          <w:sz w:val="24"/>
        </w:rPr>
        <w:t>085278229389</w:t>
      </w:r>
      <w:r w:rsidR="007F32D6" w:rsidRPr="00596458">
        <w:rPr>
          <w:sz w:val="28"/>
          <w:szCs w:val="24"/>
          <w:lang w:val="id-ID"/>
        </w:rPr>
        <w:t xml:space="preserve"> </w:t>
      </w:r>
      <w:r w:rsidR="007F32D6" w:rsidRPr="00596458">
        <w:rPr>
          <w:sz w:val="28"/>
          <w:szCs w:val="24"/>
        </w:rPr>
        <w:t xml:space="preserve"> </w:t>
      </w:r>
    </w:p>
    <w:p w:rsidR="007F32D6" w:rsidRPr="00797FD8" w:rsidRDefault="007F32D6" w:rsidP="007F32D6">
      <w:pPr>
        <w:tabs>
          <w:tab w:val="left" w:pos="3225"/>
          <w:tab w:val="left" w:pos="3840"/>
          <w:tab w:val="right" w:pos="8526"/>
        </w:tabs>
        <w:jc w:val="both"/>
        <w:rPr>
          <w:sz w:val="24"/>
          <w:szCs w:val="24"/>
          <w:lang w:val="id-ID"/>
        </w:rPr>
      </w:pPr>
    </w:p>
    <w:p w:rsidR="007F32D6" w:rsidRDefault="007F32D6" w:rsidP="007F32D6">
      <w:pPr>
        <w:tabs>
          <w:tab w:val="left" w:pos="3225"/>
          <w:tab w:val="left" w:pos="3840"/>
          <w:tab w:val="right" w:pos="8526"/>
        </w:tabs>
        <w:jc w:val="both"/>
        <w:rPr>
          <w:b/>
          <w:noProof w:val="0"/>
          <w:sz w:val="24"/>
          <w:szCs w:val="24"/>
        </w:rPr>
      </w:pPr>
      <w:r w:rsidRPr="008E53E7">
        <w:rPr>
          <w:b/>
          <w:noProof w:val="0"/>
          <w:sz w:val="24"/>
          <w:szCs w:val="24"/>
        </w:rPr>
        <w:t>Abstract</w:t>
      </w:r>
    </w:p>
    <w:p w:rsidR="00797FD8" w:rsidRPr="00797FD8" w:rsidRDefault="00797FD8" w:rsidP="007F32D6">
      <w:pPr>
        <w:tabs>
          <w:tab w:val="left" w:pos="3225"/>
          <w:tab w:val="left" w:pos="3840"/>
          <w:tab w:val="right" w:pos="8526"/>
        </w:tabs>
        <w:jc w:val="both"/>
        <w:rPr>
          <w:b/>
          <w:noProof w:val="0"/>
          <w:sz w:val="24"/>
          <w:szCs w:val="24"/>
        </w:rPr>
      </w:pPr>
    </w:p>
    <w:p w:rsidR="00206391" w:rsidRPr="00987E79" w:rsidRDefault="0012531F" w:rsidP="00206391">
      <w:pPr>
        <w:jc w:val="both"/>
        <w:rPr>
          <w:i/>
          <w:sz w:val="24"/>
          <w:szCs w:val="24"/>
        </w:rPr>
      </w:pPr>
      <w:r w:rsidRPr="00987E79">
        <w:rPr>
          <w:i/>
          <w:noProof w:val="0"/>
          <w:sz w:val="24"/>
          <w:szCs w:val="24"/>
        </w:rPr>
        <w:t xml:space="preserve">This research aimed to improve learning process and mathematics learning outcomes in SMP </w:t>
      </w:r>
      <w:proofErr w:type="spellStart"/>
      <w:r w:rsidRPr="00987E79">
        <w:rPr>
          <w:i/>
          <w:noProof w:val="0"/>
          <w:sz w:val="24"/>
          <w:szCs w:val="24"/>
        </w:rPr>
        <w:t>Negeri</w:t>
      </w:r>
      <w:proofErr w:type="spellEnd"/>
      <w:r w:rsidRPr="00987E79">
        <w:rPr>
          <w:i/>
          <w:noProof w:val="0"/>
          <w:sz w:val="24"/>
          <w:szCs w:val="24"/>
        </w:rPr>
        <w:t xml:space="preserve"> 17 </w:t>
      </w:r>
      <w:proofErr w:type="spellStart"/>
      <w:r w:rsidRPr="00987E79">
        <w:rPr>
          <w:i/>
          <w:noProof w:val="0"/>
          <w:sz w:val="24"/>
          <w:szCs w:val="24"/>
        </w:rPr>
        <w:t>Pekanbaru</w:t>
      </w:r>
      <w:proofErr w:type="spellEnd"/>
      <w:r w:rsidRPr="00987E79">
        <w:rPr>
          <w:i/>
          <w:noProof w:val="0"/>
          <w:sz w:val="24"/>
          <w:szCs w:val="24"/>
        </w:rPr>
        <w:t xml:space="preserve"> by implementing Structural Approach to Cooperative Learning Model Numbered Heads Together (NHT)</w:t>
      </w:r>
      <w:r w:rsidRPr="00987E79">
        <w:rPr>
          <w:i/>
          <w:noProof w:val="0"/>
          <w:sz w:val="24"/>
          <w:szCs w:val="24"/>
          <w:lang w:val="id-ID"/>
        </w:rPr>
        <w:t xml:space="preserve">. </w:t>
      </w:r>
      <w:r w:rsidRPr="00987E79">
        <w:rPr>
          <w:rStyle w:val="hps"/>
          <w:rFonts w:asciiTheme="majorBidi" w:hAnsiTheme="majorBidi" w:cstheme="majorBidi"/>
          <w:i/>
          <w:sz w:val="24"/>
          <w:szCs w:val="24"/>
        </w:rPr>
        <w:t>Subjects</w:t>
      </w:r>
      <w:r w:rsidRPr="00987E79">
        <w:rPr>
          <w:rFonts w:asciiTheme="majorBidi" w:hAnsiTheme="majorBidi" w:cstheme="majorBidi"/>
          <w:i/>
          <w:sz w:val="24"/>
          <w:szCs w:val="24"/>
        </w:rPr>
        <w:t xml:space="preserve"> of the research </w:t>
      </w:r>
      <w:r w:rsidRPr="00987E79">
        <w:rPr>
          <w:rStyle w:val="hps"/>
          <w:rFonts w:asciiTheme="majorBidi" w:hAnsiTheme="majorBidi" w:cstheme="majorBidi"/>
          <w:i/>
          <w:sz w:val="24"/>
          <w:szCs w:val="24"/>
        </w:rPr>
        <w:t>were students</w:t>
      </w:r>
      <w:r w:rsidRPr="00987E79">
        <w:rPr>
          <w:rStyle w:val="hps"/>
          <w:rFonts w:asciiTheme="majorBidi" w:hAnsiTheme="majorBidi" w:cstheme="majorBidi"/>
          <w:i/>
          <w:sz w:val="24"/>
          <w:szCs w:val="24"/>
          <w:lang w:val="id-ID"/>
        </w:rPr>
        <w:t xml:space="preserve"> </w:t>
      </w:r>
      <w:r w:rsidRPr="00987E79">
        <w:rPr>
          <w:i/>
          <w:sz w:val="24"/>
          <w:szCs w:val="24"/>
          <w:lang w:eastAsia="id-ID"/>
        </w:rPr>
        <w:t>grade VIII</w:t>
      </w:r>
      <w:r w:rsidRPr="00987E79">
        <w:rPr>
          <w:i/>
          <w:sz w:val="24"/>
          <w:szCs w:val="24"/>
          <w:vertAlign w:val="subscript"/>
          <w:lang w:eastAsia="id-ID"/>
        </w:rPr>
        <w:t>5</w:t>
      </w:r>
      <w:r w:rsidRPr="00987E79">
        <w:rPr>
          <w:i/>
          <w:sz w:val="24"/>
          <w:szCs w:val="24"/>
          <w:lang w:eastAsia="id-ID"/>
        </w:rPr>
        <w:t xml:space="preserve"> </w:t>
      </w:r>
      <w:r w:rsidRPr="00987E79">
        <w:rPr>
          <w:rStyle w:val="hps"/>
          <w:rFonts w:asciiTheme="majorBidi" w:hAnsiTheme="majorBidi" w:cstheme="majorBidi"/>
          <w:i/>
          <w:sz w:val="24"/>
          <w:szCs w:val="24"/>
        </w:rPr>
        <w:t>who</w:t>
      </w:r>
      <w:r w:rsidRPr="00987E79">
        <w:rPr>
          <w:rFonts w:asciiTheme="majorBidi" w:hAnsiTheme="majorBidi" w:cstheme="majorBidi"/>
          <w:i/>
          <w:sz w:val="24"/>
          <w:szCs w:val="24"/>
        </w:rPr>
        <w:t xml:space="preserve"> </w:t>
      </w:r>
      <w:r w:rsidRPr="00987E79">
        <w:rPr>
          <w:rStyle w:val="hps"/>
          <w:rFonts w:asciiTheme="majorBidi" w:hAnsiTheme="majorBidi" w:cstheme="majorBidi"/>
          <w:i/>
          <w:sz w:val="24"/>
          <w:szCs w:val="24"/>
        </w:rPr>
        <w:t>have the</w:t>
      </w:r>
      <w:r w:rsidRPr="00987E79">
        <w:rPr>
          <w:rFonts w:asciiTheme="majorBidi" w:hAnsiTheme="majorBidi" w:cstheme="majorBidi"/>
          <w:i/>
          <w:sz w:val="24"/>
          <w:szCs w:val="24"/>
        </w:rPr>
        <w:t xml:space="preserve"> </w:t>
      </w:r>
      <w:r w:rsidRPr="00987E79">
        <w:rPr>
          <w:rStyle w:val="hps"/>
          <w:rFonts w:asciiTheme="majorBidi" w:hAnsiTheme="majorBidi" w:cstheme="majorBidi"/>
          <w:i/>
          <w:sz w:val="24"/>
          <w:szCs w:val="24"/>
        </w:rPr>
        <w:t>academic</w:t>
      </w:r>
      <w:r w:rsidRPr="00987E79">
        <w:rPr>
          <w:rFonts w:asciiTheme="majorBidi" w:hAnsiTheme="majorBidi" w:cstheme="majorBidi"/>
          <w:i/>
          <w:sz w:val="24"/>
          <w:szCs w:val="24"/>
        </w:rPr>
        <w:t xml:space="preserve"> </w:t>
      </w:r>
      <w:r w:rsidRPr="00987E79">
        <w:rPr>
          <w:rStyle w:val="hps"/>
          <w:rFonts w:asciiTheme="majorBidi" w:hAnsiTheme="majorBidi" w:cstheme="majorBidi"/>
          <w:i/>
          <w:sz w:val="24"/>
          <w:szCs w:val="24"/>
        </w:rPr>
        <w:t>ability of</w:t>
      </w:r>
      <w:r w:rsidRPr="00987E79">
        <w:rPr>
          <w:rFonts w:asciiTheme="majorBidi" w:hAnsiTheme="majorBidi" w:cstheme="majorBidi"/>
          <w:i/>
          <w:sz w:val="24"/>
          <w:szCs w:val="24"/>
        </w:rPr>
        <w:t xml:space="preserve"> </w:t>
      </w:r>
      <w:r w:rsidRPr="00987E79">
        <w:rPr>
          <w:rStyle w:val="hps"/>
          <w:rFonts w:asciiTheme="majorBidi" w:hAnsiTheme="majorBidi" w:cstheme="majorBidi"/>
          <w:i/>
          <w:sz w:val="24"/>
          <w:szCs w:val="24"/>
        </w:rPr>
        <w:t>the</w:t>
      </w:r>
      <w:r w:rsidRPr="00987E79">
        <w:rPr>
          <w:rFonts w:asciiTheme="majorBidi" w:hAnsiTheme="majorBidi" w:cstheme="majorBidi"/>
          <w:i/>
          <w:sz w:val="24"/>
          <w:szCs w:val="24"/>
        </w:rPr>
        <w:t xml:space="preserve"> </w:t>
      </w:r>
      <w:r w:rsidRPr="00987E79">
        <w:rPr>
          <w:rStyle w:val="hps"/>
          <w:rFonts w:asciiTheme="majorBidi" w:hAnsiTheme="majorBidi" w:cstheme="majorBidi"/>
          <w:i/>
          <w:sz w:val="24"/>
          <w:szCs w:val="24"/>
        </w:rPr>
        <w:t>heterogeneous</w:t>
      </w:r>
      <w:r w:rsidRPr="00987E79">
        <w:rPr>
          <w:rStyle w:val="hps"/>
          <w:rFonts w:asciiTheme="majorBidi" w:hAnsiTheme="majorBidi" w:cstheme="majorBidi"/>
          <w:i/>
          <w:sz w:val="24"/>
          <w:szCs w:val="24"/>
          <w:lang w:val="id-ID"/>
        </w:rPr>
        <w:t xml:space="preserve">. </w:t>
      </w:r>
      <w:r w:rsidRPr="00987E79">
        <w:rPr>
          <w:rStyle w:val="hps"/>
          <w:rFonts w:asciiTheme="majorBidi" w:hAnsiTheme="majorBidi" w:cstheme="majorBidi"/>
          <w:i/>
          <w:sz w:val="24"/>
          <w:szCs w:val="24"/>
        </w:rPr>
        <w:t>This research is a</w:t>
      </w:r>
      <w:r w:rsidRPr="00987E79">
        <w:rPr>
          <w:rFonts w:asciiTheme="majorBidi" w:hAnsiTheme="majorBidi" w:cstheme="majorBidi"/>
          <w:i/>
          <w:sz w:val="24"/>
          <w:szCs w:val="24"/>
        </w:rPr>
        <w:t xml:space="preserve"> </w:t>
      </w:r>
      <w:r w:rsidRPr="00987E79">
        <w:rPr>
          <w:rFonts w:asciiTheme="majorBidi" w:hAnsiTheme="majorBidi" w:cstheme="majorBidi"/>
          <w:i/>
          <w:sz w:val="24"/>
          <w:szCs w:val="24"/>
          <w:lang w:val="id-ID"/>
        </w:rPr>
        <w:t>class</w:t>
      </w:r>
      <w:r w:rsidRPr="00987E79">
        <w:rPr>
          <w:rFonts w:asciiTheme="majorBidi" w:hAnsiTheme="majorBidi" w:cstheme="majorBidi"/>
          <w:i/>
          <w:sz w:val="24"/>
          <w:szCs w:val="24"/>
        </w:rPr>
        <w:t>room</w:t>
      </w:r>
      <w:r w:rsidRPr="00987E79">
        <w:rPr>
          <w:rFonts w:asciiTheme="majorBidi" w:hAnsiTheme="majorBidi" w:cstheme="majorBidi"/>
          <w:i/>
          <w:sz w:val="24"/>
          <w:szCs w:val="24"/>
          <w:lang w:val="id-ID"/>
        </w:rPr>
        <w:t xml:space="preserve"> </w:t>
      </w:r>
      <w:r w:rsidRPr="00987E79">
        <w:rPr>
          <w:i/>
          <w:noProof w:val="0"/>
          <w:sz w:val="24"/>
          <w:szCs w:val="24"/>
        </w:rPr>
        <w:t>action research</w:t>
      </w:r>
      <w:r w:rsidRPr="00987E79">
        <w:rPr>
          <w:i/>
          <w:noProof w:val="0"/>
          <w:sz w:val="24"/>
          <w:szCs w:val="24"/>
          <w:lang w:val="id-ID"/>
        </w:rPr>
        <w:t xml:space="preserve"> with </w:t>
      </w:r>
      <w:r w:rsidRPr="00987E79">
        <w:rPr>
          <w:rStyle w:val="hps"/>
          <w:rFonts w:asciiTheme="majorBidi" w:hAnsiTheme="majorBidi" w:cstheme="majorBidi"/>
          <w:i/>
          <w:sz w:val="24"/>
          <w:szCs w:val="24"/>
        </w:rPr>
        <w:t>two</w:t>
      </w:r>
      <w:r w:rsidRPr="00987E79">
        <w:rPr>
          <w:rFonts w:asciiTheme="majorBidi" w:hAnsiTheme="majorBidi" w:cstheme="majorBidi"/>
          <w:i/>
          <w:sz w:val="24"/>
          <w:szCs w:val="24"/>
        </w:rPr>
        <w:t xml:space="preserve"> </w:t>
      </w:r>
      <w:r w:rsidRPr="00987E79">
        <w:rPr>
          <w:rStyle w:val="hps"/>
          <w:rFonts w:asciiTheme="majorBidi" w:hAnsiTheme="majorBidi" w:cstheme="majorBidi"/>
          <w:i/>
          <w:sz w:val="24"/>
          <w:szCs w:val="24"/>
        </w:rPr>
        <w:t>cycles</w:t>
      </w:r>
      <w:r w:rsidRPr="00987E79">
        <w:rPr>
          <w:rStyle w:val="hps"/>
          <w:rFonts w:asciiTheme="majorBidi" w:hAnsiTheme="majorBidi" w:cstheme="majorBidi"/>
          <w:i/>
          <w:sz w:val="24"/>
          <w:szCs w:val="24"/>
          <w:lang w:val="id-ID"/>
        </w:rPr>
        <w:t xml:space="preserve">. </w:t>
      </w:r>
      <w:r w:rsidRPr="00987E79">
        <w:rPr>
          <w:rFonts w:asciiTheme="majorBidi" w:hAnsiTheme="majorBidi" w:cstheme="majorBidi"/>
          <w:i/>
          <w:sz w:val="24"/>
          <w:szCs w:val="24"/>
          <w:lang w:val="id-ID"/>
        </w:rPr>
        <w:t xml:space="preserve">Each </w:t>
      </w:r>
      <w:r w:rsidRPr="00987E79">
        <w:rPr>
          <w:rStyle w:val="hps"/>
          <w:rFonts w:asciiTheme="majorBidi" w:hAnsiTheme="majorBidi" w:cstheme="majorBidi"/>
          <w:i/>
          <w:sz w:val="24"/>
          <w:szCs w:val="24"/>
        </w:rPr>
        <w:t>cycle</w:t>
      </w:r>
      <w:r w:rsidRPr="00987E79">
        <w:rPr>
          <w:rFonts w:asciiTheme="majorBidi" w:hAnsiTheme="majorBidi" w:cstheme="majorBidi"/>
          <w:i/>
          <w:sz w:val="24"/>
          <w:szCs w:val="24"/>
        </w:rPr>
        <w:t xml:space="preserve"> </w:t>
      </w:r>
      <w:r w:rsidRPr="00987E79">
        <w:rPr>
          <w:rStyle w:val="hps"/>
          <w:rFonts w:asciiTheme="majorBidi" w:hAnsiTheme="majorBidi" w:cstheme="majorBidi"/>
          <w:i/>
          <w:sz w:val="24"/>
          <w:szCs w:val="24"/>
        </w:rPr>
        <w:t>has four</w:t>
      </w:r>
      <w:r w:rsidRPr="00987E79">
        <w:rPr>
          <w:rFonts w:asciiTheme="majorBidi" w:hAnsiTheme="majorBidi" w:cstheme="majorBidi"/>
          <w:i/>
          <w:sz w:val="24"/>
          <w:szCs w:val="24"/>
        </w:rPr>
        <w:t xml:space="preserve"> </w:t>
      </w:r>
      <w:r w:rsidRPr="00987E79">
        <w:rPr>
          <w:rStyle w:val="hps"/>
          <w:rFonts w:asciiTheme="majorBidi" w:hAnsiTheme="majorBidi" w:cstheme="majorBidi"/>
          <w:i/>
          <w:sz w:val="24"/>
          <w:szCs w:val="24"/>
        </w:rPr>
        <w:t>stages</w:t>
      </w:r>
      <w:r w:rsidRPr="00987E79">
        <w:rPr>
          <w:rFonts w:asciiTheme="majorBidi" w:hAnsiTheme="majorBidi" w:cstheme="majorBidi"/>
          <w:i/>
          <w:sz w:val="24"/>
          <w:szCs w:val="24"/>
        </w:rPr>
        <w:t xml:space="preserve">, </w:t>
      </w:r>
      <w:r w:rsidRPr="00987E79">
        <w:rPr>
          <w:rStyle w:val="hps"/>
          <w:rFonts w:asciiTheme="majorBidi" w:hAnsiTheme="majorBidi" w:cstheme="majorBidi"/>
          <w:i/>
          <w:sz w:val="24"/>
          <w:szCs w:val="24"/>
        </w:rPr>
        <w:t>the</w:t>
      </w:r>
      <w:r w:rsidRPr="00987E79">
        <w:rPr>
          <w:rFonts w:asciiTheme="majorBidi" w:hAnsiTheme="majorBidi" w:cstheme="majorBidi"/>
          <w:i/>
          <w:sz w:val="24"/>
          <w:szCs w:val="24"/>
        </w:rPr>
        <w:t xml:space="preserve"> </w:t>
      </w:r>
      <w:r w:rsidRPr="00987E79">
        <w:rPr>
          <w:rStyle w:val="hps"/>
          <w:rFonts w:asciiTheme="majorBidi" w:hAnsiTheme="majorBidi" w:cstheme="majorBidi"/>
          <w:i/>
          <w:sz w:val="24"/>
          <w:szCs w:val="24"/>
        </w:rPr>
        <w:t>stages</w:t>
      </w:r>
      <w:r w:rsidRPr="00987E79">
        <w:rPr>
          <w:rFonts w:asciiTheme="majorBidi" w:hAnsiTheme="majorBidi" w:cstheme="majorBidi"/>
          <w:i/>
          <w:sz w:val="24"/>
          <w:szCs w:val="24"/>
        </w:rPr>
        <w:t xml:space="preserve"> </w:t>
      </w:r>
      <w:r w:rsidRPr="00987E79">
        <w:rPr>
          <w:rStyle w:val="hps"/>
          <w:rFonts w:asciiTheme="majorBidi" w:hAnsiTheme="majorBidi" w:cstheme="majorBidi"/>
          <w:i/>
          <w:sz w:val="24"/>
          <w:szCs w:val="24"/>
        </w:rPr>
        <w:t>are</w:t>
      </w:r>
      <w:r w:rsidRPr="00987E79">
        <w:rPr>
          <w:rFonts w:asciiTheme="majorBidi" w:hAnsiTheme="majorBidi" w:cstheme="majorBidi"/>
          <w:i/>
          <w:sz w:val="24"/>
          <w:szCs w:val="24"/>
        </w:rPr>
        <w:t xml:space="preserve"> </w:t>
      </w:r>
      <w:r w:rsidRPr="00987E79">
        <w:rPr>
          <w:rStyle w:val="hps"/>
          <w:rFonts w:asciiTheme="majorBidi" w:hAnsiTheme="majorBidi" w:cstheme="majorBidi"/>
          <w:i/>
          <w:sz w:val="24"/>
          <w:szCs w:val="24"/>
        </w:rPr>
        <w:t>planning</w:t>
      </w:r>
      <w:r w:rsidRPr="00987E79">
        <w:rPr>
          <w:rFonts w:asciiTheme="majorBidi" w:hAnsiTheme="majorBidi" w:cstheme="majorBidi"/>
          <w:i/>
          <w:sz w:val="24"/>
          <w:szCs w:val="24"/>
        </w:rPr>
        <w:t xml:space="preserve">, </w:t>
      </w:r>
      <w:r w:rsidRPr="00987E79">
        <w:rPr>
          <w:rStyle w:val="hps"/>
          <w:rFonts w:asciiTheme="majorBidi" w:hAnsiTheme="majorBidi" w:cstheme="majorBidi"/>
          <w:i/>
          <w:sz w:val="24"/>
          <w:szCs w:val="24"/>
        </w:rPr>
        <w:t>action</w:t>
      </w:r>
      <w:r w:rsidRPr="00987E79">
        <w:rPr>
          <w:rFonts w:asciiTheme="majorBidi" w:hAnsiTheme="majorBidi" w:cstheme="majorBidi"/>
          <w:i/>
          <w:sz w:val="24"/>
          <w:szCs w:val="24"/>
        </w:rPr>
        <w:t xml:space="preserve">, </w:t>
      </w:r>
      <w:r w:rsidRPr="00987E79">
        <w:rPr>
          <w:rStyle w:val="hps"/>
          <w:rFonts w:asciiTheme="majorBidi" w:hAnsiTheme="majorBidi" w:cstheme="majorBidi"/>
          <w:i/>
          <w:sz w:val="24"/>
          <w:szCs w:val="24"/>
        </w:rPr>
        <w:t>observation</w:t>
      </w:r>
      <w:r w:rsidRPr="00987E79">
        <w:rPr>
          <w:rFonts w:asciiTheme="majorBidi" w:hAnsiTheme="majorBidi" w:cstheme="majorBidi"/>
          <w:i/>
          <w:sz w:val="24"/>
          <w:szCs w:val="24"/>
        </w:rPr>
        <w:t xml:space="preserve"> </w:t>
      </w:r>
      <w:r w:rsidRPr="00987E79">
        <w:rPr>
          <w:rStyle w:val="hps"/>
          <w:rFonts w:asciiTheme="majorBidi" w:hAnsiTheme="majorBidi" w:cstheme="majorBidi"/>
          <w:i/>
          <w:sz w:val="24"/>
          <w:szCs w:val="24"/>
        </w:rPr>
        <w:t>and</w:t>
      </w:r>
      <w:r w:rsidRPr="00987E79">
        <w:rPr>
          <w:rFonts w:asciiTheme="majorBidi" w:hAnsiTheme="majorBidi" w:cstheme="majorBidi"/>
          <w:i/>
          <w:sz w:val="24"/>
          <w:szCs w:val="24"/>
        </w:rPr>
        <w:t xml:space="preserve"> </w:t>
      </w:r>
      <w:r w:rsidRPr="00987E79">
        <w:rPr>
          <w:rStyle w:val="hps"/>
          <w:rFonts w:asciiTheme="majorBidi" w:hAnsiTheme="majorBidi" w:cstheme="majorBidi"/>
          <w:i/>
          <w:sz w:val="24"/>
          <w:szCs w:val="24"/>
        </w:rPr>
        <w:t>reflection</w:t>
      </w:r>
      <w:r w:rsidRPr="00987E79">
        <w:rPr>
          <w:rStyle w:val="hps"/>
          <w:rFonts w:asciiTheme="majorBidi" w:hAnsiTheme="majorBidi" w:cstheme="majorBidi"/>
          <w:i/>
          <w:sz w:val="24"/>
          <w:szCs w:val="24"/>
          <w:lang w:val="id-ID"/>
        </w:rPr>
        <w:t xml:space="preserve">. </w:t>
      </w:r>
      <w:r w:rsidRPr="00987E79">
        <w:rPr>
          <w:i/>
          <w:sz w:val="24"/>
          <w:szCs w:val="24"/>
          <w:lang w:eastAsia="id-ID"/>
        </w:rPr>
        <w:t>The results show the activity of teachers and students</w:t>
      </w:r>
      <w:r w:rsidRPr="00987E79">
        <w:rPr>
          <w:i/>
          <w:sz w:val="24"/>
          <w:szCs w:val="24"/>
          <w:lang w:val="id-ID" w:eastAsia="id-ID"/>
        </w:rPr>
        <w:t xml:space="preserve"> have done well after doing the action. </w:t>
      </w:r>
      <w:r w:rsidRPr="00987E79">
        <w:rPr>
          <w:i/>
          <w:sz w:val="24"/>
          <w:szCs w:val="24"/>
          <w:lang w:eastAsia="id-ID"/>
        </w:rPr>
        <w:t>There was enchanment in the number of students who achieved KKM (minimum criteria of achievement) in formative test at the end of each cycle is compared to the number of students who achieve KKM on base score. Starting from 22,5% increased to 35% and increased to 62,5%. There was also an increasing in the number of students who scored 20 and 30 is compared to the development of the number of students who received grades 5 and 10</w:t>
      </w:r>
      <w:r w:rsidRPr="00987E79">
        <w:rPr>
          <w:i/>
          <w:sz w:val="24"/>
          <w:szCs w:val="24"/>
          <w:lang w:val="id-ID" w:eastAsia="id-ID"/>
        </w:rPr>
        <w:t>.</w:t>
      </w:r>
      <w:r w:rsidRPr="00987E79">
        <w:rPr>
          <w:i/>
          <w:sz w:val="24"/>
          <w:szCs w:val="24"/>
          <w:lang w:eastAsia="id-ID"/>
        </w:rPr>
        <w:t xml:space="preserve"> Results of this research indicate that the application of </w:t>
      </w:r>
      <w:r w:rsidR="00E9667C" w:rsidRPr="00987E79">
        <w:rPr>
          <w:i/>
          <w:noProof w:val="0"/>
          <w:sz w:val="24"/>
          <w:szCs w:val="24"/>
        </w:rPr>
        <w:t xml:space="preserve">Structural Approach to Cooperative Learning Model Numbered Heads Together (NHT) </w:t>
      </w:r>
      <w:r w:rsidRPr="00987E79">
        <w:rPr>
          <w:i/>
          <w:sz w:val="24"/>
          <w:szCs w:val="24"/>
          <w:lang w:val="id-ID" w:eastAsia="id-ID"/>
        </w:rPr>
        <w:t>can</w:t>
      </w:r>
      <w:r w:rsidRPr="00987E79">
        <w:rPr>
          <w:i/>
          <w:sz w:val="24"/>
          <w:szCs w:val="24"/>
          <w:lang w:eastAsia="id-ID"/>
        </w:rPr>
        <w:t xml:space="preserve"> </w:t>
      </w:r>
      <w:r w:rsidRPr="00987E79">
        <w:rPr>
          <w:i/>
          <w:noProof w:val="0"/>
          <w:sz w:val="24"/>
          <w:szCs w:val="24"/>
        </w:rPr>
        <w:t xml:space="preserve">improve learning process and </w:t>
      </w:r>
      <w:r w:rsidRPr="00987E79">
        <w:rPr>
          <w:i/>
          <w:sz w:val="24"/>
          <w:szCs w:val="24"/>
          <w:lang w:val="id-ID" w:eastAsia="id-ID"/>
        </w:rPr>
        <w:t xml:space="preserve">improve the mathematics learning outcomes of </w:t>
      </w:r>
      <w:r w:rsidRPr="00987E79">
        <w:rPr>
          <w:i/>
          <w:sz w:val="24"/>
          <w:szCs w:val="24"/>
          <w:lang w:eastAsia="id-ID"/>
        </w:rPr>
        <w:t>students</w:t>
      </w:r>
      <w:r w:rsidRPr="00987E79">
        <w:rPr>
          <w:i/>
          <w:sz w:val="24"/>
          <w:szCs w:val="24"/>
          <w:lang w:val="id-ID" w:eastAsia="id-ID"/>
        </w:rPr>
        <w:t xml:space="preserve"> grade </w:t>
      </w:r>
      <w:r w:rsidRPr="00987E79">
        <w:rPr>
          <w:i/>
          <w:sz w:val="24"/>
          <w:szCs w:val="24"/>
          <w:lang w:eastAsia="id-ID"/>
        </w:rPr>
        <w:t>VIII</w:t>
      </w:r>
      <w:r w:rsidRPr="00987E79">
        <w:rPr>
          <w:i/>
          <w:sz w:val="24"/>
          <w:szCs w:val="24"/>
          <w:vertAlign w:val="subscript"/>
          <w:lang w:eastAsia="id-ID"/>
        </w:rPr>
        <w:t>5</w:t>
      </w:r>
      <w:r w:rsidRPr="00987E79">
        <w:rPr>
          <w:i/>
          <w:sz w:val="24"/>
          <w:szCs w:val="24"/>
        </w:rPr>
        <w:t xml:space="preserve"> SMP Negeri </w:t>
      </w:r>
      <w:r w:rsidRPr="00987E79">
        <w:rPr>
          <w:i/>
          <w:noProof w:val="0"/>
          <w:sz w:val="24"/>
          <w:szCs w:val="24"/>
        </w:rPr>
        <w:t>17</w:t>
      </w:r>
      <w:r w:rsidRPr="00987E79">
        <w:rPr>
          <w:i/>
          <w:sz w:val="24"/>
          <w:szCs w:val="24"/>
        </w:rPr>
        <w:t xml:space="preserve"> </w:t>
      </w:r>
      <w:proofErr w:type="spellStart"/>
      <w:r w:rsidRPr="00987E79">
        <w:rPr>
          <w:i/>
          <w:noProof w:val="0"/>
          <w:sz w:val="24"/>
          <w:szCs w:val="24"/>
        </w:rPr>
        <w:t>Pekanbaru</w:t>
      </w:r>
      <w:proofErr w:type="spellEnd"/>
      <w:r w:rsidRPr="00987E79">
        <w:rPr>
          <w:i/>
          <w:sz w:val="24"/>
          <w:szCs w:val="24"/>
          <w:lang w:val="id-ID"/>
        </w:rPr>
        <w:t xml:space="preserve"> in the first semester </w:t>
      </w:r>
      <w:r w:rsidRPr="00987E79">
        <w:rPr>
          <w:rStyle w:val="hps"/>
          <w:i/>
          <w:sz w:val="24"/>
          <w:szCs w:val="24"/>
        </w:rPr>
        <w:t>academic year</w:t>
      </w:r>
      <w:r w:rsidRPr="00987E79">
        <w:rPr>
          <w:i/>
          <w:sz w:val="24"/>
          <w:szCs w:val="24"/>
        </w:rPr>
        <w:t xml:space="preserve"> </w:t>
      </w:r>
      <w:r w:rsidRPr="00987E79">
        <w:rPr>
          <w:rStyle w:val="hps"/>
          <w:i/>
          <w:sz w:val="24"/>
          <w:szCs w:val="24"/>
        </w:rPr>
        <w:t>201</w:t>
      </w:r>
      <w:r w:rsidRPr="00987E79">
        <w:rPr>
          <w:rStyle w:val="hps"/>
          <w:i/>
          <w:sz w:val="24"/>
          <w:szCs w:val="24"/>
          <w:lang w:val="id-ID"/>
        </w:rPr>
        <w:t>3</w:t>
      </w:r>
      <w:r w:rsidRPr="00987E79">
        <w:rPr>
          <w:rStyle w:val="hps"/>
          <w:i/>
          <w:sz w:val="24"/>
          <w:szCs w:val="24"/>
        </w:rPr>
        <w:t>/201</w:t>
      </w:r>
      <w:r w:rsidRPr="00987E79">
        <w:rPr>
          <w:rStyle w:val="hps"/>
          <w:i/>
          <w:sz w:val="24"/>
          <w:szCs w:val="24"/>
          <w:lang w:val="id-ID"/>
        </w:rPr>
        <w:t>4.</w:t>
      </w:r>
    </w:p>
    <w:p w:rsidR="00206391" w:rsidRPr="00596458" w:rsidRDefault="00206391" w:rsidP="00206391">
      <w:pPr>
        <w:jc w:val="both"/>
        <w:rPr>
          <w:b/>
          <w:i/>
          <w:sz w:val="22"/>
          <w:szCs w:val="24"/>
        </w:rPr>
      </w:pPr>
    </w:p>
    <w:p w:rsidR="00206391" w:rsidRPr="00797FD8" w:rsidRDefault="00206391" w:rsidP="00206391">
      <w:pPr>
        <w:pStyle w:val="BodyText"/>
        <w:spacing w:line="240" w:lineRule="auto"/>
        <w:rPr>
          <w:i/>
          <w:szCs w:val="24"/>
          <w:lang w:val="id-ID"/>
        </w:rPr>
      </w:pPr>
      <w:r w:rsidRPr="00D6668C">
        <w:rPr>
          <w:b/>
          <w:i/>
          <w:szCs w:val="24"/>
        </w:rPr>
        <w:t xml:space="preserve">Key words: </w:t>
      </w:r>
      <w:r w:rsidRPr="00797FD8">
        <w:rPr>
          <w:i/>
          <w:szCs w:val="24"/>
        </w:rPr>
        <w:t>Mathematics learning outcome, Cooperative learning</w:t>
      </w:r>
      <w:r w:rsidRPr="00797FD8">
        <w:rPr>
          <w:i/>
          <w:szCs w:val="24"/>
          <w:lang w:val="id-ID"/>
        </w:rPr>
        <w:t xml:space="preserve">, </w:t>
      </w:r>
      <w:r w:rsidRPr="00797FD8">
        <w:rPr>
          <w:i/>
          <w:szCs w:val="24"/>
        </w:rPr>
        <w:t xml:space="preserve">Numbered </w:t>
      </w:r>
      <w:proofErr w:type="gramStart"/>
      <w:r w:rsidRPr="00797FD8">
        <w:rPr>
          <w:i/>
          <w:szCs w:val="24"/>
        </w:rPr>
        <w:t>Heads ,</w:t>
      </w:r>
      <w:proofErr w:type="gramEnd"/>
      <w:r w:rsidRPr="00797FD8">
        <w:rPr>
          <w:i/>
          <w:szCs w:val="24"/>
        </w:rPr>
        <w:t xml:space="preserve"> Class action research</w:t>
      </w:r>
      <w:r w:rsidRPr="00797FD8">
        <w:rPr>
          <w:i/>
          <w:szCs w:val="24"/>
          <w:lang w:val="id-ID"/>
        </w:rPr>
        <w:t>.</w:t>
      </w:r>
    </w:p>
    <w:p w:rsidR="007F32D6" w:rsidRPr="008E53E7" w:rsidRDefault="007F32D6" w:rsidP="007F32D6">
      <w:pPr>
        <w:tabs>
          <w:tab w:val="left" w:pos="3225"/>
          <w:tab w:val="left" w:pos="3840"/>
          <w:tab w:val="right" w:pos="8526"/>
        </w:tabs>
        <w:jc w:val="both"/>
        <w:rPr>
          <w:b/>
          <w:noProof w:val="0"/>
          <w:sz w:val="24"/>
          <w:szCs w:val="24"/>
        </w:rPr>
      </w:pPr>
    </w:p>
    <w:p w:rsidR="007F32D6" w:rsidRPr="008E53E7" w:rsidRDefault="007F32D6" w:rsidP="007F32D6">
      <w:pPr>
        <w:tabs>
          <w:tab w:val="left" w:pos="426"/>
          <w:tab w:val="right" w:pos="8526"/>
        </w:tabs>
        <w:ind w:left="426" w:hanging="426"/>
        <w:rPr>
          <w:b/>
          <w:noProof w:val="0"/>
          <w:sz w:val="24"/>
          <w:szCs w:val="24"/>
        </w:rPr>
      </w:pPr>
      <w:proofErr w:type="spellStart"/>
      <w:r w:rsidRPr="008E53E7">
        <w:rPr>
          <w:b/>
          <w:noProof w:val="0"/>
          <w:sz w:val="24"/>
          <w:szCs w:val="24"/>
        </w:rPr>
        <w:t>Pendahuluan</w:t>
      </w:r>
      <w:proofErr w:type="spellEnd"/>
    </w:p>
    <w:p w:rsidR="007F32D6" w:rsidRDefault="00206391" w:rsidP="00206391">
      <w:pPr>
        <w:ind w:firstLine="709"/>
        <w:jc w:val="both"/>
        <w:rPr>
          <w:sz w:val="24"/>
          <w:szCs w:val="24"/>
        </w:rPr>
      </w:pPr>
      <w:r w:rsidRPr="00835E6C">
        <w:rPr>
          <w:sz w:val="24"/>
          <w:szCs w:val="24"/>
        </w:rPr>
        <w:t>Sumber Daya Manusia (SDM) yang berkualitas tidak terlepas dari pendidikan yang berkualitas karena pendidikan merupakan salah satu upaya peningkatan SDM baik pendidikan formal maupun informal. Masalah utama dalam pembelajaran pada pendidikan formal (sekolah) dewasa ini adalah masih rendahnya daya serap siswa. Kenyataan dilapangan siswa hanya menghafal konsep dan kurang mampu menggunakan konsep tersebut. Jika menemui masalah dalam kehidupan nyata yang berhubungan dengan konsep yang dimiliki. (Trianto, 2012)</w:t>
      </w:r>
      <w:r w:rsidR="007867ED">
        <w:rPr>
          <w:sz w:val="24"/>
          <w:szCs w:val="24"/>
        </w:rPr>
        <w:t xml:space="preserve"> </w:t>
      </w:r>
    </w:p>
    <w:p w:rsidR="007867ED" w:rsidRPr="00EA483F" w:rsidRDefault="00DB2794" w:rsidP="007F32D6">
      <w:pPr>
        <w:widowControl w:val="0"/>
        <w:ind w:right="69"/>
        <w:jc w:val="both"/>
        <w:rPr>
          <w:rFonts w:eastAsia="Calibri"/>
          <w:sz w:val="18"/>
          <w:szCs w:val="24"/>
        </w:rPr>
      </w:pPr>
      <w:r w:rsidRPr="00DB2794">
        <w:rPr>
          <w:sz w:val="18"/>
          <w:szCs w:val="24"/>
        </w:rPr>
        <w:pict>
          <v:shapetype id="_x0000_t32" coordsize="21600,21600" o:spt="32" o:oned="t" path="m,l21600,21600e" filled="f">
            <v:path arrowok="t" fillok="f" o:connecttype="none"/>
            <o:lock v:ext="edit" shapetype="t"/>
          </v:shapetype>
          <v:shape id="_x0000_s1026" type="#_x0000_t32" style="position:absolute;left:0;text-align:left;margin-left:-.1pt;margin-top:6.5pt;width:397.45pt;height:.8pt;flip:y;z-index:251660288" o:connectortype="straight" strokeweight="2pt"/>
        </w:pict>
      </w:r>
    </w:p>
    <w:p w:rsidR="007F32D6" w:rsidRPr="00265F33" w:rsidRDefault="007F32D6" w:rsidP="007F32D6">
      <w:pPr>
        <w:widowControl w:val="0"/>
        <w:ind w:left="284" w:right="69" w:hanging="284"/>
        <w:jc w:val="both"/>
        <w:rPr>
          <w:sz w:val="22"/>
          <w:szCs w:val="22"/>
          <w:lang w:val="sv-SE"/>
        </w:rPr>
      </w:pPr>
      <w:r w:rsidRPr="00265F33">
        <w:rPr>
          <w:sz w:val="22"/>
          <w:szCs w:val="22"/>
          <w:lang w:val="sv-SE"/>
        </w:rPr>
        <w:t xml:space="preserve">* </w:t>
      </w:r>
      <w:r>
        <w:rPr>
          <w:sz w:val="22"/>
          <w:szCs w:val="22"/>
          <w:lang w:val="sv-SE"/>
        </w:rPr>
        <w:tab/>
      </w:r>
      <w:r w:rsidR="00206391">
        <w:rPr>
          <w:sz w:val="22"/>
          <w:szCs w:val="22"/>
        </w:rPr>
        <w:t>Resi Fitriani Surya</w:t>
      </w:r>
      <w:r w:rsidRPr="00265F33">
        <w:rPr>
          <w:sz w:val="22"/>
          <w:szCs w:val="22"/>
          <w:lang w:val="sv-SE"/>
        </w:rPr>
        <w:t xml:space="preserve"> adalah mahasisw</w:t>
      </w:r>
      <w:r>
        <w:rPr>
          <w:sz w:val="22"/>
          <w:szCs w:val="22"/>
          <w:lang w:val="id-ID"/>
        </w:rPr>
        <w:t>i</w:t>
      </w:r>
      <w:r w:rsidRPr="00265F33">
        <w:rPr>
          <w:sz w:val="22"/>
          <w:szCs w:val="22"/>
          <w:lang w:val="sv-SE"/>
        </w:rPr>
        <w:t xml:space="preserve"> program studi pendidikan matematika FKIP UR</w:t>
      </w:r>
    </w:p>
    <w:p w:rsidR="007F32D6" w:rsidRDefault="007F32D6" w:rsidP="007F32D6">
      <w:pPr>
        <w:widowControl w:val="0"/>
        <w:ind w:left="284" w:right="69" w:hanging="284"/>
        <w:jc w:val="both"/>
        <w:rPr>
          <w:sz w:val="22"/>
          <w:szCs w:val="22"/>
          <w:lang w:val="id-ID"/>
        </w:rPr>
      </w:pPr>
      <w:r w:rsidRPr="00265F33">
        <w:rPr>
          <w:sz w:val="22"/>
          <w:szCs w:val="22"/>
          <w:lang w:val="sv-SE"/>
        </w:rPr>
        <w:t xml:space="preserve">** </w:t>
      </w:r>
      <w:r w:rsidR="00206391">
        <w:rPr>
          <w:sz w:val="22"/>
          <w:szCs w:val="22"/>
        </w:rPr>
        <w:t>Putri Yuanita</w:t>
      </w:r>
      <w:r>
        <w:rPr>
          <w:sz w:val="22"/>
          <w:szCs w:val="22"/>
          <w:lang w:val="id-ID"/>
        </w:rPr>
        <w:t xml:space="preserve"> </w:t>
      </w:r>
      <w:r w:rsidRPr="00265F33">
        <w:rPr>
          <w:sz w:val="22"/>
          <w:szCs w:val="22"/>
          <w:lang w:val="sv-SE"/>
        </w:rPr>
        <w:t xml:space="preserve">dan </w:t>
      </w:r>
      <w:r w:rsidR="00206391">
        <w:rPr>
          <w:sz w:val="22"/>
          <w:szCs w:val="22"/>
        </w:rPr>
        <w:t>Elfis Suanto</w:t>
      </w:r>
      <w:r>
        <w:rPr>
          <w:sz w:val="22"/>
          <w:szCs w:val="22"/>
          <w:lang w:val="id-ID"/>
        </w:rPr>
        <w:t xml:space="preserve"> </w:t>
      </w:r>
      <w:r w:rsidRPr="00265F33">
        <w:rPr>
          <w:sz w:val="22"/>
          <w:szCs w:val="22"/>
          <w:lang w:val="sv-SE"/>
        </w:rPr>
        <w:t xml:space="preserve">adalah dosen </w:t>
      </w:r>
      <w:r w:rsidR="0012531F">
        <w:rPr>
          <w:sz w:val="22"/>
          <w:szCs w:val="22"/>
          <w:lang w:val="sv-SE"/>
        </w:rPr>
        <w:t>prodi</w:t>
      </w:r>
      <w:r w:rsidRPr="00265F33">
        <w:rPr>
          <w:sz w:val="22"/>
          <w:szCs w:val="22"/>
          <w:lang w:val="sv-SE"/>
        </w:rPr>
        <w:t xml:space="preserve"> pendidikan matematika FKIP UR</w:t>
      </w:r>
    </w:p>
    <w:p w:rsidR="00206391" w:rsidRDefault="00DB2794" w:rsidP="00206391">
      <w:pPr>
        <w:ind w:firstLine="709"/>
        <w:jc w:val="both"/>
        <w:rPr>
          <w:sz w:val="24"/>
          <w:szCs w:val="24"/>
        </w:rPr>
      </w:pPr>
      <w:r w:rsidRPr="00DB2794">
        <w:rPr>
          <w:b/>
          <w:color w:val="000000" w:themeColor="text1"/>
          <w:sz w:val="24"/>
          <w:szCs w:val="22"/>
        </w:rPr>
        <w:lastRenderedPageBreak/>
        <w:pict>
          <v:rect id="_x0000_s1028" style="position:absolute;left:0;text-align:left;margin-left:185.3pt;margin-top:307.75pt;width:27.05pt;height:23pt;z-index:251663360" filled="f" stroked="f" strokecolor="white [3212]">
            <v:textbox>
              <w:txbxContent>
                <w:p w:rsidR="002E3705" w:rsidRPr="003046FF" w:rsidRDefault="002E3705" w:rsidP="00206391">
                  <w:pPr>
                    <w:jc w:val="center"/>
                    <w:rPr>
                      <w:sz w:val="24"/>
                      <w:szCs w:val="24"/>
                    </w:rPr>
                  </w:pPr>
                  <w:r w:rsidRPr="003046FF">
                    <w:rPr>
                      <w:sz w:val="24"/>
                      <w:szCs w:val="24"/>
                    </w:rPr>
                    <w:t>1</w:t>
                  </w:r>
                </w:p>
              </w:txbxContent>
            </v:textbox>
          </v:rect>
        </w:pict>
      </w:r>
      <w:r w:rsidR="00206391" w:rsidRPr="00835E6C">
        <w:rPr>
          <w:sz w:val="24"/>
          <w:szCs w:val="24"/>
        </w:rPr>
        <w:t>Hal ini tentu bertentangan dengan tujuan pembelajaran matematika, yaitu</w:t>
      </w:r>
      <w:r w:rsidR="00206391">
        <w:rPr>
          <w:sz w:val="24"/>
          <w:szCs w:val="24"/>
        </w:rPr>
        <w:t xml:space="preserve"> agar siswa memiliki kemampuan:</w:t>
      </w:r>
      <w:r w:rsidR="00206391" w:rsidRPr="00835E6C">
        <w:rPr>
          <w:sz w:val="24"/>
          <w:szCs w:val="24"/>
        </w:rPr>
        <w:t>(1) Memahami konsep matematika, menjelaskan keterkaitan antarkonsep dan mengaplikasikan konsep, atau algoritma, secara luwes, akurat, efisien, dan tepat, dalam pemecahan masalah, (2) Menggunakan penalaran pada pola dan sifat, melakukan manipulasi matematika dalam membuat generalisasi, menyusun bukti, atau menjelaskan gagasan dan pernyataan matematika, (3) Memecahkan masalah yang meliputi kemampuan memahami masalah, merancang model matematika, menyelesaikan model dan menafsirkan solusi yang diperoleh, (4) Mengkomunikasikan gagasan dengan simbol, tabel, diagram, atau media lain untuk memperjelas keadaan atau masalah, (5) Memiliki sikap menghargai kegunaan matematika dalam kehidupan, yaitu memiliki rasa ingin tahu, perhatian, dan minat dalam mempelajari matematika, serta sikap ulet dan percaya diri dalam pemecahan masalah (BSNP, 2006).</w:t>
      </w:r>
    </w:p>
    <w:p w:rsidR="00206391" w:rsidRDefault="00206391" w:rsidP="00206391">
      <w:pPr>
        <w:ind w:firstLine="709"/>
        <w:jc w:val="both"/>
        <w:rPr>
          <w:sz w:val="24"/>
          <w:szCs w:val="24"/>
        </w:rPr>
      </w:pPr>
      <w:r>
        <w:rPr>
          <w:sz w:val="24"/>
          <w:szCs w:val="24"/>
        </w:rPr>
        <w:t xml:space="preserve">Salah satu indikator keberhasilan siswa menguasai matematika dapat dilihat pada hasil belajar matematika yang diperoleh oleh siswa. Hasil belajar matematika yang diharapkan adalah yang mencapai Kriteria Ketuntasan Minimum (KKM) atau lebih tinggi dari KKM. Siswa dikatakan tuntas apabila skor hasil belajar matematikanya mencapai KKM yang telah ditetapkan sekolah. KKM yang ditetapkan oleh SMPN 17 Pekanbaru untuk mata pelajaran matematika adalah 75. </w:t>
      </w:r>
    </w:p>
    <w:p w:rsidR="00206391" w:rsidRPr="00B63B38" w:rsidRDefault="00206391" w:rsidP="00206391">
      <w:pPr>
        <w:ind w:firstLine="709"/>
        <w:jc w:val="both"/>
        <w:rPr>
          <w:color w:val="000000" w:themeColor="text1"/>
          <w:sz w:val="26"/>
        </w:rPr>
      </w:pPr>
      <w:r>
        <w:rPr>
          <w:sz w:val="24"/>
        </w:rPr>
        <w:t>Berdasarkan data yang diberikan guru SMPN 17 Pekanbaru kelas VIII</w:t>
      </w:r>
      <w:r>
        <w:rPr>
          <w:sz w:val="24"/>
          <w:vertAlign w:val="subscript"/>
        </w:rPr>
        <w:t xml:space="preserve">5 </w:t>
      </w:r>
      <w:r w:rsidRPr="00B63B38">
        <w:rPr>
          <w:sz w:val="24"/>
          <w:lang w:val="id-ID"/>
        </w:rPr>
        <w:t xml:space="preserve">bahwa </w:t>
      </w:r>
      <w:r>
        <w:rPr>
          <w:sz w:val="24"/>
        </w:rPr>
        <w:t>jumlah siswa yang mencapai KKM pada</w:t>
      </w:r>
      <w:r w:rsidRPr="00B63B38">
        <w:rPr>
          <w:sz w:val="24"/>
          <w:lang w:val="id-ID"/>
        </w:rPr>
        <w:t xml:space="preserve"> nilai </w:t>
      </w:r>
      <w:r>
        <w:rPr>
          <w:sz w:val="24"/>
        </w:rPr>
        <w:t xml:space="preserve">ulangan harian materi faktorisasi suku aljabar pada </w:t>
      </w:r>
      <w:r>
        <w:rPr>
          <w:sz w:val="24"/>
          <w:lang w:val="id-ID"/>
        </w:rPr>
        <w:t>semester g</w:t>
      </w:r>
      <w:r>
        <w:rPr>
          <w:sz w:val="24"/>
        </w:rPr>
        <w:t>anjil</w:t>
      </w:r>
      <w:r w:rsidRPr="00B63B38">
        <w:rPr>
          <w:sz w:val="24"/>
          <w:lang w:val="id-ID"/>
        </w:rPr>
        <w:t xml:space="preserve"> tahun</w:t>
      </w:r>
      <w:r w:rsidRPr="00B63B38">
        <w:rPr>
          <w:sz w:val="24"/>
        </w:rPr>
        <w:t xml:space="preserve"> </w:t>
      </w:r>
      <w:r w:rsidRPr="00B63B38">
        <w:rPr>
          <w:sz w:val="24"/>
          <w:lang w:val="id-ID"/>
        </w:rPr>
        <w:t>20</w:t>
      </w:r>
      <w:r>
        <w:rPr>
          <w:sz w:val="24"/>
        </w:rPr>
        <w:t>13</w:t>
      </w:r>
      <w:r w:rsidRPr="00B63B38">
        <w:rPr>
          <w:sz w:val="24"/>
          <w:lang w:val="id-ID"/>
        </w:rPr>
        <w:t>/201</w:t>
      </w:r>
      <w:r>
        <w:rPr>
          <w:sz w:val="24"/>
        </w:rPr>
        <w:t>4 adalah 9 orang dari 40 orang siswa</w:t>
      </w:r>
      <w:r>
        <w:rPr>
          <w:sz w:val="24"/>
          <w:lang w:val="id-ID"/>
        </w:rPr>
        <w:t>.</w:t>
      </w:r>
      <w:r>
        <w:rPr>
          <w:sz w:val="24"/>
        </w:rPr>
        <w:t xml:space="preserve"> </w:t>
      </w:r>
      <w:r w:rsidRPr="00B63B38">
        <w:rPr>
          <w:sz w:val="24"/>
          <w:lang w:val="id-ID"/>
        </w:rPr>
        <w:t>Dari data ini dapat dikatakan bahwa hasil belajar matematika siswa kelas VIII</w:t>
      </w:r>
      <w:r>
        <w:rPr>
          <w:sz w:val="24"/>
          <w:vertAlign w:val="subscript"/>
        </w:rPr>
        <w:t>5</w:t>
      </w:r>
      <w:r w:rsidRPr="00B63B38">
        <w:rPr>
          <w:sz w:val="24"/>
          <w:lang w:val="id-ID"/>
        </w:rPr>
        <w:t xml:space="preserve"> SMP Negeri 1</w:t>
      </w:r>
      <w:r>
        <w:rPr>
          <w:sz w:val="24"/>
        </w:rPr>
        <w:t>7</w:t>
      </w:r>
      <w:r w:rsidRPr="00B63B38">
        <w:rPr>
          <w:sz w:val="24"/>
          <w:lang w:val="id-ID"/>
        </w:rPr>
        <w:t xml:space="preserve"> </w:t>
      </w:r>
      <w:r>
        <w:rPr>
          <w:sz w:val="24"/>
        </w:rPr>
        <w:t>Pekanbaru</w:t>
      </w:r>
      <w:r w:rsidRPr="00B63B38">
        <w:rPr>
          <w:sz w:val="24"/>
          <w:lang w:val="id-ID"/>
        </w:rPr>
        <w:t xml:space="preserve"> masih </w:t>
      </w:r>
      <w:r>
        <w:rPr>
          <w:sz w:val="24"/>
        </w:rPr>
        <w:t>banyak siswa yang belum mencapai</w:t>
      </w:r>
      <w:r w:rsidRPr="00B63B38">
        <w:rPr>
          <w:sz w:val="24"/>
          <w:lang w:val="id-ID"/>
        </w:rPr>
        <w:t xml:space="preserve"> nilai KKM</w:t>
      </w:r>
      <w:r>
        <w:rPr>
          <w:sz w:val="24"/>
        </w:rPr>
        <w:t xml:space="preserve"> </w:t>
      </w:r>
      <w:r w:rsidRPr="00B63B38">
        <w:rPr>
          <w:sz w:val="24"/>
          <w:lang w:val="id-ID"/>
        </w:rPr>
        <w:t>yang ditetapkan di sekolah sehingga masih perlu</w:t>
      </w:r>
      <w:r>
        <w:rPr>
          <w:sz w:val="24"/>
        </w:rPr>
        <w:t xml:space="preserve"> untuk</w:t>
      </w:r>
      <w:r w:rsidRPr="00B63B38">
        <w:rPr>
          <w:sz w:val="24"/>
          <w:lang w:val="id-ID"/>
        </w:rPr>
        <w:t xml:space="preserve"> ditingkatkan.</w:t>
      </w:r>
    </w:p>
    <w:p w:rsidR="00206391" w:rsidRPr="00F46DD5" w:rsidRDefault="00206391" w:rsidP="00206391">
      <w:pPr>
        <w:ind w:firstLine="709"/>
        <w:jc w:val="both"/>
        <w:rPr>
          <w:sz w:val="24"/>
          <w:szCs w:val="24"/>
        </w:rPr>
      </w:pPr>
      <w:r>
        <w:rPr>
          <w:sz w:val="24"/>
          <w:szCs w:val="24"/>
        </w:rPr>
        <w:t>Salah satu faktor yang mempengaruhi hasil belajar adalah proses pembelajaran di dalam kelas. Untuk itu, peneliti melakukan observasi untuk mengamati proses pembelajaran di kelas VIII</w:t>
      </w:r>
      <w:r>
        <w:rPr>
          <w:sz w:val="24"/>
          <w:szCs w:val="24"/>
          <w:vertAlign w:val="subscript"/>
        </w:rPr>
        <w:t>5</w:t>
      </w:r>
      <w:r>
        <w:rPr>
          <w:sz w:val="24"/>
          <w:szCs w:val="24"/>
        </w:rPr>
        <w:t xml:space="preserve"> SMPN 17 Pekanbaru yaitu pada tanggal 2, 5 dan 9 September 2013 pada materi faktorisasi suku aljabar. </w:t>
      </w:r>
      <w:r w:rsidRPr="00F46DD5">
        <w:rPr>
          <w:color w:val="000000" w:themeColor="text1"/>
          <w:sz w:val="24"/>
          <w:szCs w:val="24"/>
        </w:rPr>
        <w:t>Hal ini dilakukan untuk menemukan kinerja guru yang perlu diperbaiki selama proses pembelajaran.</w:t>
      </w:r>
    </w:p>
    <w:p w:rsidR="00206391" w:rsidRPr="008F07D9" w:rsidRDefault="00206391" w:rsidP="00206391">
      <w:pPr>
        <w:tabs>
          <w:tab w:val="left" w:pos="1134"/>
        </w:tabs>
        <w:ind w:firstLine="709"/>
        <w:jc w:val="both"/>
        <w:rPr>
          <w:sz w:val="26"/>
          <w:szCs w:val="24"/>
        </w:rPr>
      </w:pPr>
      <w:r>
        <w:rPr>
          <w:sz w:val="24"/>
          <w:szCs w:val="24"/>
        </w:rPr>
        <w:t xml:space="preserve">Berdasarkan observasi yang dilakukan, diperoleh fakta sebagai berikut. </w:t>
      </w:r>
      <w:r w:rsidRPr="008F07D9">
        <w:rPr>
          <w:sz w:val="24"/>
          <w:szCs w:val="24"/>
        </w:rPr>
        <w:t>Pada kegiatan pendahuluan, guru menyampaikan tujuan pembelajaran. Setelah itu guru bertanya seputar materi yang sudah dipelajari minggu lalu dan hanya beberapa</w:t>
      </w:r>
      <w:r>
        <w:rPr>
          <w:sz w:val="24"/>
          <w:szCs w:val="24"/>
        </w:rPr>
        <w:t xml:space="preserve"> siswa yang merespon pertanyaan </w:t>
      </w:r>
      <w:r w:rsidRPr="008F07D9">
        <w:rPr>
          <w:sz w:val="24"/>
          <w:szCs w:val="24"/>
        </w:rPr>
        <w:t xml:space="preserve">guru. </w:t>
      </w:r>
      <w:r>
        <w:rPr>
          <w:sz w:val="24"/>
          <w:szCs w:val="24"/>
        </w:rPr>
        <w:t xml:space="preserve">Saat pengamatan, guru tidak membangkitkan motivasi siswa untuk berpartisipasi aktif dalam pembelajaran. </w:t>
      </w:r>
      <w:r w:rsidRPr="008F07D9">
        <w:rPr>
          <w:color w:val="000000" w:themeColor="text1"/>
          <w:sz w:val="24"/>
          <w:lang w:val="id-ID"/>
        </w:rPr>
        <w:t xml:space="preserve">Hal ini tidak sejalan dengan Permendiknas Nomor 41 Tahun 2007 yang menyatakan bahwa kegiatan pendahuluan merupakan kegiatan awal dalam suatu pertemuan pembelajaran yang ditujukan untuk membangkitkan motivasi dan memfokuskan perhatian </w:t>
      </w:r>
      <w:r>
        <w:rPr>
          <w:color w:val="000000" w:themeColor="text1"/>
          <w:sz w:val="24"/>
          <w:lang w:val="id-ID"/>
        </w:rPr>
        <w:t>siswa</w:t>
      </w:r>
      <w:r w:rsidRPr="008F07D9">
        <w:rPr>
          <w:color w:val="000000" w:themeColor="text1"/>
          <w:sz w:val="24"/>
          <w:lang w:val="id-ID"/>
        </w:rPr>
        <w:t xml:space="preserve"> untuk berpartisipasi aktif dalam proses pembelajaran.</w:t>
      </w:r>
    </w:p>
    <w:p w:rsidR="00206391" w:rsidRPr="008F07D9" w:rsidRDefault="00206391" w:rsidP="00206391">
      <w:pPr>
        <w:tabs>
          <w:tab w:val="left" w:pos="1134"/>
        </w:tabs>
        <w:ind w:firstLine="709"/>
        <w:jc w:val="both"/>
        <w:rPr>
          <w:sz w:val="24"/>
          <w:szCs w:val="24"/>
        </w:rPr>
      </w:pPr>
      <w:r w:rsidRPr="008F07D9">
        <w:rPr>
          <w:sz w:val="24"/>
          <w:szCs w:val="24"/>
        </w:rPr>
        <w:t>Pada kegiatan inti guru menjelaskan materi dengan mengajak siswa untuk terlibat ak</w:t>
      </w:r>
      <w:r>
        <w:rPr>
          <w:sz w:val="24"/>
          <w:szCs w:val="24"/>
        </w:rPr>
        <w:t xml:space="preserve">tif dalam proses pembelajaran, namun </w:t>
      </w:r>
      <w:r w:rsidRPr="008F07D9">
        <w:rPr>
          <w:sz w:val="24"/>
          <w:szCs w:val="24"/>
        </w:rPr>
        <w:t xml:space="preserve">respon dari siswa tidak sesuai dengan yang diharapkan. Saat dibimbing untuk </w:t>
      </w:r>
      <w:r>
        <w:rPr>
          <w:sz w:val="24"/>
          <w:szCs w:val="24"/>
        </w:rPr>
        <w:t xml:space="preserve">menentukan pemfaktoran bentuk </w:t>
      </w:r>
      <w:r w:rsidRPr="00C42820">
        <w:rPr>
          <w:i/>
          <w:sz w:val="24"/>
          <w:szCs w:val="24"/>
        </w:rPr>
        <w:t>ax</w:t>
      </w:r>
      <w:r w:rsidRPr="00C42820">
        <w:rPr>
          <w:i/>
          <w:sz w:val="24"/>
          <w:szCs w:val="24"/>
          <w:vertAlign w:val="superscript"/>
        </w:rPr>
        <w:t>2</w:t>
      </w:r>
      <w:r>
        <w:rPr>
          <w:i/>
          <w:sz w:val="24"/>
          <w:szCs w:val="24"/>
        </w:rPr>
        <w:t>+</w:t>
      </w:r>
      <w:r w:rsidRPr="009E464A">
        <w:rPr>
          <w:sz w:val="24"/>
          <w:szCs w:val="24"/>
        </w:rPr>
        <w:t>b</w:t>
      </w:r>
      <w:r>
        <w:rPr>
          <w:i/>
          <w:sz w:val="24"/>
          <w:szCs w:val="24"/>
        </w:rPr>
        <w:t>x+</w:t>
      </w:r>
      <w:r w:rsidRPr="009E464A">
        <w:rPr>
          <w:sz w:val="24"/>
          <w:szCs w:val="24"/>
        </w:rPr>
        <w:t>c</w:t>
      </w:r>
      <w:r>
        <w:rPr>
          <w:i/>
          <w:sz w:val="24"/>
          <w:szCs w:val="24"/>
        </w:rPr>
        <w:t xml:space="preserve"> </w:t>
      </w:r>
      <w:r>
        <w:rPr>
          <w:sz w:val="24"/>
          <w:szCs w:val="24"/>
        </w:rPr>
        <w:t xml:space="preserve">dengan </w:t>
      </w:r>
      <w:r w:rsidRPr="00C42820">
        <w:rPr>
          <w:i/>
          <w:sz w:val="24"/>
          <w:szCs w:val="24"/>
        </w:rPr>
        <w:t>a</w:t>
      </w:r>
      <w:r>
        <w:rPr>
          <w:sz w:val="24"/>
          <w:szCs w:val="24"/>
        </w:rPr>
        <w:t xml:space="preserve"> = 1</w:t>
      </w:r>
      <w:r w:rsidRPr="008F07D9">
        <w:rPr>
          <w:sz w:val="24"/>
          <w:szCs w:val="24"/>
        </w:rPr>
        <w:t xml:space="preserve">, hanya beberapa siswa saja yang terlihat aktif untuk </w:t>
      </w:r>
      <w:r w:rsidRPr="008F07D9">
        <w:rPr>
          <w:sz w:val="24"/>
          <w:szCs w:val="24"/>
        </w:rPr>
        <w:lastRenderedPageBreak/>
        <w:t>mengikuti proses p</w:t>
      </w:r>
      <w:r>
        <w:rPr>
          <w:sz w:val="24"/>
          <w:szCs w:val="24"/>
        </w:rPr>
        <w:t>emfaktoran tersebut, s</w:t>
      </w:r>
      <w:r w:rsidRPr="008F07D9">
        <w:rPr>
          <w:sz w:val="24"/>
          <w:szCs w:val="24"/>
        </w:rPr>
        <w:t xml:space="preserve">edangkan yang lain ada yang bercerita dengan teman sebangkunya (siswa yang duduk dibelakang). </w:t>
      </w:r>
    </w:p>
    <w:p w:rsidR="00206391" w:rsidRDefault="00206391" w:rsidP="00206391">
      <w:pPr>
        <w:ind w:firstLine="709"/>
        <w:jc w:val="both"/>
        <w:rPr>
          <w:color w:val="000000" w:themeColor="text1"/>
          <w:sz w:val="24"/>
        </w:rPr>
      </w:pPr>
      <w:r>
        <w:rPr>
          <w:sz w:val="24"/>
          <w:szCs w:val="24"/>
        </w:rPr>
        <w:t xml:space="preserve">Setelah menjelaskan materi, guru memberikan latihan kepada siswa. </w:t>
      </w:r>
      <w:r w:rsidRPr="008F07D9">
        <w:rPr>
          <w:sz w:val="24"/>
          <w:szCs w:val="24"/>
        </w:rPr>
        <w:t xml:space="preserve">Pada tahap mengerjakan latihan masih ada </w:t>
      </w:r>
      <w:r w:rsidRPr="008F07D9">
        <w:rPr>
          <w:rFonts w:eastAsia="Arial Unicode MS"/>
          <w:sz w:val="24"/>
          <w:szCs w:val="24"/>
          <w:lang w:val="sv-SE"/>
        </w:rPr>
        <w:t>siswa yang hanya berpatokan pada contoh soal yang diberikan guru. Jika ada soal yang sedikit berbeda dari contoh soal yang diberikan guru, siswa menjadi kesulitan untuk mengerjakannnya sehingga sebagian siswa menjadi malas untuk mengerjakannya</w:t>
      </w:r>
      <w:r w:rsidRPr="008F07D9">
        <w:rPr>
          <w:sz w:val="24"/>
          <w:szCs w:val="24"/>
          <w:lang w:val="sv-SE"/>
        </w:rPr>
        <w:t xml:space="preserve"> dan hanya menunggu jawaban dari teman-temannya yang mengerjakan ke depan kelas.</w:t>
      </w:r>
      <w:r w:rsidRPr="008F07D9">
        <w:rPr>
          <w:sz w:val="24"/>
          <w:szCs w:val="24"/>
        </w:rPr>
        <w:t xml:space="preserve"> </w:t>
      </w:r>
      <w:r w:rsidRPr="008F07D9">
        <w:rPr>
          <w:color w:val="000000" w:themeColor="text1"/>
          <w:sz w:val="24"/>
          <w:lang w:val="id-ID"/>
        </w:rPr>
        <w:t xml:space="preserve">Ketika guru </w:t>
      </w:r>
      <w:r>
        <w:rPr>
          <w:color w:val="000000" w:themeColor="text1"/>
          <w:sz w:val="24"/>
        </w:rPr>
        <w:t xml:space="preserve"> </w:t>
      </w:r>
      <w:r w:rsidRPr="008F07D9">
        <w:rPr>
          <w:color w:val="000000" w:themeColor="text1"/>
          <w:sz w:val="24"/>
          <w:lang w:val="id-ID"/>
        </w:rPr>
        <w:t xml:space="preserve">meminta siswa untuk menuliskan jawaban </w:t>
      </w:r>
      <w:r>
        <w:rPr>
          <w:color w:val="000000" w:themeColor="text1"/>
          <w:sz w:val="24"/>
          <w:lang w:val="id-ID"/>
        </w:rPr>
        <w:t xml:space="preserve">soal dipapan tulis, hanya siswa </w:t>
      </w:r>
      <w:r w:rsidRPr="009E464A">
        <w:rPr>
          <w:sz w:val="24"/>
        </w:rPr>
        <w:t>yang dari awal memperhatikan penjelasan guru dan aktif dalam tanya jawab dengan guru</w:t>
      </w:r>
      <w:r w:rsidRPr="009E464A">
        <w:rPr>
          <w:color w:val="000000" w:themeColor="text1"/>
          <w:sz w:val="26"/>
        </w:rPr>
        <w:t xml:space="preserve"> </w:t>
      </w:r>
      <w:r>
        <w:rPr>
          <w:color w:val="000000" w:themeColor="text1"/>
          <w:sz w:val="24"/>
        </w:rPr>
        <w:t xml:space="preserve">yang bersedia maju </w:t>
      </w:r>
      <w:r w:rsidRPr="008F07D9">
        <w:rPr>
          <w:color w:val="000000" w:themeColor="text1"/>
          <w:sz w:val="24"/>
          <w:lang w:val="id-ID"/>
        </w:rPr>
        <w:t>untuk menulis jawaban dari soal latihan yang diberikan guru</w:t>
      </w:r>
      <w:r>
        <w:rPr>
          <w:color w:val="000000" w:themeColor="text1"/>
          <w:sz w:val="24"/>
        </w:rPr>
        <w:t xml:space="preserve"> dipapan tulis</w:t>
      </w:r>
      <w:r w:rsidRPr="008F07D9">
        <w:rPr>
          <w:color w:val="000000" w:themeColor="text1"/>
          <w:sz w:val="24"/>
          <w:lang w:val="id-ID"/>
        </w:rPr>
        <w:t>. Sementara siswa</w:t>
      </w:r>
      <w:r w:rsidRPr="008F07D9">
        <w:rPr>
          <w:color w:val="000000" w:themeColor="text1"/>
          <w:sz w:val="24"/>
        </w:rPr>
        <w:t xml:space="preserve"> yang lain </w:t>
      </w:r>
      <w:r w:rsidRPr="008F07D9">
        <w:rPr>
          <w:color w:val="000000" w:themeColor="text1"/>
          <w:sz w:val="24"/>
          <w:lang w:val="id-ID"/>
        </w:rPr>
        <w:t xml:space="preserve">hanya </w:t>
      </w:r>
      <w:r>
        <w:rPr>
          <w:color w:val="000000" w:themeColor="text1"/>
          <w:sz w:val="24"/>
        </w:rPr>
        <w:t xml:space="preserve">memperhatikan </w:t>
      </w:r>
      <w:r w:rsidRPr="008F07D9">
        <w:rPr>
          <w:color w:val="000000" w:themeColor="text1"/>
          <w:sz w:val="24"/>
          <w:lang w:val="id-ID"/>
        </w:rPr>
        <w:t xml:space="preserve">bahkan ada yang bermain-main dengan teman sebelahnya. Hal ini menunjukkan bahwa </w:t>
      </w:r>
      <w:r>
        <w:rPr>
          <w:color w:val="000000" w:themeColor="text1"/>
          <w:sz w:val="24"/>
        </w:rPr>
        <w:t>hanya beberapa siswa</w:t>
      </w:r>
      <w:r w:rsidRPr="008F07D9">
        <w:rPr>
          <w:color w:val="000000" w:themeColor="text1"/>
          <w:sz w:val="24"/>
          <w:lang w:val="id-ID"/>
        </w:rPr>
        <w:t xml:space="preserve"> saja yang bertanggungjawab terhadap tugas yang diberikan guru</w:t>
      </w:r>
      <w:r>
        <w:rPr>
          <w:color w:val="000000" w:themeColor="text1"/>
          <w:sz w:val="24"/>
        </w:rPr>
        <w:t>,</w:t>
      </w:r>
      <w:r w:rsidRPr="008F07D9">
        <w:rPr>
          <w:color w:val="000000" w:themeColor="text1"/>
          <w:sz w:val="24"/>
          <w:lang w:val="id-ID"/>
        </w:rPr>
        <w:t xml:space="preserve"> sementara siswa yang </w:t>
      </w:r>
      <w:r>
        <w:rPr>
          <w:color w:val="000000" w:themeColor="text1"/>
          <w:sz w:val="24"/>
        </w:rPr>
        <w:t>lain</w:t>
      </w:r>
      <w:r>
        <w:rPr>
          <w:color w:val="000000" w:themeColor="text1"/>
          <w:sz w:val="24"/>
          <w:lang w:val="id-ID"/>
        </w:rPr>
        <w:t xml:space="preserve"> memilih untuk tidak ikut berpartisipasi</w:t>
      </w:r>
      <w:r w:rsidRPr="008F07D9">
        <w:rPr>
          <w:color w:val="000000" w:themeColor="text1"/>
          <w:sz w:val="24"/>
          <w:lang w:val="id-ID"/>
        </w:rPr>
        <w:t>. Seyogyanya semua siswa bertanggungjawab terhadap tugas yang diberikan guru dan mampu mengerjakan tugas tersebut.</w:t>
      </w:r>
    </w:p>
    <w:p w:rsidR="00206391" w:rsidRPr="00236FCF" w:rsidRDefault="00206391" w:rsidP="00206391">
      <w:pPr>
        <w:pStyle w:val="BodyText"/>
        <w:spacing w:line="240" w:lineRule="auto"/>
        <w:ind w:firstLine="708"/>
      </w:pPr>
      <w:r>
        <w:rPr>
          <w:color w:val="000000" w:themeColor="text1"/>
        </w:rPr>
        <w:t xml:space="preserve">Dari </w:t>
      </w:r>
      <w:proofErr w:type="spellStart"/>
      <w:r>
        <w:rPr>
          <w:color w:val="000000" w:themeColor="text1"/>
        </w:rPr>
        <w:t>uraian</w:t>
      </w:r>
      <w:proofErr w:type="spellEnd"/>
      <w:r>
        <w:rPr>
          <w:color w:val="000000" w:themeColor="text1"/>
        </w:rPr>
        <w:t xml:space="preserve"> </w:t>
      </w:r>
      <w:proofErr w:type="spellStart"/>
      <w:r>
        <w:rPr>
          <w:color w:val="000000" w:themeColor="text1"/>
        </w:rPr>
        <w:t>diatas</w:t>
      </w:r>
      <w:proofErr w:type="spellEnd"/>
      <w:r>
        <w:rPr>
          <w:color w:val="000000" w:themeColor="text1"/>
        </w:rPr>
        <w:t xml:space="preserve"> </w:t>
      </w:r>
      <w:proofErr w:type="spellStart"/>
      <w:r>
        <w:rPr>
          <w:color w:val="000000" w:themeColor="text1"/>
        </w:rPr>
        <w:t>dapat</w:t>
      </w:r>
      <w:proofErr w:type="spellEnd"/>
      <w:r>
        <w:rPr>
          <w:color w:val="000000" w:themeColor="text1"/>
        </w:rPr>
        <w:t xml:space="preserve"> </w:t>
      </w:r>
      <w:proofErr w:type="spellStart"/>
      <w:r>
        <w:rPr>
          <w:color w:val="000000" w:themeColor="text1"/>
        </w:rPr>
        <w:t>disimpulkan</w:t>
      </w:r>
      <w:proofErr w:type="spellEnd"/>
      <w:r>
        <w:rPr>
          <w:color w:val="000000" w:themeColor="text1"/>
        </w:rPr>
        <w:t xml:space="preserve"> </w:t>
      </w:r>
      <w:proofErr w:type="spellStart"/>
      <w:r>
        <w:rPr>
          <w:color w:val="000000" w:themeColor="text1"/>
        </w:rPr>
        <w:t>bahwa</w:t>
      </w:r>
      <w:proofErr w:type="spellEnd"/>
      <w:r>
        <w:rPr>
          <w:color w:val="000000" w:themeColor="text1"/>
        </w:rPr>
        <w:t xml:space="preserve"> </w:t>
      </w:r>
      <w:proofErr w:type="spellStart"/>
      <w:r>
        <w:rPr>
          <w:color w:val="000000" w:themeColor="text1"/>
        </w:rPr>
        <w:t>masih</w:t>
      </w:r>
      <w:proofErr w:type="spellEnd"/>
      <w:r>
        <w:rPr>
          <w:color w:val="000000" w:themeColor="text1"/>
        </w:rPr>
        <w:t xml:space="preserve"> </w:t>
      </w:r>
      <w:proofErr w:type="spellStart"/>
      <w:r>
        <w:rPr>
          <w:color w:val="000000" w:themeColor="text1"/>
        </w:rPr>
        <w:t>kurangnya</w:t>
      </w:r>
      <w:proofErr w:type="spellEnd"/>
      <w:r>
        <w:rPr>
          <w:color w:val="000000" w:themeColor="text1"/>
        </w:rPr>
        <w:t xml:space="preserve"> </w:t>
      </w:r>
      <w:proofErr w:type="spellStart"/>
      <w:r>
        <w:rPr>
          <w:color w:val="000000" w:themeColor="text1"/>
        </w:rPr>
        <w:t>keaktifan</w:t>
      </w:r>
      <w:proofErr w:type="spellEnd"/>
      <w:r>
        <w:rPr>
          <w:color w:val="000000" w:themeColor="text1"/>
        </w:rPr>
        <w:t xml:space="preserve"> </w:t>
      </w:r>
      <w:proofErr w:type="spellStart"/>
      <w:r>
        <w:rPr>
          <w:color w:val="000000" w:themeColor="text1"/>
        </w:rPr>
        <w:t>siswa</w:t>
      </w:r>
      <w:proofErr w:type="spellEnd"/>
      <w:r>
        <w:rPr>
          <w:color w:val="000000" w:themeColor="text1"/>
        </w:rPr>
        <w:t xml:space="preserve"> </w:t>
      </w:r>
      <w:proofErr w:type="spellStart"/>
      <w:r w:rsidRPr="006A71D9">
        <w:rPr>
          <w:color w:val="000000" w:themeColor="text1"/>
        </w:rPr>
        <w:t>dalam</w:t>
      </w:r>
      <w:proofErr w:type="spellEnd"/>
      <w:r w:rsidRPr="006A71D9">
        <w:rPr>
          <w:color w:val="000000" w:themeColor="text1"/>
        </w:rPr>
        <w:t xml:space="preserve"> </w:t>
      </w:r>
      <w:proofErr w:type="spellStart"/>
      <w:r>
        <w:rPr>
          <w:color w:val="000000" w:themeColor="text1"/>
        </w:rPr>
        <w:t>mengikuti</w:t>
      </w:r>
      <w:proofErr w:type="spellEnd"/>
      <w:r>
        <w:rPr>
          <w:color w:val="000000" w:themeColor="text1"/>
        </w:rPr>
        <w:t xml:space="preserve"> </w:t>
      </w:r>
      <w:proofErr w:type="spellStart"/>
      <w:r w:rsidRPr="006A71D9">
        <w:rPr>
          <w:color w:val="000000" w:themeColor="text1"/>
        </w:rPr>
        <w:t>proses</w:t>
      </w:r>
      <w:proofErr w:type="spellEnd"/>
      <w:r w:rsidRPr="006A71D9">
        <w:rPr>
          <w:color w:val="000000" w:themeColor="text1"/>
        </w:rPr>
        <w:t xml:space="preserve"> </w:t>
      </w:r>
      <w:proofErr w:type="spellStart"/>
      <w:r w:rsidRPr="006A71D9">
        <w:rPr>
          <w:color w:val="000000" w:themeColor="text1"/>
        </w:rPr>
        <w:t>pembelajaran</w:t>
      </w:r>
      <w:proofErr w:type="spellEnd"/>
      <w:r w:rsidRPr="006A71D9">
        <w:rPr>
          <w:color w:val="000000" w:themeColor="text1"/>
        </w:rPr>
        <w:t xml:space="preserve"> </w:t>
      </w:r>
      <w:proofErr w:type="spellStart"/>
      <w:r w:rsidRPr="006A71D9">
        <w:rPr>
          <w:color w:val="000000" w:themeColor="text1"/>
        </w:rPr>
        <w:t>matematika</w:t>
      </w:r>
      <w:proofErr w:type="spellEnd"/>
      <w:r w:rsidRPr="006A71D9">
        <w:rPr>
          <w:color w:val="000000" w:themeColor="text1"/>
        </w:rPr>
        <w:t xml:space="preserve"> </w:t>
      </w:r>
      <w:proofErr w:type="spellStart"/>
      <w:r w:rsidRPr="006A71D9">
        <w:rPr>
          <w:color w:val="000000" w:themeColor="text1"/>
        </w:rPr>
        <w:t>dan</w:t>
      </w:r>
      <w:proofErr w:type="spellEnd"/>
      <w:r w:rsidRPr="006A71D9">
        <w:rPr>
          <w:color w:val="000000" w:themeColor="text1"/>
        </w:rPr>
        <w:t xml:space="preserve"> </w:t>
      </w:r>
      <w:proofErr w:type="spellStart"/>
      <w:r w:rsidRPr="006A71D9">
        <w:rPr>
          <w:color w:val="000000" w:themeColor="text1"/>
        </w:rPr>
        <w:t>peran</w:t>
      </w:r>
      <w:proofErr w:type="spellEnd"/>
      <w:r w:rsidRPr="006A71D9">
        <w:rPr>
          <w:color w:val="000000" w:themeColor="text1"/>
        </w:rPr>
        <w:t xml:space="preserve"> </w:t>
      </w:r>
      <w:proofErr w:type="spellStart"/>
      <w:r w:rsidRPr="006A71D9">
        <w:rPr>
          <w:color w:val="000000" w:themeColor="text1"/>
        </w:rPr>
        <w:t>siswa</w:t>
      </w:r>
      <w:proofErr w:type="spellEnd"/>
      <w:r w:rsidRPr="006A71D9">
        <w:rPr>
          <w:color w:val="000000" w:themeColor="text1"/>
        </w:rPr>
        <w:t xml:space="preserve"> </w:t>
      </w:r>
      <w:proofErr w:type="spellStart"/>
      <w:r w:rsidRPr="006A71D9">
        <w:rPr>
          <w:color w:val="000000" w:themeColor="text1"/>
        </w:rPr>
        <w:t>dalam</w:t>
      </w:r>
      <w:proofErr w:type="spellEnd"/>
      <w:r w:rsidRPr="006A71D9">
        <w:rPr>
          <w:color w:val="000000" w:themeColor="text1"/>
        </w:rPr>
        <w:t xml:space="preserve"> </w:t>
      </w:r>
      <w:proofErr w:type="spellStart"/>
      <w:r w:rsidRPr="006A71D9">
        <w:rPr>
          <w:color w:val="000000" w:themeColor="text1"/>
        </w:rPr>
        <w:t>menyampaikan</w:t>
      </w:r>
      <w:proofErr w:type="spellEnd"/>
      <w:r w:rsidRPr="006A71D9">
        <w:rPr>
          <w:color w:val="000000" w:themeColor="text1"/>
        </w:rPr>
        <w:t xml:space="preserve"> </w:t>
      </w:r>
      <w:proofErr w:type="spellStart"/>
      <w:r w:rsidRPr="006A71D9">
        <w:rPr>
          <w:color w:val="000000" w:themeColor="text1"/>
        </w:rPr>
        <w:t>pendapatnya</w:t>
      </w:r>
      <w:proofErr w:type="spellEnd"/>
      <w:r w:rsidRPr="006A71D9">
        <w:rPr>
          <w:color w:val="000000" w:themeColor="text1"/>
        </w:rPr>
        <w:t xml:space="preserve"> </w:t>
      </w:r>
      <w:proofErr w:type="spellStart"/>
      <w:r w:rsidRPr="006A71D9">
        <w:rPr>
          <w:color w:val="000000" w:themeColor="text1"/>
        </w:rPr>
        <w:t>masing-masing</w:t>
      </w:r>
      <w:proofErr w:type="spellEnd"/>
      <w:r w:rsidRPr="006A71D9">
        <w:rPr>
          <w:color w:val="000000" w:themeColor="text1"/>
        </w:rPr>
        <w:t xml:space="preserve">. </w:t>
      </w:r>
      <w:proofErr w:type="spellStart"/>
      <w:proofErr w:type="gramStart"/>
      <w:r w:rsidRPr="006A71D9">
        <w:rPr>
          <w:color w:val="000000" w:themeColor="text1"/>
        </w:rPr>
        <w:t>Untuk</w:t>
      </w:r>
      <w:proofErr w:type="spellEnd"/>
      <w:r w:rsidRPr="006A71D9">
        <w:rPr>
          <w:color w:val="000000" w:themeColor="text1"/>
        </w:rPr>
        <w:t xml:space="preserve"> </w:t>
      </w:r>
      <w:proofErr w:type="spellStart"/>
      <w:r w:rsidRPr="006A71D9">
        <w:rPr>
          <w:color w:val="000000" w:themeColor="text1"/>
        </w:rPr>
        <w:t>itu</w:t>
      </w:r>
      <w:proofErr w:type="spellEnd"/>
      <w:r w:rsidRPr="006A71D9">
        <w:rPr>
          <w:color w:val="000000" w:themeColor="text1"/>
        </w:rPr>
        <w:t xml:space="preserve"> </w:t>
      </w:r>
      <w:proofErr w:type="spellStart"/>
      <w:r w:rsidRPr="006A71D9">
        <w:rPr>
          <w:color w:val="000000" w:themeColor="text1"/>
        </w:rPr>
        <w:t>diperlukan</w:t>
      </w:r>
      <w:proofErr w:type="spellEnd"/>
      <w:r w:rsidRPr="006A71D9">
        <w:rPr>
          <w:color w:val="000000" w:themeColor="text1"/>
        </w:rPr>
        <w:t xml:space="preserve"> </w:t>
      </w:r>
      <w:proofErr w:type="spellStart"/>
      <w:r w:rsidRPr="006A71D9">
        <w:rPr>
          <w:color w:val="000000" w:themeColor="text1"/>
        </w:rPr>
        <w:t>suatu</w:t>
      </w:r>
      <w:proofErr w:type="spellEnd"/>
      <w:r w:rsidRPr="006A71D9">
        <w:rPr>
          <w:color w:val="000000" w:themeColor="text1"/>
        </w:rPr>
        <w:t xml:space="preserve"> model </w:t>
      </w:r>
      <w:proofErr w:type="spellStart"/>
      <w:r w:rsidRPr="006A71D9">
        <w:rPr>
          <w:color w:val="000000" w:themeColor="text1"/>
        </w:rPr>
        <w:t>pembelajaran</w:t>
      </w:r>
      <w:proofErr w:type="spellEnd"/>
      <w:r w:rsidRPr="006A71D9">
        <w:rPr>
          <w:color w:val="000000" w:themeColor="text1"/>
        </w:rPr>
        <w:t xml:space="preserve"> yang </w:t>
      </w:r>
      <w:proofErr w:type="spellStart"/>
      <w:r w:rsidRPr="006A71D9">
        <w:rPr>
          <w:color w:val="000000" w:themeColor="text1"/>
        </w:rPr>
        <w:t>dapat</w:t>
      </w:r>
      <w:proofErr w:type="spellEnd"/>
      <w:r w:rsidRPr="006A71D9">
        <w:rPr>
          <w:color w:val="000000" w:themeColor="text1"/>
        </w:rPr>
        <w:t xml:space="preserve"> </w:t>
      </w:r>
      <w:proofErr w:type="spellStart"/>
      <w:r w:rsidRPr="006A71D9">
        <w:rPr>
          <w:color w:val="000000" w:themeColor="text1"/>
        </w:rPr>
        <w:t>meningkatkan</w:t>
      </w:r>
      <w:proofErr w:type="spellEnd"/>
      <w:r w:rsidRPr="006A71D9">
        <w:rPr>
          <w:color w:val="000000" w:themeColor="text1"/>
        </w:rPr>
        <w:t xml:space="preserve"> </w:t>
      </w:r>
      <w:proofErr w:type="spellStart"/>
      <w:r w:rsidRPr="006A71D9">
        <w:rPr>
          <w:color w:val="000000" w:themeColor="text1"/>
        </w:rPr>
        <w:t>keaktifan</w:t>
      </w:r>
      <w:proofErr w:type="spellEnd"/>
      <w:r w:rsidRPr="006A71D9">
        <w:rPr>
          <w:color w:val="000000" w:themeColor="text1"/>
        </w:rPr>
        <w:t xml:space="preserve"> </w:t>
      </w:r>
      <w:proofErr w:type="spellStart"/>
      <w:r w:rsidRPr="006A71D9">
        <w:rPr>
          <w:color w:val="000000" w:themeColor="text1"/>
        </w:rPr>
        <w:t>siswa</w:t>
      </w:r>
      <w:proofErr w:type="spellEnd"/>
      <w:r w:rsidRPr="006A71D9">
        <w:rPr>
          <w:color w:val="000000" w:themeColor="text1"/>
        </w:rPr>
        <w:t xml:space="preserve"> </w:t>
      </w:r>
      <w:proofErr w:type="spellStart"/>
      <w:r w:rsidRPr="006A71D9">
        <w:rPr>
          <w:color w:val="000000" w:themeColor="text1"/>
        </w:rPr>
        <w:t>serta</w:t>
      </w:r>
      <w:proofErr w:type="spellEnd"/>
      <w:r w:rsidRPr="006A71D9">
        <w:rPr>
          <w:color w:val="000000" w:themeColor="text1"/>
        </w:rPr>
        <w:t xml:space="preserve"> </w:t>
      </w:r>
      <w:proofErr w:type="spellStart"/>
      <w:r w:rsidRPr="006A71D9">
        <w:rPr>
          <w:color w:val="000000" w:themeColor="text1"/>
        </w:rPr>
        <w:t>peran</w:t>
      </w:r>
      <w:proofErr w:type="spellEnd"/>
      <w:r w:rsidRPr="006A71D9">
        <w:rPr>
          <w:color w:val="000000" w:themeColor="text1"/>
        </w:rPr>
        <w:t xml:space="preserve"> </w:t>
      </w:r>
      <w:proofErr w:type="spellStart"/>
      <w:r w:rsidRPr="006A71D9">
        <w:rPr>
          <w:color w:val="000000" w:themeColor="text1"/>
        </w:rPr>
        <w:t>siswa</w:t>
      </w:r>
      <w:proofErr w:type="spellEnd"/>
      <w:r w:rsidRPr="006A71D9">
        <w:rPr>
          <w:color w:val="000000" w:themeColor="text1"/>
        </w:rPr>
        <w:t xml:space="preserve"> </w:t>
      </w:r>
      <w:proofErr w:type="spellStart"/>
      <w:r w:rsidRPr="006A71D9">
        <w:rPr>
          <w:color w:val="000000" w:themeColor="text1"/>
        </w:rPr>
        <w:t>dalam</w:t>
      </w:r>
      <w:proofErr w:type="spellEnd"/>
      <w:r w:rsidRPr="006A71D9">
        <w:rPr>
          <w:color w:val="000000" w:themeColor="text1"/>
        </w:rPr>
        <w:t xml:space="preserve"> </w:t>
      </w:r>
      <w:proofErr w:type="spellStart"/>
      <w:r w:rsidRPr="006A71D9">
        <w:rPr>
          <w:color w:val="000000" w:themeColor="text1"/>
        </w:rPr>
        <w:t>mempresentasikan</w:t>
      </w:r>
      <w:proofErr w:type="spellEnd"/>
      <w:r w:rsidRPr="006A71D9">
        <w:rPr>
          <w:color w:val="000000" w:themeColor="text1"/>
        </w:rPr>
        <w:t xml:space="preserve"> </w:t>
      </w:r>
      <w:proofErr w:type="spellStart"/>
      <w:r w:rsidRPr="006A71D9">
        <w:rPr>
          <w:color w:val="000000" w:themeColor="text1"/>
        </w:rPr>
        <w:t>atau</w:t>
      </w:r>
      <w:proofErr w:type="spellEnd"/>
      <w:r w:rsidRPr="006A71D9">
        <w:rPr>
          <w:color w:val="000000" w:themeColor="text1"/>
        </w:rPr>
        <w:t xml:space="preserve"> </w:t>
      </w:r>
      <w:proofErr w:type="spellStart"/>
      <w:r w:rsidRPr="006A71D9">
        <w:rPr>
          <w:color w:val="000000" w:themeColor="text1"/>
        </w:rPr>
        <w:t>menyampaikan</w:t>
      </w:r>
      <w:proofErr w:type="spellEnd"/>
      <w:r w:rsidRPr="006A71D9">
        <w:rPr>
          <w:color w:val="000000" w:themeColor="text1"/>
        </w:rPr>
        <w:t xml:space="preserve"> </w:t>
      </w:r>
      <w:proofErr w:type="spellStart"/>
      <w:r w:rsidRPr="006A71D9">
        <w:rPr>
          <w:color w:val="000000" w:themeColor="text1"/>
        </w:rPr>
        <w:t>pertanyaan</w:t>
      </w:r>
      <w:proofErr w:type="spellEnd"/>
      <w:r w:rsidRPr="006A71D9">
        <w:rPr>
          <w:color w:val="000000" w:themeColor="text1"/>
        </w:rPr>
        <w:t xml:space="preserve"> </w:t>
      </w:r>
      <w:proofErr w:type="spellStart"/>
      <w:r w:rsidRPr="006A71D9">
        <w:rPr>
          <w:color w:val="000000" w:themeColor="text1"/>
        </w:rPr>
        <w:t>atau</w:t>
      </w:r>
      <w:proofErr w:type="spellEnd"/>
      <w:r w:rsidRPr="006A71D9">
        <w:rPr>
          <w:color w:val="000000" w:themeColor="text1"/>
        </w:rPr>
        <w:t xml:space="preserve"> </w:t>
      </w:r>
      <w:proofErr w:type="spellStart"/>
      <w:r w:rsidRPr="006A71D9">
        <w:rPr>
          <w:color w:val="000000" w:themeColor="text1"/>
        </w:rPr>
        <w:t>pendapatnya</w:t>
      </w:r>
      <w:proofErr w:type="spellEnd"/>
      <w:r>
        <w:rPr>
          <w:color w:val="000000" w:themeColor="text1"/>
        </w:rPr>
        <w:t xml:space="preserve"> </w:t>
      </w:r>
      <w:r w:rsidRPr="00EE7F83">
        <w:rPr>
          <w:lang w:val="id-ID"/>
        </w:rPr>
        <w:t>dan memberi kesempatan siswa untuk mengembangkan potensinya secara maksimal.</w:t>
      </w:r>
      <w:proofErr w:type="gramEnd"/>
    </w:p>
    <w:p w:rsidR="00206391" w:rsidRDefault="00206391" w:rsidP="00206391">
      <w:pPr>
        <w:ind w:firstLine="709"/>
        <w:jc w:val="both"/>
        <w:rPr>
          <w:sz w:val="24"/>
          <w:szCs w:val="24"/>
        </w:rPr>
      </w:pPr>
      <w:r w:rsidRPr="006A71D9">
        <w:rPr>
          <w:sz w:val="24"/>
          <w:szCs w:val="24"/>
        </w:rPr>
        <w:t xml:space="preserve">Model pembelajaran yang </w:t>
      </w:r>
      <w:r w:rsidRPr="006A71D9">
        <w:rPr>
          <w:sz w:val="24"/>
          <w:szCs w:val="24"/>
          <w:lang w:val="id-ID"/>
        </w:rPr>
        <w:t xml:space="preserve">dapat </w:t>
      </w:r>
      <w:r w:rsidRPr="006A71D9">
        <w:rPr>
          <w:sz w:val="24"/>
          <w:szCs w:val="24"/>
        </w:rPr>
        <w:t xml:space="preserve">melibatkan peran siswa secara aktif </w:t>
      </w:r>
      <w:r w:rsidRPr="008603C7">
        <w:rPr>
          <w:color w:val="000000" w:themeColor="text1"/>
          <w:sz w:val="24"/>
          <w:szCs w:val="24"/>
        </w:rPr>
        <w:t>adalah model Pembelajaran Kooperatif.</w:t>
      </w:r>
      <w:r w:rsidRPr="0030315E">
        <w:rPr>
          <w:color w:val="FF0000"/>
          <w:sz w:val="24"/>
          <w:szCs w:val="24"/>
        </w:rPr>
        <w:t xml:space="preserve"> </w:t>
      </w:r>
      <w:r w:rsidRPr="007D5257">
        <w:rPr>
          <w:color w:val="000000" w:themeColor="text1"/>
          <w:sz w:val="24"/>
          <w:szCs w:val="24"/>
        </w:rPr>
        <w:t>M</w:t>
      </w:r>
      <w:r>
        <w:rPr>
          <w:color w:val="000000" w:themeColor="text1"/>
          <w:sz w:val="24"/>
          <w:szCs w:val="24"/>
        </w:rPr>
        <w:t>enurut Salvin (2010) m</w:t>
      </w:r>
      <w:r w:rsidRPr="007D5257">
        <w:rPr>
          <w:color w:val="000000" w:themeColor="text1"/>
          <w:sz w:val="24"/>
          <w:szCs w:val="24"/>
        </w:rPr>
        <w:t>elalui model pembelajaran ini siswa dapat mengemukakan pemikirannya, saling bertukar pendapat</w:t>
      </w:r>
      <w:r w:rsidRPr="006A71D9">
        <w:rPr>
          <w:sz w:val="24"/>
          <w:szCs w:val="24"/>
        </w:rPr>
        <w:t>, saling bekerja sama jika ada teman dalam kelompoknya yang mengalami kesulitan</w:t>
      </w:r>
      <w:r>
        <w:rPr>
          <w:sz w:val="24"/>
          <w:szCs w:val="24"/>
        </w:rPr>
        <w:t xml:space="preserve"> dan dapat meningkatkan pencapaian prestasi para siswa</w:t>
      </w:r>
      <w:r w:rsidRPr="006A71D9">
        <w:rPr>
          <w:sz w:val="24"/>
          <w:szCs w:val="24"/>
        </w:rPr>
        <w:t xml:space="preserve">. </w:t>
      </w:r>
      <w:r>
        <w:rPr>
          <w:sz w:val="24"/>
          <w:szCs w:val="24"/>
        </w:rPr>
        <w:t xml:space="preserve">Selain itu, tumbuhnya kesadaran bahwa para siswa perlu belajar untuk berpikir, menyelesaikan masalah dan mengintegrasikan serta mengaplikasikan kemampuan dan pengetahuan mereka. </w:t>
      </w:r>
    </w:p>
    <w:p w:rsidR="00206391" w:rsidRDefault="00206391" w:rsidP="00206391">
      <w:pPr>
        <w:ind w:firstLine="709"/>
        <w:jc w:val="both"/>
        <w:rPr>
          <w:sz w:val="24"/>
          <w:szCs w:val="24"/>
        </w:rPr>
      </w:pPr>
      <w:r>
        <w:rPr>
          <w:sz w:val="24"/>
          <w:szCs w:val="24"/>
        </w:rPr>
        <w:t xml:space="preserve">Ada satu potensi yang dapat menjadi penghalang bagi terciptanya pengaruh pencapaian prestasi dari pembelajaran kooperatif yaitu munculnya “pengendara bebas” atau para pembonceng dimana sebagian anggota kelompok melkukan semua atau sebagian besar dari seluruh pekerjaan (pembelajaran) sementara yang lainnya hanya tinggal mengendarainya (Slavin, 2010). Menurut Slavin penghalang ini dapat ditiadakan dengan dua cara. Cara pertama, dengan membuat masing-masing anggota kelompok  bertanggung jawab atas unit yang berbeda dalam kelompok, seperti dalam Jigsaw, Group Investigation dan sejenisnya, tetapi bahaya dari tugas-tugas yang terspesialisasi semacam ini adalah para siswa mungkin hanya akan belajar banyak mengenai bagian yang mereka kerjakan sendiri, sementara bagian yang lainnya tidak dipelajari secara mendalam. </w:t>
      </w:r>
    </w:p>
    <w:p w:rsidR="00206391" w:rsidRDefault="00206391" w:rsidP="00206391">
      <w:pPr>
        <w:ind w:firstLine="709"/>
        <w:jc w:val="both"/>
        <w:rPr>
          <w:sz w:val="24"/>
          <w:szCs w:val="24"/>
        </w:rPr>
      </w:pPr>
      <w:r>
        <w:rPr>
          <w:sz w:val="24"/>
          <w:szCs w:val="24"/>
        </w:rPr>
        <w:t xml:space="preserve">Cara kedua, dengan membuat para siswa bertanggung jawab secara individual atas pembelajaran mereka. Dengan cara ini, tugas-tugas kelompok adalah memastikan bahwa setiap anggotanya mempelajari semua materi pelajaran. Salah satu pendekatan yang dapat memastikan bahwa tiap anggota kelompok telah </w:t>
      </w:r>
      <w:r>
        <w:rPr>
          <w:sz w:val="24"/>
          <w:szCs w:val="24"/>
        </w:rPr>
        <w:lastRenderedPageBreak/>
        <w:t xml:space="preserve">mempelajari semua materi pelajaran adalah Pendekatan Struktural </w:t>
      </w:r>
      <w:r>
        <w:rPr>
          <w:i/>
          <w:sz w:val="24"/>
          <w:szCs w:val="24"/>
        </w:rPr>
        <w:t xml:space="preserve">Numbered Heads Together </w:t>
      </w:r>
      <w:r>
        <w:rPr>
          <w:sz w:val="24"/>
          <w:szCs w:val="24"/>
        </w:rPr>
        <w:t>(NHT). Hal ini sebagaimana yang dinyatakan Ibrahim, dkk (2000) yaitu NHT merupakan sebuah pendekatan yang dikembangkan oleh Spencerb Kagan untuk melibatkan lebih banyak siswa dalam menelaah materi yang tercakup dalam suatu pelajaran dan mengecek pemahaman mereka terhadap isi pelajaran tersebut. Guru menggunakan struktur empat langkah yaitu penomoran, mengajukan pertanyaan, beroikir bersama dan menjawab.</w:t>
      </w:r>
    </w:p>
    <w:p w:rsidR="00EA483F" w:rsidRDefault="00206391" w:rsidP="00206391">
      <w:pPr>
        <w:ind w:firstLine="709"/>
        <w:jc w:val="both"/>
        <w:rPr>
          <w:sz w:val="24"/>
          <w:szCs w:val="24"/>
        </w:rPr>
      </w:pPr>
      <w:r>
        <w:rPr>
          <w:sz w:val="24"/>
          <w:szCs w:val="24"/>
        </w:rPr>
        <w:t>Menurut Krismanto (2003), setiap kelompok dalam Pendekatan Struktural NHT terdiri dari siswa yang berkemampuan bervariasi. Krismanto menambahkan pendekatan struktural NHT mengembangkan ketergantungan positif antar anggota kelompok dan yang kurang terbantu oleh yang lebih. Siswa yang berkemampuan tinggi bersedia membantu meskipun mungkin mereka tidak dipanggil untuk menjawab. Bantuan yang diberikan dengan motivasi tanggung jawab atau menjaga nama baik kelompok. Siswa yang lemah diharapkan sangat antusias dalam memahami permasalahan dalam memahami permasalahan dan jawabannya karena mereka merasa merekalah yang ditunjuk guru.</w:t>
      </w:r>
    </w:p>
    <w:p w:rsidR="007F32D6" w:rsidRPr="005D471E" w:rsidRDefault="007F32D6" w:rsidP="00206391">
      <w:pPr>
        <w:ind w:firstLine="709"/>
        <w:jc w:val="both"/>
        <w:rPr>
          <w:color w:val="FF0000"/>
          <w:sz w:val="24"/>
          <w:szCs w:val="24"/>
          <w:lang w:val="id-ID"/>
        </w:rPr>
      </w:pPr>
      <w:proofErr w:type="spellStart"/>
      <w:r>
        <w:rPr>
          <w:noProof w:val="0"/>
          <w:sz w:val="24"/>
          <w:szCs w:val="24"/>
        </w:rPr>
        <w:t>Berdasarkan</w:t>
      </w:r>
      <w:proofErr w:type="spellEnd"/>
      <w:r>
        <w:rPr>
          <w:noProof w:val="0"/>
          <w:sz w:val="24"/>
          <w:szCs w:val="24"/>
        </w:rPr>
        <w:t xml:space="preserve"> </w:t>
      </w:r>
      <w:proofErr w:type="spellStart"/>
      <w:r>
        <w:rPr>
          <w:noProof w:val="0"/>
          <w:sz w:val="24"/>
          <w:szCs w:val="24"/>
        </w:rPr>
        <w:t>uraian</w:t>
      </w:r>
      <w:proofErr w:type="spellEnd"/>
      <w:r>
        <w:rPr>
          <w:noProof w:val="0"/>
          <w:sz w:val="24"/>
          <w:szCs w:val="24"/>
        </w:rPr>
        <w:t xml:space="preserve"> </w:t>
      </w:r>
      <w:r w:rsidRPr="002B48D2">
        <w:rPr>
          <w:sz w:val="24"/>
          <w:szCs w:val="24"/>
        </w:rPr>
        <w:t xml:space="preserve"> di atas</w:t>
      </w:r>
      <w:r w:rsidRPr="008E53E7">
        <w:rPr>
          <w:noProof w:val="0"/>
          <w:sz w:val="24"/>
          <w:szCs w:val="24"/>
        </w:rPr>
        <w:t xml:space="preserve"> </w:t>
      </w:r>
      <w:proofErr w:type="spellStart"/>
      <w:r w:rsidRPr="008E53E7">
        <w:rPr>
          <w:noProof w:val="0"/>
          <w:sz w:val="24"/>
          <w:szCs w:val="24"/>
        </w:rPr>
        <w:t>maka</w:t>
      </w:r>
      <w:proofErr w:type="spellEnd"/>
      <w:r w:rsidRPr="008E53E7">
        <w:rPr>
          <w:noProof w:val="0"/>
          <w:sz w:val="24"/>
          <w:szCs w:val="24"/>
        </w:rPr>
        <w:t xml:space="preserve"> </w:t>
      </w:r>
      <w:proofErr w:type="spellStart"/>
      <w:r w:rsidRPr="008E53E7">
        <w:rPr>
          <w:noProof w:val="0"/>
          <w:sz w:val="24"/>
          <w:szCs w:val="24"/>
        </w:rPr>
        <w:t>dapat</w:t>
      </w:r>
      <w:proofErr w:type="spellEnd"/>
      <w:r w:rsidRPr="008E53E7">
        <w:rPr>
          <w:noProof w:val="0"/>
          <w:sz w:val="24"/>
          <w:szCs w:val="24"/>
        </w:rPr>
        <w:t xml:space="preserve"> </w:t>
      </w:r>
      <w:proofErr w:type="spellStart"/>
      <w:r w:rsidRPr="008E53E7">
        <w:rPr>
          <w:noProof w:val="0"/>
          <w:sz w:val="24"/>
          <w:szCs w:val="24"/>
        </w:rPr>
        <w:t>dirumuskan</w:t>
      </w:r>
      <w:proofErr w:type="spellEnd"/>
      <w:r w:rsidRPr="008E53E7">
        <w:rPr>
          <w:noProof w:val="0"/>
          <w:sz w:val="24"/>
          <w:szCs w:val="24"/>
        </w:rPr>
        <w:t xml:space="preserve"> </w:t>
      </w:r>
      <w:proofErr w:type="spellStart"/>
      <w:r w:rsidRPr="008E53E7">
        <w:rPr>
          <w:noProof w:val="0"/>
          <w:sz w:val="24"/>
          <w:szCs w:val="24"/>
        </w:rPr>
        <w:t>masalah</w:t>
      </w:r>
      <w:proofErr w:type="spellEnd"/>
      <w:r w:rsidRPr="008E53E7">
        <w:rPr>
          <w:noProof w:val="0"/>
          <w:sz w:val="24"/>
          <w:szCs w:val="24"/>
        </w:rPr>
        <w:t xml:space="preserve"> </w:t>
      </w:r>
      <w:proofErr w:type="spellStart"/>
      <w:r w:rsidR="00B3389D">
        <w:rPr>
          <w:noProof w:val="0"/>
          <w:sz w:val="24"/>
          <w:szCs w:val="24"/>
        </w:rPr>
        <w:t>penelitian</w:t>
      </w:r>
      <w:proofErr w:type="spellEnd"/>
      <w:r w:rsidR="00B3389D">
        <w:rPr>
          <w:noProof w:val="0"/>
          <w:sz w:val="24"/>
          <w:szCs w:val="24"/>
        </w:rPr>
        <w:t xml:space="preserve"> </w:t>
      </w:r>
      <w:proofErr w:type="spellStart"/>
      <w:r w:rsidR="00B3389D">
        <w:rPr>
          <w:noProof w:val="0"/>
          <w:sz w:val="24"/>
          <w:szCs w:val="24"/>
        </w:rPr>
        <w:t>ini</w:t>
      </w:r>
      <w:proofErr w:type="spellEnd"/>
      <w:r w:rsidR="00B3389D">
        <w:rPr>
          <w:noProof w:val="0"/>
          <w:sz w:val="24"/>
          <w:szCs w:val="24"/>
        </w:rPr>
        <w:t xml:space="preserve"> </w:t>
      </w:r>
      <w:proofErr w:type="spellStart"/>
      <w:r w:rsidR="00B3389D">
        <w:rPr>
          <w:noProof w:val="0"/>
          <w:sz w:val="24"/>
          <w:szCs w:val="24"/>
        </w:rPr>
        <w:t>sebagai</w:t>
      </w:r>
      <w:proofErr w:type="spellEnd"/>
      <w:r w:rsidR="00B3389D">
        <w:rPr>
          <w:noProof w:val="0"/>
          <w:sz w:val="24"/>
          <w:szCs w:val="24"/>
        </w:rPr>
        <w:t xml:space="preserve"> </w:t>
      </w:r>
      <w:proofErr w:type="spellStart"/>
      <w:r w:rsidR="00B3389D">
        <w:rPr>
          <w:noProof w:val="0"/>
          <w:sz w:val="24"/>
          <w:szCs w:val="24"/>
        </w:rPr>
        <w:t>berikut</w:t>
      </w:r>
      <w:proofErr w:type="spellEnd"/>
      <w:r w:rsidR="00B3389D">
        <w:rPr>
          <w:noProof w:val="0"/>
          <w:sz w:val="24"/>
          <w:szCs w:val="24"/>
        </w:rPr>
        <w:t xml:space="preserve">: </w:t>
      </w:r>
      <w:r w:rsidRPr="008E53E7">
        <w:rPr>
          <w:noProof w:val="0"/>
          <w:sz w:val="24"/>
          <w:szCs w:val="24"/>
        </w:rPr>
        <w:t>"</w:t>
      </w:r>
      <w:proofErr w:type="spellStart"/>
      <w:r w:rsidR="00B3389D" w:rsidRPr="00EF73F8">
        <w:rPr>
          <w:sz w:val="24"/>
          <w:szCs w:val="24"/>
        </w:rPr>
        <w:t>Apakah</w:t>
      </w:r>
      <w:proofErr w:type="spellEnd"/>
      <w:r w:rsidR="00B3389D" w:rsidRPr="00EF73F8">
        <w:rPr>
          <w:sz w:val="24"/>
          <w:szCs w:val="24"/>
        </w:rPr>
        <w:t xml:space="preserve"> dengan </w:t>
      </w:r>
      <w:r w:rsidR="00B3389D" w:rsidRPr="00EF73F8">
        <w:rPr>
          <w:sz w:val="24"/>
          <w:szCs w:val="24"/>
          <w:lang w:val="id-ID"/>
        </w:rPr>
        <w:t>p</w:t>
      </w:r>
      <w:r w:rsidR="00B3389D" w:rsidRPr="00EF73F8">
        <w:rPr>
          <w:sz w:val="24"/>
          <w:szCs w:val="24"/>
        </w:rPr>
        <w:t xml:space="preserve">enerapan model pembelajaran Kooperatif Pendekatan Struktural </w:t>
      </w:r>
      <w:r w:rsidR="00B3389D" w:rsidRPr="00EF73F8">
        <w:rPr>
          <w:i/>
          <w:iCs/>
          <w:sz w:val="24"/>
          <w:szCs w:val="24"/>
        </w:rPr>
        <w:t>Numbered Heads Together</w:t>
      </w:r>
      <w:r w:rsidR="00B3389D" w:rsidRPr="00EF73F8">
        <w:rPr>
          <w:sz w:val="24"/>
          <w:szCs w:val="24"/>
        </w:rPr>
        <w:t xml:space="preserve"> (NHT) dapat meningkatkan hasil belajar matematika siswa kelas VIII</w:t>
      </w:r>
      <w:r w:rsidR="00B3389D" w:rsidRPr="00EF73F8">
        <w:rPr>
          <w:sz w:val="24"/>
          <w:szCs w:val="24"/>
          <w:vertAlign w:val="subscript"/>
        </w:rPr>
        <w:t xml:space="preserve">5 </w:t>
      </w:r>
      <w:r w:rsidR="00B3389D" w:rsidRPr="00EF73F8">
        <w:rPr>
          <w:sz w:val="24"/>
          <w:szCs w:val="24"/>
        </w:rPr>
        <w:t xml:space="preserve">SMP Negeri 17 Pekanbaru </w:t>
      </w:r>
      <w:r w:rsidR="00B3389D">
        <w:rPr>
          <w:sz w:val="24"/>
          <w:szCs w:val="24"/>
        </w:rPr>
        <w:t xml:space="preserve">pada semester ganjil tahun ajaran 2013/2014, </w:t>
      </w:r>
      <w:r w:rsidR="00B3389D" w:rsidRPr="00EF73F8">
        <w:rPr>
          <w:sz w:val="24"/>
          <w:szCs w:val="24"/>
        </w:rPr>
        <w:t>pada kompetensi dasar</w:t>
      </w:r>
      <w:r w:rsidR="008B294B">
        <w:rPr>
          <w:sz w:val="24"/>
          <w:szCs w:val="24"/>
        </w:rPr>
        <w:t xml:space="preserve"> (KD)</w:t>
      </w:r>
      <w:r w:rsidR="00B3389D" w:rsidRPr="00EF73F8">
        <w:rPr>
          <w:sz w:val="24"/>
          <w:szCs w:val="24"/>
        </w:rPr>
        <w:t xml:space="preserve"> 1.4 yaitu menentukan nilai fungsi dan kompetensi dasar 1.5 yaitu membuat sketsa grafik fungsi aljabar sederhana pada sistem koordinat Cartesius?</w:t>
      </w:r>
      <w:r>
        <w:rPr>
          <w:sz w:val="24"/>
          <w:szCs w:val="24"/>
        </w:rPr>
        <w:t>”.</w:t>
      </w:r>
      <w:r>
        <w:rPr>
          <w:sz w:val="24"/>
          <w:szCs w:val="24"/>
          <w:lang w:val="id-ID"/>
        </w:rPr>
        <w:t xml:space="preserve"> </w:t>
      </w:r>
      <w:proofErr w:type="spellStart"/>
      <w:proofErr w:type="gramStart"/>
      <w:r w:rsidRPr="008E53E7">
        <w:rPr>
          <w:noProof w:val="0"/>
          <w:sz w:val="24"/>
          <w:szCs w:val="24"/>
        </w:rPr>
        <w:t>Dengan</w:t>
      </w:r>
      <w:proofErr w:type="spellEnd"/>
      <w:r w:rsidRPr="008E53E7">
        <w:rPr>
          <w:noProof w:val="0"/>
          <w:sz w:val="24"/>
          <w:szCs w:val="24"/>
        </w:rPr>
        <w:t xml:space="preserve"> </w:t>
      </w:r>
      <w:proofErr w:type="spellStart"/>
      <w:r w:rsidRPr="008E53E7">
        <w:rPr>
          <w:noProof w:val="0"/>
          <w:sz w:val="24"/>
          <w:szCs w:val="24"/>
        </w:rPr>
        <w:t>demikian</w:t>
      </w:r>
      <w:proofErr w:type="spellEnd"/>
      <w:r w:rsidRPr="008E53E7">
        <w:rPr>
          <w:noProof w:val="0"/>
          <w:sz w:val="24"/>
          <w:szCs w:val="24"/>
        </w:rPr>
        <w:t xml:space="preserve"> </w:t>
      </w:r>
      <w:proofErr w:type="spellStart"/>
      <w:r w:rsidRPr="008E53E7">
        <w:rPr>
          <w:noProof w:val="0"/>
          <w:sz w:val="24"/>
          <w:szCs w:val="24"/>
        </w:rPr>
        <w:t>penelitian</w:t>
      </w:r>
      <w:proofErr w:type="spellEnd"/>
      <w:r w:rsidRPr="008E53E7">
        <w:rPr>
          <w:noProof w:val="0"/>
          <w:sz w:val="24"/>
          <w:szCs w:val="24"/>
        </w:rPr>
        <w:t xml:space="preserve"> </w:t>
      </w:r>
      <w:proofErr w:type="spellStart"/>
      <w:r w:rsidRPr="008E53E7">
        <w:rPr>
          <w:noProof w:val="0"/>
          <w:sz w:val="24"/>
          <w:szCs w:val="24"/>
        </w:rPr>
        <w:t>ini</w:t>
      </w:r>
      <w:proofErr w:type="spellEnd"/>
      <w:r w:rsidRPr="008E53E7">
        <w:rPr>
          <w:noProof w:val="0"/>
          <w:sz w:val="24"/>
          <w:szCs w:val="24"/>
        </w:rPr>
        <w:t xml:space="preserve"> </w:t>
      </w:r>
      <w:proofErr w:type="spellStart"/>
      <w:r w:rsidRPr="008E53E7">
        <w:rPr>
          <w:noProof w:val="0"/>
          <w:sz w:val="24"/>
          <w:szCs w:val="24"/>
        </w:rPr>
        <w:t>bertujuan</w:t>
      </w:r>
      <w:proofErr w:type="spellEnd"/>
      <w:r w:rsidRPr="008E53E7">
        <w:rPr>
          <w:noProof w:val="0"/>
          <w:sz w:val="24"/>
          <w:szCs w:val="24"/>
        </w:rPr>
        <w:t xml:space="preserve"> </w:t>
      </w:r>
      <w:proofErr w:type="spellStart"/>
      <w:r w:rsidRPr="008E53E7">
        <w:rPr>
          <w:noProof w:val="0"/>
          <w:sz w:val="24"/>
          <w:szCs w:val="24"/>
        </w:rPr>
        <w:t>untuk</w:t>
      </w:r>
      <w:proofErr w:type="spellEnd"/>
      <w:r w:rsidRPr="008E53E7">
        <w:rPr>
          <w:noProof w:val="0"/>
          <w:sz w:val="24"/>
          <w:szCs w:val="24"/>
        </w:rPr>
        <w:t xml:space="preserve"> </w:t>
      </w:r>
      <w:proofErr w:type="spellStart"/>
      <w:r w:rsidRPr="008E53E7">
        <w:rPr>
          <w:noProof w:val="0"/>
          <w:sz w:val="24"/>
          <w:szCs w:val="24"/>
        </w:rPr>
        <w:t>meningkatkan</w:t>
      </w:r>
      <w:proofErr w:type="spellEnd"/>
      <w:r w:rsidRPr="008E53E7">
        <w:rPr>
          <w:noProof w:val="0"/>
          <w:sz w:val="24"/>
          <w:szCs w:val="24"/>
        </w:rPr>
        <w:t xml:space="preserve"> </w:t>
      </w:r>
      <w:proofErr w:type="spellStart"/>
      <w:r w:rsidRPr="008E53E7">
        <w:rPr>
          <w:noProof w:val="0"/>
          <w:sz w:val="24"/>
          <w:szCs w:val="24"/>
        </w:rPr>
        <w:t>hasil</w:t>
      </w:r>
      <w:proofErr w:type="spellEnd"/>
      <w:r w:rsidRPr="008E53E7">
        <w:rPr>
          <w:noProof w:val="0"/>
          <w:sz w:val="24"/>
          <w:szCs w:val="24"/>
        </w:rPr>
        <w:t xml:space="preserve"> </w:t>
      </w:r>
      <w:proofErr w:type="spellStart"/>
      <w:r w:rsidRPr="008E53E7">
        <w:rPr>
          <w:noProof w:val="0"/>
          <w:sz w:val="24"/>
          <w:szCs w:val="24"/>
        </w:rPr>
        <w:t>belajar</w:t>
      </w:r>
      <w:proofErr w:type="spellEnd"/>
      <w:r w:rsidRPr="008E53E7">
        <w:rPr>
          <w:noProof w:val="0"/>
          <w:sz w:val="24"/>
          <w:szCs w:val="24"/>
        </w:rPr>
        <w:t xml:space="preserve"> </w:t>
      </w:r>
      <w:proofErr w:type="spellStart"/>
      <w:r w:rsidRPr="008E53E7">
        <w:rPr>
          <w:noProof w:val="0"/>
          <w:sz w:val="24"/>
          <w:szCs w:val="24"/>
        </w:rPr>
        <w:t>matematika</w:t>
      </w:r>
      <w:proofErr w:type="spellEnd"/>
      <w:r w:rsidRPr="008E53E7">
        <w:rPr>
          <w:noProof w:val="0"/>
          <w:sz w:val="24"/>
          <w:szCs w:val="24"/>
        </w:rPr>
        <w:t xml:space="preserve"> </w:t>
      </w:r>
      <w:r w:rsidR="00EA0934">
        <w:rPr>
          <w:sz w:val="24"/>
          <w:szCs w:val="24"/>
          <w:lang w:val="id-ID"/>
        </w:rPr>
        <w:t>siswa</w:t>
      </w:r>
      <w:r w:rsidRPr="002B48D2">
        <w:rPr>
          <w:sz w:val="24"/>
          <w:szCs w:val="24"/>
        </w:rPr>
        <w:t xml:space="preserve"> kelas </w:t>
      </w:r>
      <w:r w:rsidR="00B3389D" w:rsidRPr="00EF73F8">
        <w:rPr>
          <w:sz w:val="24"/>
          <w:szCs w:val="24"/>
        </w:rPr>
        <w:t>VIII</w:t>
      </w:r>
      <w:r w:rsidR="00B3389D" w:rsidRPr="00EF73F8">
        <w:rPr>
          <w:sz w:val="24"/>
          <w:szCs w:val="24"/>
          <w:vertAlign w:val="subscript"/>
        </w:rPr>
        <w:t xml:space="preserve">5 </w:t>
      </w:r>
      <w:r w:rsidR="00B3389D" w:rsidRPr="00EF73F8">
        <w:rPr>
          <w:sz w:val="24"/>
          <w:szCs w:val="24"/>
        </w:rPr>
        <w:t>SMP Negeri 17 Pekanbaru</w:t>
      </w:r>
      <w:r>
        <w:rPr>
          <w:sz w:val="24"/>
          <w:szCs w:val="24"/>
          <w:lang w:val="id-ID"/>
        </w:rPr>
        <w:t xml:space="preserve"> pada</w:t>
      </w:r>
      <w:r w:rsidR="008B294B">
        <w:rPr>
          <w:sz w:val="24"/>
          <w:szCs w:val="24"/>
        </w:rPr>
        <w:t xml:space="preserve"> KD.</w:t>
      </w:r>
      <w:proofErr w:type="gramEnd"/>
      <w:r w:rsidR="008B294B">
        <w:rPr>
          <w:sz w:val="24"/>
          <w:szCs w:val="24"/>
        </w:rPr>
        <w:t xml:space="preserve"> </w:t>
      </w:r>
      <w:r w:rsidR="00931E01">
        <w:rPr>
          <w:sz w:val="24"/>
          <w:szCs w:val="24"/>
        </w:rPr>
        <w:t xml:space="preserve">1.4 </w:t>
      </w:r>
      <w:r w:rsidR="00B3389D" w:rsidRPr="00EF73F8">
        <w:rPr>
          <w:sz w:val="24"/>
          <w:szCs w:val="24"/>
        </w:rPr>
        <w:t>menentukan nilai fungsi</w:t>
      </w:r>
      <w:r w:rsidR="00931E01">
        <w:rPr>
          <w:sz w:val="24"/>
          <w:szCs w:val="24"/>
        </w:rPr>
        <w:t xml:space="preserve">, </w:t>
      </w:r>
      <w:r w:rsidR="008B294B">
        <w:rPr>
          <w:sz w:val="24"/>
          <w:szCs w:val="24"/>
        </w:rPr>
        <w:t xml:space="preserve">dan      KD </w:t>
      </w:r>
      <w:r w:rsidR="00931E01">
        <w:rPr>
          <w:sz w:val="24"/>
          <w:szCs w:val="24"/>
        </w:rPr>
        <w:t xml:space="preserve">1.5 </w:t>
      </w:r>
      <w:r w:rsidR="00B3389D" w:rsidRPr="00EF73F8">
        <w:rPr>
          <w:sz w:val="24"/>
          <w:szCs w:val="24"/>
        </w:rPr>
        <w:t>membuat sketsa grafik fungsi aljabar sederhana pada sistem koordinat Cartesius</w:t>
      </w:r>
      <w:r w:rsidRPr="00652AFB">
        <w:rPr>
          <w:sz w:val="24"/>
          <w:szCs w:val="24"/>
          <w:lang w:val="id-ID"/>
        </w:rPr>
        <w:t>.</w:t>
      </w:r>
    </w:p>
    <w:p w:rsidR="00470727" w:rsidRDefault="00470727" w:rsidP="007F32D6">
      <w:pPr>
        <w:jc w:val="both"/>
        <w:rPr>
          <w:b/>
          <w:noProof w:val="0"/>
          <w:sz w:val="24"/>
          <w:szCs w:val="24"/>
        </w:rPr>
      </w:pPr>
    </w:p>
    <w:p w:rsidR="007F32D6" w:rsidRPr="008E53E7" w:rsidRDefault="007F32D6" w:rsidP="007F32D6">
      <w:pPr>
        <w:jc w:val="both"/>
        <w:rPr>
          <w:b/>
          <w:noProof w:val="0"/>
          <w:sz w:val="24"/>
          <w:szCs w:val="24"/>
        </w:rPr>
      </w:pPr>
      <w:proofErr w:type="spellStart"/>
      <w:r w:rsidRPr="008E53E7">
        <w:rPr>
          <w:b/>
          <w:noProof w:val="0"/>
          <w:sz w:val="24"/>
          <w:szCs w:val="24"/>
        </w:rPr>
        <w:t>Metode</w:t>
      </w:r>
      <w:proofErr w:type="spellEnd"/>
      <w:r w:rsidRPr="008E53E7">
        <w:rPr>
          <w:b/>
          <w:noProof w:val="0"/>
          <w:sz w:val="24"/>
          <w:szCs w:val="24"/>
        </w:rPr>
        <w:t xml:space="preserve"> </w:t>
      </w:r>
      <w:proofErr w:type="spellStart"/>
      <w:r w:rsidRPr="008E53E7">
        <w:rPr>
          <w:b/>
          <w:noProof w:val="0"/>
          <w:sz w:val="24"/>
          <w:szCs w:val="24"/>
        </w:rPr>
        <w:t>Penelitian</w:t>
      </w:r>
      <w:proofErr w:type="spellEnd"/>
    </w:p>
    <w:p w:rsidR="007F32D6" w:rsidRPr="008E53E7" w:rsidRDefault="007F32D6" w:rsidP="007F32D6">
      <w:pPr>
        <w:jc w:val="both"/>
        <w:rPr>
          <w:b/>
          <w:noProof w:val="0"/>
          <w:sz w:val="24"/>
          <w:szCs w:val="24"/>
        </w:rPr>
      </w:pPr>
    </w:p>
    <w:p w:rsidR="00470727" w:rsidRDefault="00470727" w:rsidP="009D0B26">
      <w:pPr>
        <w:pStyle w:val="ListParagraph"/>
        <w:spacing w:after="0" w:line="240" w:lineRule="auto"/>
        <w:ind w:left="0" w:firstLine="720"/>
        <w:jc w:val="both"/>
        <w:rPr>
          <w:rFonts w:ascii="Times New Roman" w:eastAsia="Calibri" w:hAnsi="Times New Roman" w:cs="Times New Roman"/>
          <w:sz w:val="24"/>
          <w:szCs w:val="24"/>
        </w:rPr>
      </w:pPr>
      <w:proofErr w:type="spellStart"/>
      <w:proofErr w:type="gramStart"/>
      <w:r w:rsidRPr="009D0B26">
        <w:rPr>
          <w:rFonts w:ascii="Times New Roman" w:hAnsi="Times New Roman" w:cs="Times New Roman"/>
          <w:sz w:val="24"/>
        </w:rPr>
        <w:t>Bentuk</w:t>
      </w:r>
      <w:proofErr w:type="spellEnd"/>
      <w:r w:rsidRPr="009D0B26">
        <w:rPr>
          <w:rFonts w:ascii="Times New Roman" w:hAnsi="Times New Roman" w:cs="Times New Roman"/>
          <w:sz w:val="24"/>
        </w:rPr>
        <w:t xml:space="preserve"> </w:t>
      </w:r>
      <w:proofErr w:type="spellStart"/>
      <w:r w:rsidRPr="009D0B26">
        <w:rPr>
          <w:rFonts w:ascii="Times New Roman" w:hAnsi="Times New Roman" w:cs="Times New Roman"/>
          <w:sz w:val="24"/>
        </w:rPr>
        <w:t>penelitian</w:t>
      </w:r>
      <w:proofErr w:type="spellEnd"/>
      <w:r w:rsidRPr="009D0B26">
        <w:rPr>
          <w:rFonts w:ascii="Times New Roman" w:hAnsi="Times New Roman" w:cs="Times New Roman"/>
          <w:sz w:val="24"/>
        </w:rPr>
        <w:t xml:space="preserve"> </w:t>
      </w:r>
      <w:proofErr w:type="spellStart"/>
      <w:r w:rsidRPr="009D0B26">
        <w:rPr>
          <w:rFonts w:ascii="Times New Roman" w:hAnsi="Times New Roman" w:cs="Times New Roman"/>
          <w:sz w:val="24"/>
        </w:rPr>
        <w:t>ini</w:t>
      </w:r>
      <w:proofErr w:type="spellEnd"/>
      <w:r w:rsidRPr="009D0B26">
        <w:rPr>
          <w:rFonts w:ascii="Times New Roman" w:hAnsi="Times New Roman" w:cs="Times New Roman"/>
          <w:sz w:val="24"/>
        </w:rPr>
        <w:t xml:space="preserve"> </w:t>
      </w:r>
      <w:proofErr w:type="spellStart"/>
      <w:r w:rsidRPr="009D0B26">
        <w:rPr>
          <w:rFonts w:ascii="Times New Roman" w:hAnsi="Times New Roman" w:cs="Times New Roman"/>
          <w:sz w:val="24"/>
        </w:rPr>
        <w:t>adalah</w:t>
      </w:r>
      <w:proofErr w:type="spellEnd"/>
      <w:r w:rsidRPr="009D0B26">
        <w:rPr>
          <w:rFonts w:ascii="Times New Roman" w:hAnsi="Times New Roman" w:cs="Times New Roman"/>
          <w:sz w:val="24"/>
        </w:rPr>
        <w:t xml:space="preserve"> </w:t>
      </w:r>
      <w:proofErr w:type="spellStart"/>
      <w:r w:rsidRPr="009D0B26">
        <w:rPr>
          <w:rFonts w:ascii="Times New Roman" w:hAnsi="Times New Roman" w:cs="Times New Roman"/>
          <w:sz w:val="24"/>
        </w:rPr>
        <w:t>Penelitian</w:t>
      </w:r>
      <w:proofErr w:type="spellEnd"/>
      <w:r w:rsidRPr="009D0B26">
        <w:rPr>
          <w:rFonts w:ascii="Times New Roman" w:hAnsi="Times New Roman" w:cs="Times New Roman"/>
          <w:sz w:val="24"/>
        </w:rPr>
        <w:t xml:space="preserve"> </w:t>
      </w:r>
      <w:proofErr w:type="spellStart"/>
      <w:r w:rsidRPr="009D0B26">
        <w:rPr>
          <w:rFonts w:ascii="Times New Roman" w:hAnsi="Times New Roman" w:cs="Times New Roman"/>
          <w:sz w:val="24"/>
        </w:rPr>
        <w:t>Tindakan</w:t>
      </w:r>
      <w:proofErr w:type="spellEnd"/>
      <w:r w:rsidRPr="009D0B26">
        <w:rPr>
          <w:rFonts w:ascii="Times New Roman" w:hAnsi="Times New Roman" w:cs="Times New Roman"/>
          <w:sz w:val="24"/>
        </w:rPr>
        <w:t xml:space="preserve"> </w:t>
      </w:r>
      <w:proofErr w:type="spellStart"/>
      <w:r w:rsidRPr="009D0B26">
        <w:rPr>
          <w:rFonts w:ascii="Times New Roman" w:hAnsi="Times New Roman" w:cs="Times New Roman"/>
          <w:sz w:val="24"/>
        </w:rPr>
        <w:t>Kelas</w:t>
      </w:r>
      <w:proofErr w:type="spellEnd"/>
      <w:r w:rsidRPr="009D0B26">
        <w:rPr>
          <w:rFonts w:ascii="Times New Roman" w:hAnsi="Times New Roman" w:cs="Times New Roman"/>
          <w:sz w:val="24"/>
        </w:rPr>
        <w:t xml:space="preserve"> (PTK).</w:t>
      </w:r>
      <w:proofErr w:type="gramEnd"/>
      <w:r w:rsidRPr="009D0B26">
        <w:rPr>
          <w:rFonts w:ascii="Times New Roman" w:hAnsi="Times New Roman" w:cs="Times New Roman"/>
          <w:sz w:val="24"/>
        </w:rPr>
        <w:t xml:space="preserve">  </w:t>
      </w:r>
      <w:proofErr w:type="spellStart"/>
      <w:proofErr w:type="gramStart"/>
      <w:r w:rsidR="009D0B26" w:rsidRPr="009D0B26">
        <w:rPr>
          <w:rFonts w:ascii="Times New Roman" w:hAnsi="Times New Roman" w:cs="Times New Roman"/>
          <w:sz w:val="24"/>
          <w:szCs w:val="24"/>
        </w:rPr>
        <w:t>Penelitian</w:t>
      </w:r>
      <w:proofErr w:type="spellEnd"/>
      <w:r w:rsidR="009D0B26" w:rsidRPr="009D0B26">
        <w:rPr>
          <w:rFonts w:ascii="Times New Roman" w:hAnsi="Times New Roman" w:cs="Times New Roman"/>
          <w:sz w:val="24"/>
          <w:szCs w:val="24"/>
        </w:rPr>
        <w:t xml:space="preserve"> </w:t>
      </w:r>
      <w:proofErr w:type="spellStart"/>
      <w:r w:rsidR="009D0B26" w:rsidRPr="009D0B26">
        <w:rPr>
          <w:rFonts w:ascii="Times New Roman" w:hAnsi="Times New Roman" w:cs="Times New Roman"/>
          <w:sz w:val="24"/>
          <w:szCs w:val="24"/>
        </w:rPr>
        <w:t>ini</w:t>
      </w:r>
      <w:proofErr w:type="spellEnd"/>
      <w:r w:rsidR="009D0B26" w:rsidRPr="009D0B26">
        <w:rPr>
          <w:rFonts w:ascii="Times New Roman" w:hAnsi="Times New Roman" w:cs="Times New Roman"/>
          <w:sz w:val="24"/>
          <w:szCs w:val="24"/>
        </w:rPr>
        <w:t xml:space="preserve"> </w:t>
      </w:r>
      <w:proofErr w:type="spellStart"/>
      <w:r w:rsidR="009D0B26" w:rsidRPr="009D0B26">
        <w:rPr>
          <w:rFonts w:ascii="Times New Roman" w:hAnsi="Times New Roman" w:cs="Times New Roman"/>
          <w:sz w:val="24"/>
          <w:szCs w:val="24"/>
        </w:rPr>
        <w:t>dilaksanakan</w:t>
      </w:r>
      <w:proofErr w:type="spellEnd"/>
      <w:r w:rsidR="009D0B26" w:rsidRPr="009D0B26">
        <w:rPr>
          <w:rFonts w:ascii="Times New Roman" w:hAnsi="Times New Roman" w:cs="Times New Roman"/>
          <w:sz w:val="24"/>
          <w:szCs w:val="24"/>
        </w:rPr>
        <w:t xml:space="preserve"> </w:t>
      </w:r>
      <w:proofErr w:type="spellStart"/>
      <w:r w:rsidR="009D0B26" w:rsidRPr="009D0B26">
        <w:rPr>
          <w:rFonts w:ascii="Times New Roman" w:hAnsi="Times New Roman" w:cs="Times New Roman"/>
          <w:sz w:val="24"/>
          <w:szCs w:val="24"/>
        </w:rPr>
        <w:t>secara</w:t>
      </w:r>
      <w:proofErr w:type="spellEnd"/>
      <w:r w:rsidR="009D0B26" w:rsidRPr="009D0B26">
        <w:rPr>
          <w:rFonts w:ascii="Times New Roman" w:hAnsi="Times New Roman" w:cs="Times New Roman"/>
          <w:sz w:val="24"/>
          <w:szCs w:val="24"/>
        </w:rPr>
        <w:t xml:space="preserve"> </w:t>
      </w:r>
      <w:proofErr w:type="spellStart"/>
      <w:r w:rsidR="009D0B26" w:rsidRPr="009D0B26">
        <w:rPr>
          <w:rFonts w:ascii="Times New Roman" w:hAnsi="Times New Roman" w:cs="Times New Roman"/>
          <w:sz w:val="24"/>
          <w:szCs w:val="24"/>
        </w:rPr>
        <w:t>kolaboratif</w:t>
      </w:r>
      <w:proofErr w:type="spellEnd"/>
      <w:r w:rsidR="009D0B26" w:rsidRPr="009D0B26">
        <w:rPr>
          <w:rFonts w:ascii="Times New Roman" w:hAnsi="Times New Roman" w:cs="Times New Roman"/>
          <w:sz w:val="24"/>
          <w:szCs w:val="24"/>
        </w:rPr>
        <w:t xml:space="preserve"> </w:t>
      </w:r>
      <w:proofErr w:type="spellStart"/>
      <w:r w:rsidR="009D0B26" w:rsidRPr="009D0B26">
        <w:rPr>
          <w:rFonts w:ascii="Times New Roman" w:hAnsi="Times New Roman" w:cs="Times New Roman"/>
          <w:sz w:val="24"/>
          <w:szCs w:val="24"/>
        </w:rPr>
        <w:t>antara</w:t>
      </w:r>
      <w:proofErr w:type="spellEnd"/>
      <w:r w:rsidR="009D0B26" w:rsidRPr="009D0B26">
        <w:rPr>
          <w:rFonts w:ascii="Times New Roman" w:hAnsi="Times New Roman" w:cs="Times New Roman"/>
          <w:sz w:val="24"/>
          <w:szCs w:val="24"/>
        </w:rPr>
        <w:t xml:space="preserve"> </w:t>
      </w:r>
      <w:proofErr w:type="spellStart"/>
      <w:r w:rsidR="009D0B26" w:rsidRPr="009D0B26">
        <w:rPr>
          <w:rFonts w:ascii="Times New Roman" w:hAnsi="Times New Roman" w:cs="Times New Roman"/>
          <w:sz w:val="24"/>
          <w:szCs w:val="24"/>
        </w:rPr>
        <w:t>pengamat</w:t>
      </w:r>
      <w:proofErr w:type="spellEnd"/>
      <w:r w:rsidR="009D0B26" w:rsidRPr="009D0B26">
        <w:rPr>
          <w:rFonts w:ascii="Times New Roman" w:hAnsi="Times New Roman" w:cs="Times New Roman"/>
          <w:sz w:val="24"/>
          <w:szCs w:val="24"/>
        </w:rPr>
        <w:t xml:space="preserve"> </w:t>
      </w:r>
      <w:proofErr w:type="spellStart"/>
      <w:r w:rsidR="009D0B26" w:rsidRPr="009D0B26">
        <w:rPr>
          <w:rFonts w:ascii="Times New Roman" w:hAnsi="Times New Roman" w:cs="Times New Roman"/>
          <w:sz w:val="24"/>
          <w:szCs w:val="24"/>
        </w:rPr>
        <w:t>dan</w:t>
      </w:r>
      <w:proofErr w:type="spellEnd"/>
      <w:r w:rsidR="009D0B26" w:rsidRPr="009D0B26">
        <w:rPr>
          <w:rFonts w:ascii="Times New Roman" w:hAnsi="Times New Roman" w:cs="Times New Roman"/>
          <w:sz w:val="24"/>
          <w:szCs w:val="24"/>
        </w:rPr>
        <w:t xml:space="preserve"> </w:t>
      </w:r>
      <w:proofErr w:type="spellStart"/>
      <w:r w:rsidR="009D0B26" w:rsidRPr="009D0B26">
        <w:rPr>
          <w:rFonts w:ascii="Times New Roman" w:hAnsi="Times New Roman" w:cs="Times New Roman"/>
          <w:sz w:val="24"/>
          <w:szCs w:val="24"/>
        </w:rPr>
        <w:t>peneliti</w:t>
      </w:r>
      <w:proofErr w:type="spellEnd"/>
      <w:r w:rsidR="009D0B26" w:rsidRPr="009D0B26">
        <w:rPr>
          <w:rFonts w:ascii="Times New Roman" w:hAnsi="Times New Roman" w:cs="Times New Roman"/>
          <w:sz w:val="24"/>
          <w:szCs w:val="24"/>
        </w:rPr>
        <w:t>.</w:t>
      </w:r>
      <w:proofErr w:type="gramEnd"/>
      <w:r w:rsidR="009D0B26" w:rsidRPr="009D0B26">
        <w:rPr>
          <w:rFonts w:ascii="Times New Roman" w:hAnsi="Times New Roman" w:cs="Times New Roman"/>
          <w:sz w:val="24"/>
          <w:szCs w:val="24"/>
        </w:rPr>
        <w:t xml:space="preserve"> </w:t>
      </w:r>
      <w:proofErr w:type="spellStart"/>
      <w:r w:rsidR="009D0B26" w:rsidRPr="009D0B26">
        <w:rPr>
          <w:rFonts w:ascii="Times New Roman" w:hAnsi="Times New Roman" w:cs="Times New Roman"/>
          <w:sz w:val="24"/>
          <w:szCs w:val="24"/>
        </w:rPr>
        <w:t>Dalam</w:t>
      </w:r>
      <w:proofErr w:type="spellEnd"/>
      <w:r w:rsidR="009D0B26" w:rsidRPr="009D0B26">
        <w:rPr>
          <w:rFonts w:ascii="Times New Roman" w:hAnsi="Times New Roman" w:cs="Times New Roman"/>
          <w:sz w:val="24"/>
          <w:szCs w:val="24"/>
        </w:rPr>
        <w:t xml:space="preserve"> </w:t>
      </w:r>
      <w:proofErr w:type="spellStart"/>
      <w:r w:rsidR="009D0B26" w:rsidRPr="009D0B26">
        <w:rPr>
          <w:rFonts w:ascii="Times New Roman" w:hAnsi="Times New Roman" w:cs="Times New Roman"/>
          <w:sz w:val="24"/>
          <w:szCs w:val="24"/>
        </w:rPr>
        <w:t>proses</w:t>
      </w:r>
      <w:proofErr w:type="spellEnd"/>
      <w:r w:rsidR="009D0B26" w:rsidRPr="009D0B26">
        <w:rPr>
          <w:rFonts w:ascii="Times New Roman" w:hAnsi="Times New Roman" w:cs="Times New Roman"/>
          <w:sz w:val="24"/>
          <w:szCs w:val="24"/>
        </w:rPr>
        <w:t xml:space="preserve"> </w:t>
      </w:r>
      <w:proofErr w:type="spellStart"/>
      <w:r w:rsidR="009D0B26" w:rsidRPr="009D0B26">
        <w:rPr>
          <w:rFonts w:ascii="Times New Roman" w:hAnsi="Times New Roman" w:cs="Times New Roman"/>
          <w:sz w:val="24"/>
          <w:szCs w:val="24"/>
        </w:rPr>
        <w:t>penelitian</w:t>
      </w:r>
      <w:proofErr w:type="spellEnd"/>
      <w:r w:rsidR="009D0B26" w:rsidRPr="009D0B26">
        <w:rPr>
          <w:rFonts w:ascii="Times New Roman" w:hAnsi="Times New Roman" w:cs="Times New Roman"/>
          <w:sz w:val="24"/>
          <w:szCs w:val="24"/>
        </w:rPr>
        <w:t xml:space="preserve">, </w:t>
      </w:r>
      <w:proofErr w:type="spellStart"/>
      <w:r w:rsidR="009D0B26" w:rsidRPr="009D0B26">
        <w:rPr>
          <w:rFonts w:ascii="Times New Roman" w:hAnsi="Times New Roman" w:cs="Times New Roman"/>
          <w:sz w:val="24"/>
          <w:szCs w:val="24"/>
        </w:rPr>
        <w:t>peneliti</w:t>
      </w:r>
      <w:proofErr w:type="spellEnd"/>
      <w:r w:rsidR="009D0B26" w:rsidRPr="009D0B26">
        <w:rPr>
          <w:rFonts w:ascii="Times New Roman" w:hAnsi="Times New Roman" w:cs="Times New Roman"/>
          <w:sz w:val="24"/>
          <w:szCs w:val="24"/>
        </w:rPr>
        <w:t xml:space="preserve"> </w:t>
      </w:r>
      <w:proofErr w:type="spellStart"/>
      <w:r w:rsidR="009D0B26" w:rsidRPr="009D0B26">
        <w:rPr>
          <w:rFonts w:ascii="Times New Roman" w:hAnsi="Times New Roman" w:cs="Times New Roman"/>
          <w:sz w:val="24"/>
          <w:szCs w:val="24"/>
        </w:rPr>
        <w:t>bertindak</w:t>
      </w:r>
      <w:proofErr w:type="spellEnd"/>
      <w:r w:rsidR="009D0B26" w:rsidRPr="009D0B26">
        <w:rPr>
          <w:rFonts w:ascii="Times New Roman" w:hAnsi="Times New Roman" w:cs="Times New Roman"/>
          <w:sz w:val="24"/>
          <w:szCs w:val="24"/>
        </w:rPr>
        <w:t xml:space="preserve"> </w:t>
      </w:r>
      <w:proofErr w:type="spellStart"/>
      <w:r w:rsidR="009D0B26" w:rsidRPr="009D0B26">
        <w:rPr>
          <w:rFonts w:ascii="Times New Roman" w:hAnsi="Times New Roman" w:cs="Times New Roman"/>
          <w:sz w:val="24"/>
          <w:szCs w:val="24"/>
        </w:rPr>
        <w:t>sebagai</w:t>
      </w:r>
      <w:proofErr w:type="spellEnd"/>
      <w:r w:rsidR="009D0B26" w:rsidRPr="009D0B26">
        <w:rPr>
          <w:rFonts w:ascii="Times New Roman" w:hAnsi="Times New Roman" w:cs="Times New Roman"/>
          <w:sz w:val="24"/>
          <w:szCs w:val="24"/>
        </w:rPr>
        <w:t xml:space="preserve"> guru </w:t>
      </w:r>
      <w:proofErr w:type="spellStart"/>
      <w:r w:rsidR="009D0B26" w:rsidRPr="009D0B26">
        <w:rPr>
          <w:rFonts w:ascii="Times New Roman" w:hAnsi="Times New Roman" w:cs="Times New Roman"/>
          <w:sz w:val="24"/>
          <w:szCs w:val="24"/>
        </w:rPr>
        <w:t>dan</w:t>
      </w:r>
      <w:proofErr w:type="spellEnd"/>
      <w:r w:rsidR="009D0B26" w:rsidRPr="009D0B26">
        <w:rPr>
          <w:rFonts w:ascii="Times New Roman" w:hAnsi="Times New Roman" w:cs="Times New Roman"/>
          <w:sz w:val="24"/>
          <w:szCs w:val="24"/>
        </w:rPr>
        <w:t xml:space="preserve"> </w:t>
      </w:r>
      <w:proofErr w:type="spellStart"/>
      <w:r w:rsidR="009D0B26" w:rsidRPr="009D0B26">
        <w:rPr>
          <w:rFonts w:ascii="Times New Roman" w:hAnsi="Times New Roman" w:cs="Times New Roman"/>
          <w:sz w:val="24"/>
          <w:szCs w:val="24"/>
        </w:rPr>
        <w:t>dibantu</w:t>
      </w:r>
      <w:proofErr w:type="spellEnd"/>
      <w:r w:rsidR="009D0B26" w:rsidRPr="009D0B26">
        <w:rPr>
          <w:rFonts w:ascii="Times New Roman" w:hAnsi="Times New Roman" w:cs="Times New Roman"/>
          <w:sz w:val="24"/>
          <w:szCs w:val="24"/>
        </w:rPr>
        <w:t xml:space="preserve"> </w:t>
      </w:r>
      <w:proofErr w:type="spellStart"/>
      <w:r w:rsidR="009D0B26" w:rsidRPr="009D0B26">
        <w:rPr>
          <w:rFonts w:ascii="Times New Roman" w:hAnsi="Times New Roman" w:cs="Times New Roman"/>
          <w:sz w:val="24"/>
          <w:szCs w:val="24"/>
        </w:rPr>
        <w:t>oleh</w:t>
      </w:r>
      <w:proofErr w:type="spellEnd"/>
      <w:r w:rsidR="009D0B26" w:rsidRPr="009D0B26">
        <w:rPr>
          <w:rFonts w:ascii="Times New Roman" w:hAnsi="Times New Roman" w:cs="Times New Roman"/>
          <w:sz w:val="24"/>
          <w:szCs w:val="24"/>
        </w:rPr>
        <w:t xml:space="preserve"> </w:t>
      </w:r>
      <w:proofErr w:type="spellStart"/>
      <w:r w:rsidR="009D0B26" w:rsidRPr="009D0B26">
        <w:rPr>
          <w:rFonts w:ascii="Times New Roman" w:hAnsi="Times New Roman" w:cs="Times New Roman"/>
          <w:sz w:val="24"/>
          <w:szCs w:val="24"/>
        </w:rPr>
        <w:t>seorang</w:t>
      </w:r>
      <w:proofErr w:type="spellEnd"/>
      <w:r w:rsidR="009D0B26" w:rsidRPr="009D0B26">
        <w:rPr>
          <w:rFonts w:ascii="Times New Roman" w:hAnsi="Times New Roman" w:cs="Times New Roman"/>
          <w:sz w:val="24"/>
          <w:szCs w:val="24"/>
        </w:rPr>
        <w:t xml:space="preserve"> </w:t>
      </w:r>
      <w:proofErr w:type="spellStart"/>
      <w:r w:rsidR="009D0B26" w:rsidRPr="009D0B26">
        <w:rPr>
          <w:rFonts w:ascii="Times New Roman" w:hAnsi="Times New Roman" w:cs="Times New Roman"/>
          <w:sz w:val="24"/>
          <w:szCs w:val="24"/>
        </w:rPr>
        <w:t>pengamat</w:t>
      </w:r>
      <w:proofErr w:type="spellEnd"/>
      <w:r w:rsidR="009D0B26" w:rsidRPr="009D0B26">
        <w:rPr>
          <w:rFonts w:ascii="Times New Roman" w:hAnsi="Times New Roman" w:cs="Times New Roman"/>
          <w:sz w:val="24"/>
          <w:szCs w:val="24"/>
        </w:rPr>
        <w:t>.</w:t>
      </w:r>
      <w:r w:rsidR="009D0B26">
        <w:rPr>
          <w:rFonts w:ascii="Times New Roman" w:hAnsi="Times New Roman" w:cs="Times New Roman"/>
          <w:sz w:val="24"/>
        </w:rPr>
        <w:t xml:space="preserve"> </w:t>
      </w:r>
      <w:proofErr w:type="spellStart"/>
      <w:r w:rsidRPr="009D0B26">
        <w:rPr>
          <w:rFonts w:ascii="Times New Roman" w:hAnsi="Times New Roman" w:cs="Times New Roman"/>
          <w:sz w:val="24"/>
        </w:rPr>
        <w:t>Arikunto</w:t>
      </w:r>
      <w:proofErr w:type="spellEnd"/>
      <w:r w:rsidRPr="009D0B26">
        <w:rPr>
          <w:rFonts w:ascii="Times New Roman" w:hAnsi="Times New Roman" w:cs="Times New Roman"/>
          <w:sz w:val="24"/>
        </w:rPr>
        <w:t xml:space="preserve"> (2009) </w:t>
      </w:r>
      <w:proofErr w:type="spellStart"/>
      <w:r w:rsidRPr="009D0B26">
        <w:rPr>
          <w:rFonts w:ascii="Times New Roman" w:hAnsi="Times New Roman" w:cs="Times New Roman"/>
          <w:sz w:val="24"/>
        </w:rPr>
        <w:t>menyatakan</w:t>
      </w:r>
      <w:proofErr w:type="spellEnd"/>
      <w:r w:rsidRPr="009D0B26">
        <w:rPr>
          <w:rFonts w:ascii="Times New Roman" w:hAnsi="Times New Roman" w:cs="Times New Roman"/>
          <w:sz w:val="24"/>
        </w:rPr>
        <w:t xml:space="preserve"> </w:t>
      </w:r>
      <w:proofErr w:type="spellStart"/>
      <w:r w:rsidRPr="009D0B26">
        <w:rPr>
          <w:rFonts w:ascii="Times New Roman" w:hAnsi="Times New Roman" w:cs="Times New Roman"/>
          <w:sz w:val="24"/>
        </w:rPr>
        <w:t>bahwa</w:t>
      </w:r>
      <w:proofErr w:type="spellEnd"/>
      <w:r w:rsidRPr="009D0B26">
        <w:rPr>
          <w:rFonts w:ascii="Times New Roman" w:hAnsi="Times New Roman" w:cs="Times New Roman"/>
          <w:sz w:val="24"/>
        </w:rPr>
        <w:t xml:space="preserve"> </w:t>
      </w:r>
      <w:proofErr w:type="spellStart"/>
      <w:r w:rsidRPr="009D0B26">
        <w:rPr>
          <w:rFonts w:ascii="Times New Roman" w:hAnsi="Times New Roman" w:cs="Times New Roman"/>
          <w:sz w:val="24"/>
        </w:rPr>
        <w:t>secara</w:t>
      </w:r>
      <w:proofErr w:type="spellEnd"/>
      <w:r w:rsidRPr="009D0B26">
        <w:rPr>
          <w:rFonts w:ascii="Times New Roman" w:hAnsi="Times New Roman" w:cs="Times New Roman"/>
          <w:sz w:val="24"/>
        </w:rPr>
        <w:t xml:space="preserve"> </w:t>
      </w:r>
      <w:proofErr w:type="spellStart"/>
      <w:r w:rsidRPr="009D0B26">
        <w:rPr>
          <w:rFonts w:ascii="Times New Roman" w:hAnsi="Times New Roman" w:cs="Times New Roman"/>
          <w:sz w:val="24"/>
        </w:rPr>
        <w:t>garis</w:t>
      </w:r>
      <w:proofErr w:type="spellEnd"/>
      <w:r w:rsidRPr="009D0B26">
        <w:rPr>
          <w:rFonts w:ascii="Times New Roman" w:hAnsi="Times New Roman" w:cs="Times New Roman"/>
          <w:sz w:val="24"/>
        </w:rPr>
        <w:t xml:space="preserve"> </w:t>
      </w:r>
      <w:proofErr w:type="spellStart"/>
      <w:r w:rsidRPr="009D0B26">
        <w:rPr>
          <w:rFonts w:ascii="Times New Roman" w:hAnsi="Times New Roman" w:cs="Times New Roman"/>
          <w:sz w:val="24"/>
        </w:rPr>
        <w:t>besar</w:t>
      </w:r>
      <w:proofErr w:type="spellEnd"/>
      <w:r w:rsidRPr="009D0B26">
        <w:rPr>
          <w:rFonts w:ascii="Times New Roman" w:hAnsi="Times New Roman" w:cs="Times New Roman"/>
          <w:sz w:val="24"/>
        </w:rPr>
        <w:t xml:space="preserve"> PTK </w:t>
      </w:r>
      <w:proofErr w:type="spellStart"/>
      <w:r w:rsidRPr="009D0B26">
        <w:rPr>
          <w:rFonts w:ascii="Times New Roman" w:hAnsi="Times New Roman" w:cs="Times New Roman"/>
          <w:sz w:val="24"/>
        </w:rPr>
        <w:t>dilaksanakan</w:t>
      </w:r>
      <w:proofErr w:type="spellEnd"/>
      <w:r w:rsidRPr="009D0B26">
        <w:rPr>
          <w:rFonts w:ascii="Times New Roman" w:hAnsi="Times New Roman" w:cs="Times New Roman"/>
          <w:sz w:val="24"/>
        </w:rPr>
        <w:t xml:space="preserve"> </w:t>
      </w:r>
      <w:proofErr w:type="spellStart"/>
      <w:r w:rsidRPr="009D0B26">
        <w:rPr>
          <w:rFonts w:ascii="Times New Roman" w:hAnsi="Times New Roman" w:cs="Times New Roman"/>
          <w:sz w:val="24"/>
        </w:rPr>
        <w:t>melalui</w:t>
      </w:r>
      <w:proofErr w:type="spellEnd"/>
      <w:r w:rsidRPr="009D0B26">
        <w:rPr>
          <w:rFonts w:ascii="Times New Roman" w:hAnsi="Times New Roman" w:cs="Times New Roman"/>
          <w:sz w:val="24"/>
        </w:rPr>
        <w:t xml:space="preserve"> </w:t>
      </w:r>
      <w:proofErr w:type="spellStart"/>
      <w:r w:rsidRPr="009D0B26">
        <w:rPr>
          <w:rFonts w:ascii="Times New Roman" w:hAnsi="Times New Roman" w:cs="Times New Roman"/>
          <w:sz w:val="24"/>
        </w:rPr>
        <w:t>empat</w:t>
      </w:r>
      <w:proofErr w:type="spellEnd"/>
      <w:r w:rsidRPr="009D0B26">
        <w:rPr>
          <w:rFonts w:ascii="Times New Roman" w:hAnsi="Times New Roman" w:cs="Times New Roman"/>
          <w:sz w:val="24"/>
        </w:rPr>
        <w:t xml:space="preserve"> </w:t>
      </w:r>
      <w:proofErr w:type="spellStart"/>
      <w:r w:rsidRPr="009D0B26">
        <w:rPr>
          <w:rFonts w:ascii="Times New Roman" w:hAnsi="Times New Roman" w:cs="Times New Roman"/>
          <w:sz w:val="24"/>
        </w:rPr>
        <w:t>tahap</w:t>
      </w:r>
      <w:proofErr w:type="spellEnd"/>
      <w:r w:rsidRPr="009D0B26">
        <w:rPr>
          <w:rFonts w:ascii="Times New Roman" w:hAnsi="Times New Roman" w:cs="Times New Roman"/>
          <w:sz w:val="24"/>
        </w:rPr>
        <w:t xml:space="preserve"> yang </w:t>
      </w:r>
      <w:proofErr w:type="spellStart"/>
      <w:r w:rsidRPr="009D0B26">
        <w:rPr>
          <w:rFonts w:ascii="Times New Roman" w:hAnsi="Times New Roman" w:cs="Times New Roman"/>
          <w:sz w:val="24"/>
        </w:rPr>
        <w:t>lazim</w:t>
      </w:r>
      <w:proofErr w:type="spellEnd"/>
      <w:r w:rsidRPr="009D0B26">
        <w:rPr>
          <w:rFonts w:ascii="Times New Roman" w:hAnsi="Times New Roman" w:cs="Times New Roman"/>
          <w:sz w:val="24"/>
        </w:rPr>
        <w:t xml:space="preserve"> </w:t>
      </w:r>
      <w:proofErr w:type="spellStart"/>
      <w:r w:rsidRPr="009D0B26">
        <w:rPr>
          <w:rFonts w:ascii="Times New Roman" w:hAnsi="Times New Roman" w:cs="Times New Roman"/>
          <w:sz w:val="24"/>
        </w:rPr>
        <w:t>dilalui</w:t>
      </w:r>
      <w:proofErr w:type="spellEnd"/>
      <w:r w:rsidRPr="009D0B26">
        <w:rPr>
          <w:rFonts w:ascii="Times New Roman" w:hAnsi="Times New Roman" w:cs="Times New Roman"/>
          <w:sz w:val="24"/>
        </w:rPr>
        <w:t xml:space="preserve">, </w:t>
      </w:r>
      <w:proofErr w:type="spellStart"/>
      <w:r w:rsidRPr="009D0B26">
        <w:rPr>
          <w:rFonts w:ascii="Times New Roman" w:hAnsi="Times New Roman" w:cs="Times New Roman"/>
          <w:sz w:val="24"/>
        </w:rPr>
        <w:t>yaitu</w:t>
      </w:r>
      <w:proofErr w:type="spellEnd"/>
      <w:r w:rsidRPr="009D0B26">
        <w:rPr>
          <w:rFonts w:ascii="Times New Roman" w:hAnsi="Times New Roman" w:cs="Times New Roman"/>
          <w:sz w:val="24"/>
        </w:rPr>
        <w:t xml:space="preserve"> (1) </w:t>
      </w:r>
      <w:proofErr w:type="spellStart"/>
      <w:r w:rsidRPr="009D0B26">
        <w:rPr>
          <w:rFonts w:ascii="Times New Roman" w:hAnsi="Times New Roman" w:cs="Times New Roman"/>
          <w:sz w:val="24"/>
        </w:rPr>
        <w:t>perencanaan</w:t>
      </w:r>
      <w:proofErr w:type="spellEnd"/>
      <w:r w:rsidRPr="009D0B26">
        <w:rPr>
          <w:rFonts w:ascii="Times New Roman" w:hAnsi="Times New Roman" w:cs="Times New Roman"/>
          <w:sz w:val="24"/>
        </w:rPr>
        <w:t xml:space="preserve">; (2) </w:t>
      </w:r>
      <w:proofErr w:type="spellStart"/>
      <w:r w:rsidRPr="009D0B26">
        <w:rPr>
          <w:rFonts w:ascii="Times New Roman" w:hAnsi="Times New Roman" w:cs="Times New Roman"/>
          <w:sz w:val="24"/>
        </w:rPr>
        <w:t>pelaksanaan</w:t>
      </w:r>
      <w:proofErr w:type="spellEnd"/>
      <w:r w:rsidRPr="009D0B26">
        <w:rPr>
          <w:rFonts w:ascii="Times New Roman" w:hAnsi="Times New Roman" w:cs="Times New Roman"/>
          <w:sz w:val="24"/>
        </w:rPr>
        <w:t xml:space="preserve">; (3) </w:t>
      </w:r>
      <w:proofErr w:type="spellStart"/>
      <w:r w:rsidRPr="009D0B26">
        <w:rPr>
          <w:rFonts w:ascii="Times New Roman" w:hAnsi="Times New Roman" w:cs="Times New Roman"/>
          <w:sz w:val="24"/>
        </w:rPr>
        <w:t>pengamatan</w:t>
      </w:r>
      <w:proofErr w:type="spellEnd"/>
      <w:r w:rsidRPr="009D0B26">
        <w:rPr>
          <w:rFonts w:ascii="Times New Roman" w:hAnsi="Times New Roman" w:cs="Times New Roman"/>
          <w:sz w:val="24"/>
        </w:rPr>
        <w:t xml:space="preserve">; </w:t>
      </w:r>
      <w:proofErr w:type="spellStart"/>
      <w:r w:rsidRPr="009D0B26">
        <w:rPr>
          <w:rFonts w:ascii="Times New Roman" w:hAnsi="Times New Roman" w:cs="Times New Roman"/>
          <w:sz w:val="24"/>
        </w:rPr>
        <w:t>dan</w:t>
      </w:r>
      <w:proofErr w:type="spellEnd"/>
      <w:r w:rsidRPr="009D0B26">
        <w:rPr>
          <w:rFonts w:ascii="Times New Roman" w:hAnsi="Times New Roman" w:cs="Times New Roman"/>
          <w:sz w:val="24"/>
        </w:rPr>
        <w:t xml:space="preserve"> (4) </w:t>
      </w:r>
      <w:proofErr w:type="spellStart"/>
      <w:r w:rsidRPr="009D0B26">
        <w:rPr>
          <w:rFonts w:ascii="Times New Roman" w:hAnsi="Times New Roman" w:cs="Times New Roman"/>
          <w:sz w:val="24"/>
        </w:rPr>
        <w:t>refleksi</w:t>
      </w:r>
      <w:proofErr w:type="spellEnd"/>
      <w:r w:rsidRPr="009D0B26">
        <w:rPr>
          <w:rFonts w:ascii="Times New Roman" w:hAnsi="Times New Roman" w:cs="Times New Roman"/>
          <w:sz w:val="24"/>
        </w:rPr>
        <w:t>.</w:t>
      </w:r>
      <w:r w:rsidR="009D0B26" w:rsidRPr="009D0B26">
        <w:rPr>
          <w:rFonts w:ascii="Times New Roman" w:hAnsi="Times New Roman" w:cs="Times New Roman"/>
          <w:sz w:val="24"/>
        </w:rPr>
        <w:t xml:space="preserve"> </w:t>
      </w:r>
      <w:proofErr w:type="spellStart"/>
      <w:proofErr w:type="gramStart"/>
      <w:r w:rsidR="009D0B26" w:rsidRPr="009D0B26">
        <w:rPr>
          <w:rFonts w:ascii="Times New Roman" w:hAnsi="Times New Roman" w:cs="Times New Roman"/>
          <w:sz w:val="24"/>
          <w:szCs w:val="24"/>
        </w:rPr>
        <w:t>Pada</w:t>
      </w:r>
      <w:proofErr w:type="spellEnd"/>
      <w:r w:rsidR="009D0B26" w:rsidRPr="009D0B26">
        <w:rPr>
          <w:rFonts w:ascii="Times New Roman" w:hAnsi="Times New Roman" w:cs="Times New Roman"/>
          <w:sz w:val="24"/>
          <w:szCs w:val="24"/>
        </w:rPr>
        <w:t xml:space="preserve"> </w:t>
      </w:r>
      <w:proofErr w:type="spellStart"/>
      <w:r w:rsidR="009D0B26" w:rsidRPr="009D0B26">
        <w:rPr>
          <w:rFonts w:ascii="Times New Roman" w:hAnsi="Times New Roman" w:cs="Times New Roman"/>
          <w:sz w:val="24"/>
          <w:szCs w:val="24"/>
        </w:rPr>
        <w:t>pelaksanaannya</w:t>
      </w:r>
      <w:proofErr w:type="spellEnd"/>
      <w:r w:rsidR="009D0B26" w:rsidRPr="009D0B26">
        <w:rPr>
          <w:rFonts w:ascii="Times New Roman" w:hAnsi="Times New Roman" w:cs="Times New Roman"/>
          <w:sz w:val="24"/>
          <w:szCs w:val="24"/>
          <w:lang w:val="id-ID"/>
        </w:rPr>
        <w:t xml:space="preserve"> p</w:t>
      </w:r>
      <w:r w:rsidR="009D0B26" w:rsidRPr="009D0B26">
        <w:rPr>
          <w:rFonts w:ascii="Times New Roman" w:eastAsia="Calibri" w:hAnsi="Times New Roman" w:cs="Times New Roman"/>
          <w:sz w:val="24"/>
          <w:szCs w:val="24"/>
          <w:lang w:val="pt-BR"/>
        </w:rPr>
        <w:t>enelitian ini dilaksanakan sebanyak dua siklus.</w:t>
      </w:r>
      <w:proofErr w:type="gramEnd"/>
      <w:r w:rsidR="009D0B26" w:rsidRPr="009D0B26">
        <w:rPr>
          <w:rFonts w:ascii="Times New Roman" w:eastAsia="Calibri" w:hAnsi="Times New Roman" w:cs="Times New Roman"/>
          <w:sz w:val="24"/>
          <w:szCs w:val="24"/>
          <w:lang w:val="id-ID"/>
        </w:rPr>
        <w:t xml:space="preserve"> </w:t>
      </w:r>
    </w:p>
    <w:p w:rsidR="00CF1FD8" w:rsidRDefault="009D0B26" w:rsidP="009D0B26">
      <w:pPr>
        <w:ind w:firstLine="567"/>
        <w:jc w:val="both"/>
        <w:rPr>
          <w:rFonts w:eastAsia="Calibri"/>
          <w:sz w:val="24"/>
          <w:szCs w:val="24"/>
        </w:rPr>
      </w:pPr>
      <w:r w:rsidRPr="002368CC">
        <w:rPr>
          <w:sz w:val="24"/>
          <w:szCs w:val="24"/>
        </w:rPr>
        <w:t xml:space="preserve">Tindakan yang dilakukan dalam proses pembelajaran di kelas pada penelitian ini adalah </w:t>
      </w:r>
      <w:r w:rsidR="00B3389D" w:rsidRPr="00EF73F8">
        <w:rPr>
          <w:sz w:val="24"/>
          <w:szCs w:val="24"/>
          <w:lang w:val="id-ID"/>
        </w:rPr>
        <w:t>p</w:t>
      </w:r>
      <w:r w:rsidR="00B3389D" w:rsidRPr="00EF73F8">
        <w:rPr>
          <w:sz w:val="24"/>
          <w:szCs w:val="24"/>
        </w:rPr>
        <w:t>enerapan model pembelajaran Kooperatif Pendekatan Struktural</w:t>
      </w:r>
      <w:r w:rsidR="00B3389D">
        <w:rPr>
          <w:sz w:val="24"/>
          <w:szCs w:val="24"/>
        </w:rPr>
        <w:t xml:space="preserve"> NHT</w:t>
      </w:r>
      <w:r>
        <w:rPr>
          <w:sz w:val="24"/>
          <w:szCs w:val="24"/>
        </w:rPr>
        <w:t xml:space="preserve">. </w:t>
      </w:r>
      <w:r w:rsidRPr="002368CC">
        <w:rPr>
          <w:sz w:val="24"/>
          <w:szCs w:val="24"/>
          <w:lang w:val="id-ID"/>
        </w:rPr>
        <w:t>Dengan s</w:t>
      </w:r>
      <w:r w:rsidRPr="002368CC">
        <w:rPr>
          <w:sz w:val="24"/>
          <w:szCs w:val="24"/>
        </w:rPr>
        <w:t xml:space="preserve">ubjek penelitian adalah </w:t>
      </w:r>
      <w:r>
        <w:rPr>
          <w:sz w:val="24"/>
          <w:szCs w:val="24"/>
        </w:rPr>
        <w:t>siswa</w:t>
      </w:r>
      <w:r w:rsidRPr="002368CC">
        <w:rPr>
          <w:sz w:val="24"/>
          <w:szCs w:val="24"/>
        </w:rPr>
        <w:t xml:space="preserve"> kelas </w:t>
      </w:r>
      <w:r w:rsidR="00B3389D" w:rsidRPr="00EF73F8">
        <w:rPr>
          <w:sz w:val="24"/>
          <w:szCs w:val="24"/>
        </w:rPr>
        <w:t>VIII</w:t>
      </w:r>
      <w:r w:rsidR="00B3389D" w:rsidRPr="00EF73F8">
        <w:rPr>
          <w:sz w:val="24"/>
          <w:szCs w:val="24"/>
          <w:vertAlign w:val="subscript"/>
        </w:rPr>
        <w:t xml:space="preserve">5 </w:t>
      </w:r>
      <w:r w:rsidR="00B3389D" w:rsidRPr="00EF73F8">
        <w:rPr>
          <w:sz w:val="24"/>
          <w:szCs w:val="24"/>
        </w:rPr>
        <w:t>SMP Negeri 17 Pekanbaru</w:t>
      </w:r>
      <w:r>
        <w:rPr>
          <w:sz w:val="24"/>
          <w:szCs w:val="24"/>
        </w:rPr>
        <w:t xml:space="preserve"> dengan j</w:t>
      </w:r>
      <w:r w:rsidRPr="002368CC">
        <w:rPr>
          <w:sz w:val="24"/>
          <w:szCs w:val="24"/>
        </w:rPr>
        <w:t xml:space="preserve">umlah </w:t>
      </w:r>
      <w:r>
        <w:rPr>
          <w:sz w:val="24"/>
          <w:szCs w:val="24"/>
        </w:rPr>
        <w:t>siswa</w:t>
      </w:r>
      <w:r w:rsidRPr="002368CC">
        <w:rPr>
          <w:sz w:val="24"/>
          <w:szCs w:val="24"/>
        </w:rPr>
        <w:t xml:space="preserve"> adalah </w:t>
      </w:r>
      <w:r w:rsidR="00B3389D">
        <w:rPr>
          <w:sz w:val="24"/>
          <w:szCs w:val="24"/>
        </w:rPr>
        <w:t>40</w:t>
      </w:r>
      <w:r w:rsidRPr="002368CC">
        <w:rPr>
          <w:sz w:val="24"/>
          <w:szCs w:val="24"/>
        </w:rPr>
        <w:t xml:space="preserve"> orang</w:t>
      </w:r>
      <w:r>
        <w:rPr>
          <w:sz w:val="24"/>
          <w:szCs w:val="24"/>
          <w:lang w:val="id-ID"/>
        </w:rPr>
        <w:t xml:space="preserve"> yang terdiri dari </w:t>
      </w:r>
      <w:r w:rsidR="00B3389D">
        <w:rPr>
          <w:sz w:val="24"/>
          <w:szCs w:val="24"/>
        </w:rPr>
        <w:t>20</w:t>
      </w:r>
      <w:r>
        <w:rPr>
          <w:sz w:val="24"/>
          <w:szCs w:val="24"/>
          <w:lang w:val="id-ID"/>
        </w:rPr>
        <w:t xml:space="preserve"> laki-laki dan </w:t>
      </w:r>
      <w:r>
        <w:rPr>
          <w:sz w:val="24"/>
          <w:szCs w:val="24"/>
        </w:rPr>
        <w:t>2</w:t>
      </w:r>
      <w:r w:rsidR="00B3389D">
        <w:rPr>
          <w:sz w:val="24"/>
          <w:szCs w:val="24"/>
        </w:rPr>
        <w:t>0</w:t>
      </w:r>
      <w:r w:rsidRPr="002368CC">
        <w:rPr>
          <w:sz w:val="24"/>
          <w:szCs w:val="24"/>
          <w:lang w:val="id-ID"/>
        </w:rPr>
        <w:t xml:space="preserve"> perempuan</w:t>
      </w:r>
      <w:r w:rsidRPr="002368CC">
        <w:rPr>
          <w:sz w:val="24"/>
          <w:szCs w:val="24"/>
        </w:rPr>
        <w:t xml:space="preserve"> pada tahun pelajaran 201</w:t>
      </w:r>
      <w:r>
        <w:rPr>
          <w:sz w:val="24"/>
          <w:szCs w:val="24"/>
        </w:rPr>
        <w:t>3</w:t>
      </w:r>
      <w:r w:rsidRPr="002368CC">
        <w:rPr>
          <w:sz w:val="24"/>
          <w:szCs w:val="24"/>
        </w:rPr>
        <w:t>/201</w:t>
      </w:r>
      <w:r>
        <w:rPr>
          <w:sz w:val="24"/>
          <w:szCs w:val="24"/>
        </w:rPr>
        <w:t>4</w:t>
      </w:r>
      <w:r w:rsidRPr="002368CC">
        <w:rPr>
          <w:sz w:val="24"/>
          <w:szCs w:val="24"/>
        </w:rPr>
        <w:t>.</w:t>
      </w:r>
      <w:r w:rsidR="00D044C4">
        <w:rPr>
          <w:sz w:val="24"/>
          <w:szCs w:val="24"/>
        </w:rPr>
        <w:t xml:space="preserve"> </w:t>
      </w:r>
      <w:r w:rsidRPr="002368CC">
        <w:rPr>
          <w:sz w:val="24"/>
          <w:szCs w:val="24"/>
          <w:lang w:val="id-ID"/>
        </w:rPr>
        <w:t>Instrumen penelitian adalah perangkat pembelajaran d</w:t>
      </w:r>
      <w:r w:rsidR="00B3389D">
        <w:rPr>
          <w:sz w:val="24"/>
          <w:szCs w:val="24"/>
          <w:lang w:val="id-ID"/>
        </w:rPr>
        <w:t>an instrumen pengumpulan data.</w:t>
      </w:r>
      <w:r w:rsidR="002E3705">
        <w:rPr>
          <w:sz w:val="24"/>
          <w:szCs w:val="24"/>
        </w:rPr>
        <w:t xml:space="preserve"> </w:t>
      </w:r>
      <w:r w:rsidRPr="002368CC">
        <w:rPr>
          <w:sz w:val="24"/>
          <w:szCs w:val="24"/>
          <w:lang w:val="id-ID"/>
        </w:rPr>
        <w:t>Peran</w:t>
      </w:r>
      <w:r w:rsidR="00D044C4">
        <w:rPr>
          <w:sz w:val="24"/>
          <w:szCs w:val="24"/>
          <w:lang w:val="id-ID"/>
        </w:rPr>
        <w:t>gkat pembe</w:t>
      </w:r>
      <w:r w:rsidR="008B294B">
        <w:rPr>
          <w:sz w:val="24"/>
          <w:szCs w:val="24"/>
        </w:rPr>
        <w:t>-</w:t>
      </w:r>
      <w:r w:rsidR="00D044C4">
        <w:rPr>
          <w:sz w:val="24"/>
          <w:szCs w:val="24"/>
          <w:lang w:val="id-ID"/>
        </w:rPr>
        <w:t xml:space="preserve">lajaran terdiri dari </w:t>
      </w:r>
      <w:r w:rsidR="00D044C4">
        <w:rPr>
          <w:sz w:val="24"/>
          <w:szCs w:val="24"/>
        </w:rPr>
        <w:t>S</w:t>
      </w:r>
      <w:r w:rsidRPr="002368CC">
        <w:rPr>
          <w:sz w:val="24"/>
          <w:szCs w:val="24"/>
          <w:lang w:val="id-ID"/>
        </w:rPr>
        <w:t xml:space="preserve">ilabus, Rencana Pelaksanaan Pembelajaran (RPP), dan Lembar Kerja </w:t>
      </w:r>
      <w:r w:rsidR="00D044C4">
        <w:rPr>
          <w:sz w:val="24"/>
          <w:szCs w:val="24"/>
        </w:rPr>
        <w:t>Siswa</w:t>
      </w:r>
      <w:r w:rsidRPr="002368CC">
        <w:rPr>
          <w:sz w:val="24"/>
          <w:szCs w:val="24"/>
          <w:lang w:val="id-ID"/>
        </w:rPr>
        <w:t xml:space="preserve"> (LK</w:t>
      </w:r>
      <w:r w:rsidR="00D044C4">
        <w:rPr>
          <w:sz w:val="24"/>
          <w:szCs w:val="24"/>
        </w:rPr>
        <w:t>S</w:t>
      </w:r>
      <w:r w:rsidR="00334A87">
        <w:rPr>
          <w:sz w:val="24"/>
          <w:szCs w:val="24"/>
          <w:lang w:val="id-ID"/>
        </w:rPr>
        <w:t>)</w:t>
      </w:r>
      <w:r w:rsidR="00B3389D">
        <w:rPr>
          <w:sz w:val="24"/>
          <w:szCs w:val="24"/>
        </w:rPr>
        <w:t xml:space="preserve"> dan Lembar Soal NHT</w:t>
      </w:r>
      <w:r w:rsidR="00334A87">
        <w:rPr>
          <w:sz w:val="24"/>
          <w:szCs w:val="24"/>
          <w:lang w:val="id-ID"/>
        </w:rPr>
        <w:t xml:space="preserve">. </w:t>
      </w:r>
      <w:r w:rsidRPr="002368CC">
        <w:rPr>
          <w:sz w:val="24"/>
          <w:szCs w:val="24"/>
          <w:lang w:val="id-ID"/>
        </w:rPr>
        <w:t xml:space="preserve">Instrumen pengumpulan data terdiri dari </w:t>
      </w:r>
      <w:r w:rsidR="00334A87">
        <w:rPr>
          <w:sz w:val="24"/>
          <w:szCs w:val="24"/>
        </w:rPr>
        <w:t xml:space="preserve">perangkat </w:t>
      </w:r>
      <w:r w:rsidR="00334A87">
        <w:rPr>
          <w:sz w:val="24"/>
          <w:szCs w:val="24"/>
          <w:lang w:val="id-ID"/>
        </w:rPr>
        <w:t>tes hasil belajar</w:t>
      </w:r>
      <w:r w:rsidR="00334A87">
        <w:rPr>
          <w:sz w:val="24"/>
          <w:szCs w:val="24"/>
        </w:rPr>
        <w:t xml:space="preserve"> dan lembar pengamatan</w:t>
      </w:r>
      <w:r w:rsidR="00334A87">
        <w:rPr>
          <w:sz w:val="24"/>
          <w:szCs w:val="24"/>
          <w:lang w:val="id-ID"/>
        </w:rPr>
        <w:t>.</w:t>
      </w:r>
      <w:r w:rsidR="00334A87">
        <w:rPr>
          <w:sz w:val="24"/>
          <w:szCs w:val="24"/>
        </w:rPr>
        <w:t xml:space="preserve"> </w:t>
      </w:r>
      <w:r w:rsidR="00CF1FD8" w:rsidRPr="002974CA">
        <w:rPr>
          <w:sz w:val="24"/>
          <w:szCs w:val="24"/>
        </w:rPr>
        <w:t xml:space="preserve">Perangkat Tes hasil </w:t>
      </w:r>
      <w:r w:rsidR="00CF1FD8" w:rsidRPr="002974CA">
        <w:rPr>
          <w:sz w:val="24"/>
          <w:szCs w:val="24"/>
        </w:rPr>
        <w:lastRenderedPageBreak/>
        <w:t>belajar berupa ulangan harian I dan ulangan harian II. Penulisan ulangan harian berpedoman pada kisi-kisi penulisan soal tes hasil belajar yang mengacu pada indikator yang akan dicapai dan berbentuk uraian. Hasil ulangan harian ini digunakan untuk mengukur ketercapaian tujuan pembelajaran yang diberikan pada akhir pembelajaran.</w:t>
      </w:r>
      <w:r w:rsidR="00CF1FD8">
        <w:rPr>
          <w:sz w:val="24"/>
          <w:szCs w:val="24"/>
        </w:rPr>
        <w:t xml:space="preserve"> </w:t>
      </w:r>
      <w:r w:rsidR="00CF1FD8" w:rsidRPr="002974CA">
        <w:rPr>
          <w:sz w:val="24"/>
          <w:szCs w:val="24"/>
        </w:rPr>
        <w:t xml:space="preserve">Lembar pengamatan berbentuk format pengamatan yang merupakan  kegiatan guru dan kegiatan siswa pada saat kegiatan pembelajaran </w:t>
      </w:r>
      <w:r w:rsidRPr="002368CC">
        <w:rPr>
          <w:rFonts w:eastAsia="Calibri"/>
          <w:sz w:val="24"/>
          <w:szCs w:val="24"/>
          <w:lang w:val="id-ID"/>
        </w:rPr>
        <w:t xml:space="preserve">dan diisi pada setiap pertemuan. </w:t>
      </w:r>
    </w:p>
    <w:p w:rsidR="009D0B26" w:rsidRDefault="009D0B26" w:rsidP="009D0B26">
      <w:pPr>
        <w:ind w:firstLine="567"/>
        <w:jc w:val="both"/>
        <w:rPr>
          <w:sz w:val="24"/>
          <w:szCs w:val="24"/>
        </w:rPr>
      </w:pPr>
      <w:r w:rsidRPr="002368CC">
        <w:rPr>
          <w:sz w:val="24"/>
          <w:szCs w:val="24"/>
          <w:lang w:val="id-ID"/>
        </w:rPr>
        <w:t xml:space="preserve">Teknik pengumpulan data pada penelitian ini yaitu teknik observasi dan teknik tes hasil belajar.  Sementara teknik analisis data pada penelitian ini adalah </w:t>
      </w:r>
      <w:r w:rsidR="00312A08">
        <w:rPr>
          <w:sz w:val="24"/>
          <w:szCs w:val="24"/>
        </w:rPr>
        <w:t>sebagai berikut:</w:t>
      </w:r>
    </w:p>
    <w:p w:rsidR="00312A08" w:rsidRPr="002974CA" w:rsidRDefault="00312A08" w:rsidP="00312A08">
      <w:pPr>
        <w:pStyle w:val="ListParagraph"/>
        <w:numPr>
          <w:ilvl w:val="1"/>
          <w:numId w:val="20"/>
        </w:numPr>
        <w:tabs>
          <w:tab w:val="clear" w:pos="1440"/>
          <w:tab w:val="num" w:pos="426"/>
        </w:tabs>
        <w:spacing w:after="0" w:line="240" w:lineRule="auto"/>
        <w:ind w:left="426" w:hanging="426"/>
        <w:contextualSpacing/>
        <w:jc w:val="both"/>
        <w:rPr>
          <w:rFonts w:ascii="Times New Roman" w:hAnsi="Times New Roman" w:cs="Times New Roman"/>
          <w:sz w:val="24"/>
          <w:szCs w:val="24"/>
        </w:rPr>
      </w:pPr>
      <w:proofErr w:type="spellStart"/>
      <w:r w:rsidRPr="002974CA">
        <w:rPr>
          <w:rFonts w:ascii="Times New Roman" w:hAnsi="Times New Roman" w:cs="Times New Roman"/>
          <w:sz w:val="24"/>
          <w:szCs w:val="24"/>
        </w:rPr>
        <w:t>Analisis</w:t>
      </w:r>
      <w:proofErr w:type="spellEnd"/>
      <w:r w:rsidRPr="002974CA">
        <w:rPr>
          <w:rFonts w:ascii="Times New Roman" w:hAnsi="Times New Roman" w:cs="Times New Roman"/>
          <w:sz w:val="24"/>
          <w:szCs w:val="24"/>
        </w:rPr>
        <w:t xml:space="preserve"> Data </w:t>
      </w:r>
      <w:proofErr w:type="spellStart"/>
      <w:r w:rsidRPr="002974CA">
        <w:rPr>
          <w:rFonts w:ascii="Times New Roman" w:hAnsi="Times New Roman" w:cs="Times New Roman"/>
          <w:sz w:val="24"/>
          <w:szCs w:val="24"/>
        </w:rPr>
        <w:t>Aktivitas</w:t>
      </w:r>
      <w:proofErr w:type="spellEnd"/>
      <w:r w:rsidRPr="002974CA">
        <w:rPr>
          <w:rFonts w:ascii="Times New Roman" w:hAnsi="Times New Roman" w:cs="Times New Roman"/>
          <w:sz w:val="24"/>
          <w:szCs w:val="24"/>
        </w:rPr>
        <w:t xml:space="preserve"> Guru </w:t>
      </w:r>
      <w:proofErr w:type="spellStart"/>
      <w:r w:rsidRPr="002974CA">
        <w:rPr>
          <w:rFonts w:ascii="Times New Roman" w:hAnsi="Times New Roman" w:cs="Times New Roman"/>
          <w:sz w:val="24"/>
          <w:szCs w:val="24"/>
        </w:rPr>
        <w:t>dan</w:t>
      </w:r>
      <w:proofErr w:type="spellEnd"/>
      <w:r w:rsidRPr="002974CA">
        <w:rPr>
          <w:rFonts w:ascii="Times New Roman" w:hAnsi="Times New Roman" w:cs="Times New Roman"/>
          <w:sz w:val="24"/>
          <w:szCs w:val="24"/>
        </w:rPr>
        <w:t xml:space="preserve"> </w:t>
      </w:r>
      <w:proofErr w:type="spellStart"/>
      <w:r w:rsidRPr="002974CA">
        <w:rPr>
          <w:rFonts w:ascii="Times New Roman" w:hAnsi="Times New Roman" w:cs="Times New Roman"/>
          <w:sz w:val="24"/>
          <w:szCs w:val="24"/>
        </w:rPr>
        <w:t>Siswa</w:t>
      </w:r>
      <w:proofErr w:type="spellEnd"/>
    </w:p>
    <w:p w:rsidR="00312A08" w:rsidRDefault="00312A08" w:rsidP="00312A08">
      <w:pPr>
        <w:pStyle w:val="ListParagraph"/>
        <w:spacing w:after="0" w:line="240" w:lineRule="auto"/>
        <w:ind w:left="0" w:firstLine="567"/>
        <w:jc w:val="both"/>
        <w:rPr>
          <w:rFonts w:ascii="Times New Roman" w:hAnsi="Times New Roman" w:cs="Times New Roman"/>
          <w:sz w:val="24"/>
          <w:szCs w:val="24"/>
        </w:rPr>
      </w:pPr>
      <w:r w:rsidRPr="002974CA">
        <w:rPr>
          <w:rFonts w:ascii="Times New Roman" w:hAnsi="Times New Roman" w:cs="Times New Roman"/>
          <w:sz w:val="24"/>
          <w:szCs w:val="24"/>
          <w:lang w:val="id-ID"/>
        </w:rPr>
        <w:t>Analisis data tentang aktivitas guru dan siswa didasarkan dari hasil pengamatan pada lembar pengamatan</w:t>
      </w:r>
      <w:r w:rsidRPr="002974CA">
        <w:rPr>
          <w:rFonts w:ascii="Times New Roman" w:hAnsi="Times New Roman" w:cs="Times New Roman"/>
          <w:sz w:val="24"/>
          <w:szCs w:val="24"/>
          <w:lang w:val="sv-SE"/>
        </w:rPr>
        <w:t>.</w:t>
      </w:r>
      <w:r w:rsidRPr="002974CA">
        <w:rPr>
          <w:rFonts w:ascii="Times New Roman" w:hAnsi="Times New Roman" w:cs="Times New Roman"/>
          <w:sz w:val="24"/>
          <w:szCs w:val="24"/>
          <w:lang w:val="id-ID"/>
        </w:rPr>
        <w:t xml:space="preserve">  Setelah melakukan pengamatan pada setiap pertemuan, pengamat dan peneliti mendiskusikan hasil pengamatan masing-masing pertemuan pada lembar pengamatan dan menganalisisnya untuk mengetahui kekurangan dan dampak dari proses pembelajaran yang dilakukan peneliti.  Kelemahan yang ditemukan harus dibuat perencanaan perbaikan yang dilakukan pada pelaksanaan pembelajaran pertemuan selanjutnya</w:t>
      </w:r>
    </w:p>
    <w:p w:rsidR="00312A08" w:rsidRPr="002974CA" w:rsidRDefault="00312A08" w:rsidP="00312A08">
      <w:pPr>
        <w:pStyle w:val="ListParagraph"/>
        <w:numPr>
          <w:ilvl w:val="1"/>
          <w:numId w:val="20"/>
        </w:numPr>
        <w:tabs>
          <w:tab w:val="clear" w:pos="1440"/>
          <w:tab w:val="num" w:pos="426"/>
        </w:tabs>
        <w:spacing w:after="0" w:line="240" w:lineRule="auto"/>
        <w:ind w:hanging="1440"/>
        <w:contextualSpacing/>
        <w:jc w:val="both"/>
        <w:rPr>
          <w:rFonts w:ascii="Times New Roman" w:hAnsi="Times New Roman" w:cs="Times New Roman"/>
          <w:sz w:val="24"/>
          <w:szCs w:val="24"/>
        </w:rPr>
      </w:pPr>
      <w:proofErr w:type="spellStart"/>
      <w:r w:rsidRPr="002974CA">
        <w:rPr>
          <w:rFonts w:ascii="Times New Roman" w:hAnsi="Times New Roman" w:cs="Times New Roman"/>
          <w:sz w:val="24"/>
          <w:szCs w:val="24"/>
        </w:rPr>
        <w:t>Analisis</w:t>
      </w:r>
      <w:proofErr w:type="spellEnd"/>
      <w:r w:rsidRPr="002974CA">
        <w:rPr>
          <w:rFonts w:ascii="Times New Roman" w:hAnsi="Times New Roman" w:cs="Times New Roman"/>
          <w:sz w:val="24"/>
          <w:szCs w:val="24"/>
        </w:rPr>
        <w:t xml:space="preserve"> Data </w:t>
      </w:r>
      <w:proofErr w:type="spellStart"/>
      <w:r w:rsidRPr="002974CA">
        <w:rPr>
          <w:rFonts w:ascii="Times New Roman" w:hAnsi="Times New Roman" w:cs="Times New Roman"/>
          <w:sz w:val="24"/>
          <w:szCs w:val="24"/>
        </w:rPr>
        <w:t>Hasil</w:t>
      </w:r>
      <w:proofErr w:type="spellEnd"/>
      <w:r w:rsidRPr="002974CA">
        <w:rPr>
          <w:rFonts w:ascii="Times New Roman" w:hAnsi="Times New Roman" w:cs="Times New Roman"/>
          <w:sz w:val="24"/>
          <w:szCs w:val="24"/>
        </w:rPr>
        <w:t xml:space="preserve"> </w:t>
      </w:r>
      <w:proofErr w:type="spellStart"/>
      <w:r w:rsidRPr="002974CA">
        <w:rPr>
          <w:rFonts w:ascii="Times New Roman" w:hAnsi="Times New Roman" w:cs="Times New Roman"/>
          <w:sz w:val="24"/>
          <w:szCs w:val="24"/>
        </w:rPr>
        <w:t>Belajar</w:t>
      </w:r>
      <w:proofErr w:type="spellEnd"/>
      <w:r w:rsidRPr="002974CA">
        <w:rPr>
          <w:rFonts w:ascii="Times New Roman" w:hAnsi="Times New Roman" w:cs="Times New Roman"/>
          <w:sz w:val="24"/>
          <w:szCs w:val="24"/>
        </w:rPr>
        <w:t xml:space="preserve"> </w:t>
      </w:r>
      <w:proofErr w:type="spellStart"/>
      <w:r w:rsidRPr="002974CA">
        <w:rPr>
          <w:rFonts w:ascii="Times New Roman" w:hAnsi="Times New Roman" w:cs="Times New Roman"/>
          <w:sz w:val="24"/>
          <w:szCs w:val="24"/>
        </w:rPr>
        <w:t>Matematika</w:t>
      </w:r>
      <w:proofErr w:type="spellEnd"/>
      <w:r w:rsidRPr="002974CA">
        <w:rPr>
          <w:rFonts w:ascii="Times New Roman" w:hAnsi="Times New Roman" w:cs="Times New Roman"/>
          <w:sz w:val="24"/>
          <w:szCs w:val="24"/>
        </w:rPr>
        <w:t xml:space="preserve"> </w:t>
      </w:r>
      <w:proofErr w:type="spellStart"/>
      <w:r w:rsidRPr="002974CA">
        <w:rPr>
          <w:rFonts w:ascii="Times New Roman" w:hAnsi="Times New Roman" w:cs="Times New Roman"/>
          <w:sz w:val="24"/>
          <w:szCs w:val="24"/>
        </w:rPr>
        <w:t>Siswa</w:t>
      </w:r>
      <w:proofErr w:type="spellEnd"/>
    </w:p>
    <w:p w:rsidR="00312A08" w:rsidRDefault="00312A08" w:rsidP="00312A08">
      <w:pPr>
        <w:pStyle w:val="ListParagraph"/>
        <w:numPr>
          <w:ilvl w:val="0"/>
          <w:numId w:val="21"/>
        </w:numPr>
        <w:tabs>
          <w:tab w:val="left" w:pos="426"/>
        </w:tabs>
        <w:spacing w:after="0" w:line="240" w:lineRule="auto"/>
        <w:ind w:left="426" w:hanging="426"/>
        <w:contextualSpacing/>
        <w:jc w:val="both"/>
        <w:rPr>
          <w:rFonts w:ascii="Times New Roman" w:hAnsi="Times New Roman" w:cs="Times New Roman"/>
          <w:sz w:val="24"/>
          <w:szCs w:val="24"/>
        </w:rPr>
      </w:pPr>
      <w:proofErr w:type="spellStart"/>
      <w:r w:rsidRPr="002974CA">
        <w:rPr>
          <w:rFonts w:ascii="Times New Roman" w:hAnsi="Times New Roman" w:cs="Times New Roman"/>
          <w:sz w:val="24"/>
          <w:szCs w:val="24"/>
        </w:rPr>
        <w:t>Analisis</w:t>
      </w:r>
      <w:proofErr w:type="spellEnd"/>
      <w:r w:rsidRPr="002974CA">
        <w:rPr>
          <w:rFonts w:ascii="Times New Roman" w:hAnsi="Times New Roman" w:cs="Times New Roman"/>
          <w:sz w:val="24"/>
          <w:szCs w:val="24"/>
        </w:rPr>
        <w:t xml:space="preserve"> data </w:t>
      </w:r>
      <w:proofErr w:type="spellStart"/>
      <w:r w:rsidRPr="002974CA">
        <w:rPr>
          <w:rFonts w:ascii="Times New Roman" w:hAnsi="Times New Roman" w:cs="Times New Roman"/>
          <w:sz w:val="24"/>
          <w:szCs w:val="24"/>
        </w:rPr>
        <w:t>nilai</w:t>
      </w:r>
      <w:proofErr w:type="spellEnd"/>
      <w:r w:rsidRPr="002974CA">
        <w:rPr>
          <w:rFonts w:ascii="Times New Roman" w:hAnsi="Times New Roman" w:cs="Times New Roman"/>
          <w:sz w:val="24"/>
          <w:szCs w:val="24"/>
        </w:rPr>
        <w:t xml:space="preserve"> </w:t>
      </w:r>
      <w:proofErr w:type="spellStart"/>
      <w:r w:rsidRPr="002974CA">
        <w:rPr>
          <w:rFonts w:ascii="Times New Roman" w:hAnsi="Times New Roman" w:cs="Times New Roman"/>
          <w:sz w:val="24"/>
          <w:szCs w:val="24"/>
        </w:rPr>
        <w:t>perkembangan</w:t>
      </w:r>
      <w:proofErr w:type="spellEnd"/>
      <w:r w:rsidRPr="002974CA">
        <w:rPr>
          <w:rFonts w:ascii="Times New Roman" w:hAnsi="Times New Roman" w:cs="Times New Roman"/>
          <w:sz w:val="24"/>
          <w:szCs w:val="24"/>
        </w:rPr>
        <w:t xml:space="preserve"> </w:t>
      </w:r>
      <w:proofErr w:type="spellStart"/>
      <w:r w:rsidRPr="002974CA">
        <w:rPr>
          <w:rFonts w:ascii="Times New Roman" w:hAnsi="Times New Roman" w:cs="Times New Roman"/>
          <w:sz w:val="24"/>
          <w:szCs w:val="24"/>
        </w:rPr>
        <w:t>individu</w:t>
      </w:r>
      <w:proofErr w:type="spellEnd"/>
      <w:r w:rsidRPr="002974CA">
        <w:rPr>
          <w:rFonts w:ascii="Times New Roman" w:hAnsi="Times New Roman" w:cs="Times New Roman"/>
          <w:sz w:val="24"/>
          <w:szCs w:val="24"/>
        </w:rPr>
        <w:t xml:space="preserve"> </w:t>
      </w:r>
      <w:proofErr w:type="spellStart"/>
      <w:r w:rsidRPr="002974CA">
        <w:rPr>
          <w:rFonts w:ascii="Times New Roman" w:hAnsi="Times New Roman" w:cs="Times New Roman"/>
          <w:sz w:val="24"/>
          <w:szCs w:val="24"/>
        </w:rPr>
        <w:t>dan</w:t>
      </w:r>
      <w:proofErr w:type="spellEnd"/>
      <w:r w:rsidRPr="002974CA">
        <w:rPr>
          <w:rFonts w:ascii="Times New Roman" w:hAnsi="Times New Roman" w:cs="Times New Roman"/>
          <w:sz w:val="24"/>
          <w:szCs w:val="24"/>
        </w:rPr>
        <w:t xml:space="preserve"> </w:t>
      </w:r>
      <w:proofErr w:type="spellStart"/>
      <w:r w:rsidRPr="002974CA">
        <w:rPr>
          <w:rFonts w:ascii="Times New Roman" w:hAnsi="Times New Roman" w:cs="Times New Roman"/>
          <w:sz w:val="24"/>
          <w:szCs w:val="24"/>
        </w:rPr>
        <w:t>kelompok</w:t>
      </w:r>
      <w:proofErr w:type="spellEnd"/>
    </w:p>
    <w:p w:rsidR="00312A08" w:rsidRDefault="00312A08" w:rsidP="00312A08">
      <w:pPr>
        <w:ind w:firstLine="709"/>
        <w:contextualSpacing/>
        <w:jc w:val="both"/>
      </w:pPr>
      <w:r w:rsidRPr="00312A08">
        <w:rPr>
          <w:sz w:val="24"/>
        </w:rPr>
        <w:t>Analisis data tentang nilai perkembangan individu dilaksanakan untuk menentukan penghargaan kelompok. Nilai perkembangan individu pada siklus I diperoleh siswa dari selisih nilai pada skor dasar dan nilai ulangan harian I.</w:t>
      </w:r>
      <w:r w:rsidRPr="00312A08">
        <w:rPr>
          <w:sz w:val="24"/>
          <w:lang w:val="id-ID"/>
        </w:rPr>
        <w:t xml:space="preserve"> </w:t>
      </w:r>
      <w:r w:rsidRPr="00312A08">
        <w:rPr>
          <w:sz w:val="24"/>
        </w:rPr>
        <w:t xml:space="preserve">Nilai perkembangan individu pada siklus II diperoleh siswa dari selisih nilai pada </w:t>
      </w:r>
      <w:r w:rsidRPr="00312A08">
        <w:rPr>
          <w:sz w:val="24"/>
          <w:lang w:val="id-ID"/>
        </w:rPr>
        <w:t xml:space="preserve">skor dasar </w:t>
      </w:r>
      <w:r w:rsidRPr="00312A08">
        <w:rPr>
          <w:sz w:val="24"/>
        </w:rPr>
        <w:t xml:space="preserve">dan </w:t>
      </w:r>
      <w:r w:rsidRPr="00312A08">
        <w:rPr>
          <w:sz w:val="24"/>
          <w:lang w:val="id-ID"/>
        </w:rPr>
        <w:t xml:space="preserve">nilai </w:t>
      </w:r>
      <w:r w:rsidRPr="00312A08">
        <w:rPr>
          <w:sz w:val="24"/>
        </w:rPr>
        <w:t>ulangan harian II.</w:t>
      </w:r>
      <w:r w:rsidRPr="00312A08">
        <w:rPr>
          <w:sz w:val="24"/>
          <w:lang w:val="id-ID"/>
        </w:rPr>
        <w:t xml:space="preserve"> </w:t>
      </w:r>
      <w:r w:rsidRPr="00312A08">
        <w:rPr>
          <w:sz w:val="24"/>
        </w:rPr>
        <w:t>Jika jumlah siswa yang</w:t>
      </w:r>
      <w:r w:rsidRPr="00312A08">
        <w:rPr>
          <w:sz w:val="24"/>
          <w:lang w:val="id-ID"/>
        </w:rPr>
        <w:t xml:space="preserve"> </w:t>
      </w:r>
      <w:r w:rsidRPr="00312A08">
        <w:rPr>
          <w:sz w:val="24"/>
        </w:rPr>
        <w:t>memperoleh n</w:t>
      </w:r>
      <w:r w:rsidRPr="00312A08">
        <w:rPr>
          <w:sz w:val="24"/>
          <w:lang w:val="id-ID"/>
        </w:rPr>
        <w:t>ilai perkembangan 20 dan 30 lebih banyak dibandingkan siswa yang mendapat nilai perkembangan 5 dan 10</w:t>
      </w:r>
      <w:r w:rsidRPr="00312A08">
        <w:rPr>
          <w:sz w:val="24"/>
        </w:rPr>
        <w:t xml:space="preserve"> maka hasil belajar siswa meningkat</w:t>
      </w:r>
      <w:r w:rsidRPr="00312A08">
        <w:rPr>
          <w:sz w:val="24"/>
          <w:lang w:val="id-ID"/>
        </w:rPr>
        <w:t>. Penghargaan kelompok diperoleh dari nilai perkembangan kelompok yaitu</w:t>
      </w:r>
      <w:r w:rsidRPr="00312A08">
        <w:rPr>
          <w:sz w:val="24"/>
        </w:rPr>
        <w:t xml:space="preserve"> rata-rata nilai perkembangan</w:t>
      </w:r>
      <w:r w:rsidRPr="00312A08">
        <w:rPr>
          <w:sz w:val="24"/>
          <w:lang w:val="id-ID"/>
        </w:rPr>
        <w:t xml:space="preserve"> yang diperoleh anggota kelompok</w:t>
      </w:r>
      <w:r w:rsidRPr="00312A08">
        <w:rPr>
          <w:sz w:val="24"/>
        </w:rPr>
        <w:t>.</w:t>
      </w:r>
      <w:r w:rsidRPr="00312A08">
        <w:rPr>
          <w:sz w:val="24"/>
          <w:lang w:val="id-ID"/>
        </w:rPr>
        <w:t xml:space="preserve"> Nilai perkembangan kelompok disesuaikan dengan kriteria penghargaan kelompok yang digunakan. </w:t>
      </w:r>
    </w:p>
    <w:p w:rsidR="00312A08" w:rsidRPr="002974CA" w:rsidRDefault="00312A08" w:rsidP="00312A08">
      <w:pPr>
        <w:pStyle w:val="ListParagraph"/>
        <w:numPr>
          <w:ilvl w:val="0"/>
          <w:numId w:val="21"/>
        </w:numPr>
        <w:spacing w:after="0" w:line="240" w:lineRule="auto"/>
        <w:ind w:left="426" w:hanging="426"/>
        <w:contextualSpacing/>
        <w:jc w:val="both"/>
        <w:rPr>
          <w:rFonts w:ascii="Times New Roman" w:hAnsi="Times New Roman" w:cs="Times New Roman"/>
          <w:sz w:val="24"/>
          <w:szCs w:val="24"/>
        </w:rPr>
      </w:pPr>
      <w:proofErr w:type="spellStart"/>
      <w:r w:rsidRPr="002974CA">
        <w:rPr>
          <w:rFonts w:ascii="Times New Roman" w:hAnsi="Times New Roman" w:cs="Times New Roman"/>
          <w:sz w:val="24"/>
          <w:szCs w:val="24"/>
        </w:rPr>
        <w:t>Analisis</w:t>
      </w:r>
      <w:proofErr w:type="spellEnd"/>
      <w:r w:rsidRPr="002974CA">
        <w:rPr>
          <w:rFonts w:ascii="Times New Roman" w:hAnsi="Times New Roman" w:cs="Times New Roman"/>
          <w:sz w:val="24"/>
          <w:szCs w:val="24"/>
        </w:rPr>
        <w:t xml:space="preserve"> </w:t>
      </w:r>
      <w:proofErr w:type="spellStart"/>
      <w:r w:rsidRPr="002974CA">
        <w:rPr>
          <w:rFonts w:ascii="Times New Roman" w:hAnsi="Times New Roman" w:cs="Times New Roman"/>
          <w:sz w:val="24"/>
          <w:szCs w:val="24"/>
        </w:rPr>
        <w:t>Ketercapaian</w:t>
      </w:r>
      <w:proofErr w:type="spellEnd"/>
      <w:r w:rsidRPr="002974CA">
        <w:rPr>
          <w:rFonts w:ascii="Times New Roman" w:hAnsi="Times New Roman" w:cs="Times New Roman"/>
          <w:sz w:val="24"/>
          <w:szCs w:val="24"/>
        </w:rPr>
        <w:t xml:space="preserve"> KKM </w:t>
      </w:r>
    </w:p>
    <w:p w:rsidR="00312A08" w:rsidRPr="0031008E" w:rsidRDefault="00312A08" w:rsidP="00312A08">
      <w:pPr>
        <w:pStyle w:val="ListParagraph"/>
        <w:spacing w:after="0" w:line="240" w:lineRule="auto"/>
        <w:ind w:left="0" w:firstLine="709"/>
        <w:jc w:val="both"/>
        <w:rPr>
          <w:rFonts w:ascii="Times New Roman" w:hAnsi="Times New Roman" w:cs="Times New Roman"/>
          <w:sz w:val="24"/>
          <w:szCs w:val="24"/>
        </w:rPr>
      </w:pPr>
      <w:proofErr w:type="spellStart"/>
      <w:proofErr w:type="gramStart"/>
      <w:r w:rsidRPr="002974CA">
        <w:rPr>
          <w:rFonts w:ascii="Times New Roman" w:hAnsi="Times New Roman" w:cs="Times New Roman"/>
          <w:sz w:val="24"/>
          <w:szCs w:val="24"/>
        </w:rPr>
        <w:t>Analisis</w:t>
      </w:r>
      <w:proofErr w:type="spellEnd"/>
      <w:r w:rsidRPr="002974CA">
        <w:rPr>
          <w:rFonts w:ascii="Times New Roman" w:hAnsi="Times New Roman" w:cs="Times New Roman"/>
          <w:sz w:val="24"/>
          <w:szCs w:val="24"/>
        </w:rPr>
        <w:t xml:space="preserve"> </w:t>
      </w:r>
      <w:proofErr w:type="spellStart"/>
      <w:r w:rsidRPr="002974CA">
        <w:rPr>
          <w:rFonts w:ascii="Times New Roman" w:hAnsi="Times New Roman" w:cs="Times New Roman"/>
          <w:sz w:val="24"/>
          <w:szCs w:val="24"/>
        </w:rPr>
        <w:t>ketercapaian</w:t>
      </w:r>
      <w:proofErr w:type="spellEnd"/>
      <w:r w:rsidRPr="002974CA">
        <w:rPr>
          <w:rFonts w:ascii="Times New Roman" w:hAnsi="Times New Roman" w:cs="Times New Roman"/>
          <w:sz w:val="24"/>
          <w:szCs w:val="24"/>
        </w:rPr>
        <w:t xml:space="preserve"> KKM </w:t>
      </w:r>
      <w:proofErr w:type="spellStart"/>
      <w:r w:rsidRPr="002974CA">
        <w:rPr>
          <w:rFonts w:ascii="Times New Roman" w:hAnsi="Times New Roman" w:cs="Times New Roman"/>
          <w:sz w:val="24"/>
          <w:szCs w:val="24"/>
        </w:rPr>
        <w:t>di</w:t>
      </w:r>
      <w:r>
        <w:rPr>
          <w:rFonts w:ascii="Times New Roman" w:hAnsi="Times New Roman" w:cs="Times New Roman"/>
          <w:sz w:val="24"/>
          <w:szCs w:val="24"/>
        </w:rPr>
        <w:t>peroleh</w:t>
      </w:r>
      <w:proofErr w:type="spellEnd"/>
      <w:r w:rsidRPr="002974CA">
        <w:rPr>
          <w:rFonts w:ascii="Times New Roman" w:hAnsi="Times New Roman" w:cs="Times New Roman"/>
          <w:sz w:val="24"/>
          <w:szCs w:val="24"/>
        </w:rPr>
        <w:t xml:space="preserve"> </w:t>
      </w:r>
      <w:proofErr w:type="spellStart"/>
      <w:r w:rsidRPr="002974CA">
        <w:rPr>
          <w:rFonts w:ascii="Times New Roman" w:hAnsi="Times New Roman" w:cs="Times New Roman"/>
          <w:sz w:val="24"/>
          <w:szCs w:val="24"/>
        </w:rPr>
        <w:t>dengan</w:t>
      </w:r>
      <w:proofErr w:type="spellEnd"/>
      <w:r w:rsidRPr="002974CA">
        <w:rPr>
          <w:rFonts w:ascii="Times New Roman" w:hAnsi="Times New Roman" w:cs="Times New Roman"/>
          <w:sz w:val="24"/>
          <w:szCs w:val="24"/>
        </w:rPr>
        <w:t xml:space="preserve"> </w:t>
      </w:r>
      <w:proofErr w:type="spellStart"/>
      <w:r w:rsidRPr="002974CA">
        <w:rPr>
          <w:rFonts w:ascii="Times New Roman" w:hAnsi="Times New Roman" w:cs="Times New Roman"/>
          <w:sz w:val="24"/>
          <w:szCs w:val="24"/>
        </w:rPr>
        <w:t>membandingkan</w:t>
      </w:r>
      <w:proofErr w:type="spellEnd"/>
      <w:r w:rsidRPr="002974CA">
        <w:rPr>
          <w:rFonts w:ascii="Times New Roman" w:hAnsi="Times New Roman" w:cs="Times New Roman"/>
          <w:sz w:val="24"/>
          <w:szCs w:val="24"/>
        </w:rPr>
        <w:t xml:space="preserve"> </w:t>
      </w:r>
      <w:proofErr w:type="spellStart"/>
      <w:r w:rsidRPr="002974CA">
        <w:rPr>
          <w:rFonts w:ascii="Times New Roman" w:hAnsi="Times New Roman" w:cs="Times New Roman"/>
          <w:sz w:val="24"/>
          <w:szCs w:val="24"/>
        </w:rPr>
        <w:t>persentase</w:t>
      </w:r>
      <w:proofErr w:type="spellEnd"/>
      <w:r w:rsidRPr="002974CA">
        <w:rPr>
          <w:rFonts w:ascii="Times New Roman" w:hAnsi="Times New Roman" w:cs="Times New Roman"/>
          <w:sz w:val="24"/>
          <w:szCs w:val="24"/>
        </w:rPr>
        <w:t xml:space="preserve"> </w:t>
      </w:r>
      <w:proofErr w:type="spellStart"/>
      <w:r w:rsidRPr="002974CA">
        <w:rPr>
          <w:rFonts w:ascii="Times New Roman" w:hAnsi="Times New Roman" w:cs="Times New Roman"/>
          <w:sz w:val="24"/>
          <w:szCs w:val="24"/>
        </w:rPr>
        <w:t>jumlah</w:t>
      </w:r>
      <w:proofErr w:type="spellEnd"/>
      <w:r w:rsidRPr="002974CA">
        <w:rPr>
          <w:rFonts w:ascii="Times New Roman" w:hAnsi="Times New Roman" w:cs="Times New Roman"/>
          <w:sz w:val="24"/>
          <w:szCs w:val="24"/>
        </w:rPr>
        <w:t xml:space="preserve"> </w:t>
      </w:r>
      <w:proofErr w:type="spellStart"/>
      <w:r w:rsidRPr="002974CA">
        <w:rPr>
          <w:rFonts w:ascii="Times New Roman" w:hAnsi="Times New Roman" w:cs="Times New Roman"/>
          <w:sz w:val="24"/>
          <w:szCs w:val="24"/>
        </w:rPr>
        <w:t>siswa</w:t>
      </w:r>
      <w:proofErr w:type="spellEnd"/>
      <w:r w:rsidRPr="002974CA">
        <w:rPr>
          <w:rFonts w:ascii="Times New Roman" w:hAnsi="Times New Roman" w:cs="Times New Roman"/>
          <w:sz w:val="24"/>
          <w:szCs w:val="24"/>
        </w:rPr>
        <w:t xml:space="preserve"> yang </w:t>
      </w:r>
      <w:proofErr w:type="spellStart"/>
      <w:r w:rsidRPr="002974CA">
        <w:rPr>
          <w:rFonts w:ascii="Times New Roman" w:hAnsi="Times New Roman" w:cs="Times New Roman"/>
          <w:sz w:val="24"/>
          <w:szCs w:val="24"/>
        </w:rPr>
        <w:t>mencapai</w:t>
      </w:r>
      <w:proofErr w:type="spellEnd"/>
      <w:r w:rsidRPr="002974CA">
        <w:rPr>
          <w:rFonts w:ascii="Times New Roman" w:hAnsi="Times New Roman" w:cs="Times New Roman"/>
          <w:sz w:val="24"/>
          <w:szCs w:val="24"/>
        </w:rPr>
        <w:t xml:space="preserve"> KKM </w:t>
      </w:r>
      <w:proofErr w:type="spellStart"/>
      <w:r w:rsidRPr="002974CA">
        <w:rPr>
          <w:rFonts w:ascii="Times New Roman" w:hAnsi="Times New Roman" w:cs="Times New Roman"/>
          <w:sz w:val="24"/>
          <w:szCs w:val="24"/>
        </w:rPr>
        <w:t>pad</w:t>
      </w:r>
      <w:r>
        <w:rPr>
          <w:rFonts w:ascii="Times New Roman" w:hAnsi="Times New Roman" w:cs="Times New Roman"/>
          <w:sz w:val="24"/>
          <w:szCs w:val="24"/>
        </w:rPr>
        <w: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sidRPr="002974CA">
        <w:rPr>
          <w:rFonts w:ascii="Times New Roman" w:hAnsi="Times New Roman" w:cs="Times New Roman"/>
          <w:sz w:val="24"/>
          <w:szCs w:val="24"/>
        </w:rPr>
        <w:t>dan</w:t>
      </w:r>
      <w:proofErr w:type="spellEnd"/>
      <w:r w:rsidRPr="002974CA">
        <w:rPr>
          <w:rFonts w:ascii="Times New Roman" w:hAnsi="Times New Roman" w:cs="Times New Roman"/>
          <w:sz w:val="24"/>
          <w:szCs w:val="24"/>
        </w:rPr>
        <w:t xml:space="preserve"> </w:t>
      </w:r>
      <w:proofErr w:type="spellStart"/>
      <w:r w:rsidRPr="002974CA">
        <w:rPr>
          <w:rFonts w:ascii="Times New Roman" w:hAnsi="Times New Roman" w:cs="Times New Roman"/>
          <w:sz w:val="24"/>
          <w:szCs w:val="24"/>
        </w:rPr>
        <w:t>persentase</w:t>
      </w:r>
      <w:proofErr w:type="spellEnd"/>
      <w:r w:rsidRPr="002974CA">
        <w:rPr>
          <w:rFonts w:ascii="Times New Roman" w:hAnsi="Times New Roman" w:cs="Times New Roman"/>
          <w:sz w:val="24"/>
          <w:szCs w:val="24"/>
        </w:rPr>
        <w:t xml:space="preserve"> </w:t>
      </w:r>
      <w:proofErr w:type="spellStart"/>
      <w:r w:rsidRPr="002974CA">
        <w:rPr>
          <w:rFonts w:ascii="Times New Roman" w:hAnsi="Times New Roman" w:cs="Times New Roman"/>
          <w:sz w:val="24"/>
          <w:szCs w:val="24"/>
        </w:rPr>
        <w:t>jumlah</w:t>
      </w:r>
      <w:proofErr w:type="spellEnd"/>
      <w:r w:rsidRPr="002974CA">
        <w:rPr>
          <w:rFonts w:ascii="Times New Roman" w:hAnsi="Times New Roman" w:cs="Times New Roman"/>
          <w:sz w:val="24"/>
          <w:szCs w:val="24"/>
        </w:rPr>
        <w:t xml:space="preserve"> </w:t>
      </w:r>
      <w:proofErr w:type="spellStart"/>
      <w:r w:rsidRPr="002974CA">
        <w:rPr>
          <w:rFonts w:ascii="Times New Roman" w:hAnsi="Times New Roman" w:cs="Times New Roman"/>
          <w:sz w:val="24"/>
          <w:szCs w:val="24"/>
        </w:rPr>
        <w:t>siswa</w:t>
      </w:r>
      <w:proofErr w:type="spellEnd"/>
      <w:r w:rsidRPr="002974CA">
        <w:rPr>
          <w:rFonts w:ascii="Times New Roman" w:hAnsi="Times New Roman" w:cs="Times New Roman"/>
          <w:sz w:val="24"/>
          <w:szCs w:val="24"/>
        </w:rPr>
        <w:t xml:space="preserve"> yang </w:t>
      </w:r>
      <w:proofErr w:type="spellStart"/>
      <w:r w:rsidRPr="002974CA">
        <w:rPr>
          <w:rFonts w:ascii="Times New Roman" w:hAnsi="Times New Roman" w:cs="Times New Roman"/>
          <w:sz w:val="24"/>
          <w:szCs w:val="24"/>
        </w:rPr>
        <w:t>mencapai</w:t>
      </w:r>
      <w:proofErr w:type="spellEnd"/>
      <w:r w:rsidRPr="002974CA">
        <w:rPr>
          <w:rFonts w:ascii="Times New Roman" w:hAnsi="Times New Roman" w:cs="Times New Roman"/>
          <w:sz w:val="24"/>
          <w:szCs w:val="24"/>
        </w:rPr>
        <w:t xml:space="preserve"> KKM </w:t>
      </w:r>
      <w:proofErr w:type="spellStart"/>
      <w:r w:rsidRPr="002974CA">
        <w:rPr>
          <w:rFonts w:ascii="Times New Roman" w:hAnsi="Times New Roman" w:cs="Times New Roman"/>
          <w:sz w:val="24"/>
          <w:szCs w:val="24"/>
        </w:rPr>
        <w:t>pada</w:t>
      </w:r>
      <w:proofErr w:type="spellEnd"/>
      <w:r w:rsidRPr="002974CA">
        <w:rPr>
          <w:rFonts w:ascii="Times New Roman" w:hAnsi="Times New Roman" w:cs="Times New Roman"/>
          <w:sz w:val="24"/>
          <w:szCs w:val="24"/>
        </w:rPr>
        <w:t xml:space="preserve"> </w:t>
      </w:r>
      <w:proofErr w:type="spellStart"/>
      <w:r w:rsidRPr="002974CA">
        <w:rPr>
          <w:rFonts w:ascii="Times New Roman" w:hAnsi="Times New Roman" w:cs="Times New Roman"/>
          <w:sz w:val="24"/>
          <w:szCs w:val="24"/>
        </w:rPr>
        <w:t>tes</w:t>
      </w:r>
      <w:proofErr w:type="spellEnd"/>
      <w:r w:rsidRPr="002974CA">
        <w:rPr>
          <w:rFonts w:ascii="Times New Roman" w:hAnsi="Times New Roman" w:cs="Times New Roman"/>
          <w:sz w:val="24"/>
          <w:szCs w:val="24"/>
        </w:rPr>
        <w:t xml:space="preserve"> </w:t>
      </w:r>
      <w:proofErr w:type="spellStart"/>
      <w:r w:rsidRPr="002974CA">
        <w:rPr>
          <w:rFonts w:ascii="Times New Roman" w:hAnsi="Times New Roman" w:cs="Times New Roman"/>
          <w:sz w:val="24"/>
          <w:szCs w:val="24"/>
        </w:rPr>
        <w:t>hasil</w:t>
      </w:r>
      <w:proofErr w:type="spellEnd"/>
      <w:r w:rsidRPr="002974CA">
        <w:rPr>
          <w:rFonts w:ascii="Times New Roman" w:hAnsi="Times New Roman" w:cs="Times New Roman"/>
          <w:sz w:val="24"/>
          <w:szCs w:val="24"/>
        </w:rPr>
        <w:t xml:space="preserve"> </w:t>
      </w:r>
      <w:proofErr w:type="spellStart"/>
      <w:r w:rsidRPr="002974CA">
        <w:rPr>
          <w:rFonts w:ascii="Times New Roman" w:hAnsi="Times New Roman" w:cs="Times New Roman"/>
          <w:sz w:val="24"/>
          <w:szCs w:val="24"/>
        </w:rPr>
        <w:t>belajar</w:t>
      </w:r>
      <w:proofErr w:type="spellEnd"/>
      <w:r w:rsidRPr="002974CA">
        <w:rPr>
          <w:rFonts w:ascii="Times New Roman" w:hAnsi="Times New Roman" w:cs="Times New Roman"/>
          <w:sz w:val="24"/>
          <w:szCs w:val="24"/>
        </w:rPr>
        <w:t xml:space="preserve"> </w:t>
      </w:r>
      <w:proofErr w:type="spellStart"/>
      <w:r w:rsidRPr="002974CA">
        <w:rPr>
          <w:rFonts w:ascii="Times New Roman" w:hAnsi="Times New Roman" w:cs="Times New Roman"/>
          <w:sz w:val="24"/>
          <w:szCs w:val="24"/>
        </w:rPr>
        <w:t>den</w:t>
      </w:r>
      <w:r>
        <w:rPr>
          <w:rFonts w:ascii="Times New Roman" w:hAnsi="Times New Roman" w:cs="Times New Roman"/>
          <w:sz w:val="24"/>
          <w:szCs w:val="24"/>
        </w:rPr>
        <w:t>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menerapkan</w:t>
      </w:r>
      <w:proofErr w:type="spellEnd"/>
      <w:r>
        <w:rPr>
          <w:rFonts w:ascii="Times New Roman" w:hAnsi="Times New Roman" w:cs="Times New Roman"/>
          <w:sz w:val="24"/>
          <w:szCs w:val="24"/>
        </w:rPr>
        <w:t xml:space="preserve"> </w:t>
      </w:r>
      <w:proofErr w:type="spellStart"/>
      <w:r w:rsidR="00B3389D" w:rsidRPr="00EF73F8">
        <w:rPr>
          <w:rFonts w:ascii="Times New Roman" w:hAnsi="Times New Roman" w:cs="Times New Roman"/>
          <w:sz w:val="24"/>
          <w:szCs w:val="24"/>
        </w:rPr>
        <w:t>pembelajaran</w:t>
      </w:r>
      <w:proofErr w:type="spellEnd"/>
      <w:r w:rsidR="00B3389D" w:rsidRPr="00EF73F8">
        <w:rPr>
          <w:rFonts w:ascii="Times New Roman" w:hAnsi="Times New Roman" w:cs="Times New Roman"/>
          <w:sz w:val="24"/>
          <w:szCs w:val="24"/>
        </w:rPr>
        <w:t xml:space="preserve"> </w:t>
      </w:r>
      <w:proofErr w:type="spellStart"/>
      <w:r w:rsidR="00B3389D" w:rsidRPr="00EF73F8">
        <w:rPr>
          <w:rFonts w:ascii="Times New Roman" w:hAnsi="Times New Roman" w:cs="Times New Roman"/>
          <w:sz w:val="24"/>
          <w:szCs w:val="24"/>
        </w:rPr>
        <w:t>Kooperatif</w:t>
      </w:r>
      <w:proofErr w:type="spellEnd"/>
      <w:r w:rsidR="00B3389D" w:rsidRPr="00EF73F8">
        <w:rPr>
          <w:rFonts w:ascii="Times New Roman" w:hAnsi="Times New Roman" w:cs="Times New Roman"/>
          <w:sz w:val="24"/>
          <w:szCs w:val="24"/>
        </w:rPr>
        <w:t xml:space="preserve"> </w:t>
      </w:r>
      <w:proofErr w:type="spellStart"/>
      <w:r w:rsidR="00B3389D" w:rsidRPr="00EF73F8">
        <w:rPr>
          <w:rFonts w:ascii="Times New Roman" w:hAnsi="Times New Roman" w:cs="Times New Roman"/>
          <w:sz w:val="24"/>
          <w:szCs w:val="24"/>
        </w:rPr>
        <w:t>Pendekatan</w:t>
      </w:r>
      <w:proofErr w:type="spellEnd"/>
      <w:r w:rsidR="00B3389D" w:rsidRPr="00EF73F8">
        <w:rPr>
          <w:rFonts w:ascii="Times New Roman" w:hAnsi="Times New Roman" w:cs="Times New Roman"/>
          <w:sz w:val="24"/>
          <w:szCs w:val="24"/>
        </w:rPr>
        <w:t xml:space="preserve"> </w:t>
      </w:r>
      <w:proofErr w:type="spellStart"/>
      <w:r w:rsidR="00B3389D" w:rsidRPr="00EF73F8">
        <w:rPr>
          <w:rFonts w:ascii="Times New Roman" w:hAnsi="Times New Roman" w:cs="Times New Roman"/>
          <w:sz w:val="24"/>
          <w:szCs w:val="24"/>
        </w:rPr>
        <w:t>Struktural</w:t>
      </w:r>
      <w:proofErr w:type="spellEnd"/>
      <w:r w:rsidR="00B3389D">
        <w:rPr>
          <w:sz w:val="24"/>
          <w:szCs w:val="24"/>
        </w:rPr>
        <w:t xml:space="preserve"> </w:t>
      </w:r>
      <w:r w:rsidR="00B3389D" w:rsidRPr="00B3389D">
        <w:rPr>
          <w:rFonts w:ascii="Times New Roman" w:hAnsi="Times New Roman" w:cs="Times New Roman"/>
          <w:sz w:val="24"/>
          <w:szCs w:val="24"/>
        </w:rPr>
        <w:t>NHT,</w:t>
      </w:r>
      <w:r w:rsidR="00B3389D">
        <w:rPr>
          <w:sz w:val="24"/>
          <w:szCs w:val="24"/>
        </w:rPr>
        <w:t xml:space="preserve"> </w:t>
      </w:r>
      <w:proofErr w:type="spellStart"/>
      <w:r w:rsidRPr="002974CA">
        <w:rPr>
          <w:rFonts w:ascii="Times New Roman" w:hAnsi="Times New Roman" w:cs="Times New Roman"/>
          <w:sz w:val="24"/>
          <w:szCs w:val="24"/>
        </w:rPr>
        <w:t>yaitu</w:t>
      </w:r>
      <w:proofErr w:type="spellEnd"/>
      <w:r w:rsidRPr="002974CA">
        <w:rPr>
          <w:rFonts w:ascii="Times New Roman" w:hAnsi="Times New Roman" w:cs="Times New Roman"/>
          <w:sz w:val="24"/>
          <w:szCs w:val="24"/>
        </w:rPr>
        <w:t xml:space="preserve"> </w:t>
      </w:r>
      <w:proofErr w:type="spellStart"/>
      <w:r w:rsidRPr="002974CA">
        <w:rPr>
          <w:rFonts w:ascii="Times New Roman" w:hAnsi="Times New Roman" w:cs="Times New Roman"/>
          <w:sz w:val="24"/>
          <w:szCs w:val="24"/>
        </w:rPr>
        <w:t>pada</w:t>
      </w:r>
      <w:proofErr w:type="spellEnd"/>
      <w:r w:rsidRPr="002974CA">
        <w:rPr>
          <w:rFonts w:ascii="Times New Roman" w:hAnsi="Times New Roman" w:cs="Times New Roman"/>
          <w:sz w:val="24"/>
          <w:szCs w:val="24"/>
        </w:rPr>
        <w:t xml:space="preserve">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w:t>
      </w:r>
      <w:proofErr w:type="spellStart"/>
      <w:r w:rsidRPr="002974CA">
        <w:rPr>
          <w:rFonts w:ascii="Times New Roman" w:hAnsi="Times New Roman" w:cs="Times New Roman"/>
          <w:sz w:val="24"/>
          <w:szCs w:val="24"/>
        </w:rPr>
        <w:t>ulangan</w:t>
      </w:r>
      <w:proofErr w:type="spellEnd"/>
      <w:r w:rsidRPr="002974CA">
        <w:rPr>
          <w:rFonts w:ascii="Times New Roman" w:hAnsi="Times New Roman" w:cs="Times New Roman"/>
          <w:sz w:val="24"/>
          <w:szCs w:val="24"/>
        </w:rPr>
        <w:t xml:space="preserve"> </w:t>
      </w:r>
      <w:proofErr w:type="spellStart"/>
      <w:r w:rsidRPr="002974CA">
        <w:rPr>
          <w:rFonts w:ascii="Times New Roman" w:hAnsi="Times New Roman" w:cs="Times New Roman"/>
          <w:sz w:val="24"/>
          <w:szCs w:val="24"/>
        </w:rPr>
        <w:t>harian</w:t>
      </w:r>
      <w:proofErr w:type="spellEnd"/>
      <w:r w:rsidRPr="002974CA">
        <w:rPr>
          <w:rFonts w:ascii="Times New Roman" w:hAnsi="Times New Roman" w:cs="Times New Roman"/>
          <w:sz w:val="24"/>
          <w:szCs w:val="24"/>
        </w:rPr>
        <w:t xml:space="preserve"> I </w:t>
      </w:r>
      <w:proofErr w:type="spellStart"/>
      <w:r w:rsidRPr="002974CA">
        <w:rPr>
          <w:rFonts w:ascii="Times New Roman" w:hAnsi="Times New Roman" w:cs="Times New Roman"/>
          <w:sz w:val="24"/>
          <w:szCs w:val="24"/>
        </w:rPr>
        <w:t>dan</w:t>
      </w:r>
      <w:proofErr w:type="spellEnd"/>
      <w:r w:rsidRPr="002974CA">
        <w:rPr>
          <w:rFonts w:ascii="Times New Roman" w:hAnsi="Times New Roman" w:cs="Times New Roman"/>
          <w:sz w:val="24"/>
          <w:szCs w:val="24"/>
        </w:rPr>
        <w:t xml:space="preserve">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w:t>
      </w:r>
      <w:proofErr w:type="spellStart"/>
      <w:r w:rsidRPr="002974CA">
        <w:rPr>
          <w:rFonts w:ascii="Times New Roman" w:hAnsi="Times New Roman" w:cs="Times New Roman"/>
          <w:sz w:val="24"/>
          <w:szCs w:val="24"/>
        </w:rPr>
        <w:t>ulangan</w:t>
      </w:r>
      <w:proofErr w:type="spellEnd"/>
      <w:r w:rsidRPr="002974CA">
        <w:rPr>
          <w:rFonts w:ascii="Times New Roman" w:hAnsi="Times New Roman" w:cs="Times New Roman"/>
          <w:sz w:val="24"/>
          <w:szCs w:val="24"/>
        </w:rPr>
        <w:t xml:space="preserve"> </w:t>
      </w:r>
      <w:proofErr w:type="spellStart"/>
      <w:r w:rsidRPr="002974CA">
        <w:rPr>
          <w:rFonts w:ascii="Times New Roman" w:hAnsi="Times New Roman" w:cs="Times New Roman"/>
          <w:sz w:val="24"/>
          <w:szCs w:val="24"/>
        </w:rPr>
        <w:t>harian</w:t>
      </w:r>
      <w:proofErr w:type="spellEnd"/>
      <w:r w:rsidRPr="002974CA">
        <w:rPr>
          <w:rFonts w:ascii="Times New Roman" w:hAnsi="Times New Roman" w:cs="Times New Roman"/>
          <w:sz w:val="24"/>
          <w:szCs w:val="24"/>
        </w:rPr>
        <w:t xml:space="preserve"> II.</w:t>
      </w:r>
      <w:proofErr w:type="gramEnd"/>
      <w:r w:rsidRPr="002974CA">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persentase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KKM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UH-I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UH-II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dibandingkan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persentase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KKM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sidRPr="002974CA">
        <w:rPr>
          <w:rFonts w:ascii="Times New Roman" w:hAnsi="Times New Roman" w:cs="Times New Roman"/>
          <w:sz w:val="24"/>
          <w:szCs w:val="24"/>
        </w:rPr>
        <w:t>Persentase</w:t>
      </w:r>
      <w:proofErr w:type="spellEnd"/>
      <w:r w:rsidRPr="002974CA">
        <w:rPr>
          <w:rFonts w:ascii="Times New Roman" w:hAnsi="Times New Roman" w:cs="Times New Roman"/>
          <w:sz w:val="24"/>
          <w:szCs w:val="24"/>
        </w:rPr>
        <w:t xml:space="preserve"> </w:t>
      </w:r>
      <w:proofErr w:type="spellStart"/>
      <w:r w:rsidRPr="002974CA">
        <w:rPr>
          <w:rFonts w:ascii="Times New Roman" w:hAnsi="Times New Roman" w:cs="Times New Roman"/>
          <w:sz w:val="24"/>
          <w:szCs w:val="24"/>
        </w:rPr>
        <w:t>jumlah</w:t>
      </w:r>
      <w:proofErr w:type="spellEnd"/>
      <w:r w:rsidRPr="002974CA">
        <w:rPr>
          <w:rFonts w:ascii="Times New Roman" w:hAnsi="Times New Roman" w:cs="Times New Roman"/>
          <w:sz w:val="24"/>
          <w:szCs w:val="24"/>
        </w:rPr>
        <w:t xml:space="preserve"> </w:t>
      </w:r>
      <w:proofErr w:type="spellStart"/>
      <w:r w:rsidRPr="002974CA">
        <w:rPr>
          <w:rFonts w:ascii="Times New Roman" w:hAnsi="Times New Roman" w:cs="Times New Roman"/>
          <w:sz w:val="24"/>
          <w:szCs w:val="24"/>
        </w:rPr>
        <w:t>siswa</w:t>
      </w:r>
      <w:proofErr w:type="spellEnd"/>
      <w:r w:rsidRPr="002974CA">
        <w:rPr>
          <w:rFonts w:ascii="Times New Roman" w:hAnsi="Times New Roman" w:cs="Times New Roman"/>
          <w:sz w:val="24"/>
          <w:szCs w:val="24"/>
        </w:rPr>
        <w:t xml:space="preserve"> yang </w:t>
      </w:r>
      <w:proofErr w:type="spellStart"/>
      <w:r w:rsidRPr="002974CA">
        <w:rPr>
          <w:rFonts w:ascii="Times New Roman" w:hAnsi="Times New Roman" w:cs="Times New Roman"/>
          <w:sz w:val="24"/>
          <w:szCs w:val="24"/>
        </w:rPr>
        <w:t>mencapai</w:t>
      </w:r>
      <w:proofErr w:type="spellEnd"/>
      <w:r w:rsidRPr="002974CA">
        <w:rPr>
          <w:rFonts w:ascii="Times New Roman" w:hAnsi="Times New Roman" w:cs="Times New Roman"/>
          <w:sz w:val="24"/>
          <w:szCs w:val="24"/>
        </w:rPr>
        <w:t xml:space="preserve"> KKM </w:t>
      </w:r>
      <w:proofErr w:type="spellStart"/>
      <w:r w:rsidRPr="002974CA">
        <w:rPr>
          <w:rFonts w:ascii="Times New Roman" w:hAnsi="Times New Roman" w:cs="Times New Roman"/>
          <w:sz w:val="24"/>
          <w:szCs w:val="24"/>
        </w:rPr>
        <w:t>dapat</w:t>
      </w:r>
      <w:proofErr w:type="spellEnd"/>
      <w:r w:rsidRPr="002974CA">
        <w:rPr>
          <w:rFonts w:ascii="Times New Roman" w:hAnsi="Times New Roman" w:cs="Times New Roman"/>
          <w:sz w:val="24"/>
          <w:szCs w:val="24"/>
        </w:rPr>
        <w:t xml:space="preserve"> </w:t>
      </w:r>
      <w:proofErr w:type="spellStart"/>
      <w:r w:rsidRPr="002974CA">
        <w:rPr>
          <w:rFonts w:ascii="Times New Roman" w:hAnsi="Times New Roman" w:cs="Times New Roman"/>
          <w:sz w:val="24"/>
          <w:szCs w:val="24"/>
        </w:rPr>
        <w:t>dihitung</w:t>
      </w:r>
      <w:proofErr w:type="spellEnd"/>
      <w:r w:rsidRPr="002974CA">
        <w:rPr>
          <w:rFonts w:ascii="Times New Roman" w:hAnsi="Times New Roman" w:cs="Times New Roman"/>
          <w:sz w:val="24"/>
          <w:szCs w:val="24"/>
        </w:rPr>
        <w:t xml:space="preserve"> </w:t>
      </w:r>
      <w:proofErr w:type="spellStart"/>
      <w:r w:rsidRPr="002974CA">
        <w:rPr>
          <w:rFonts w:ascii="Times New Roman" w:hAnsi="Times New Roman" w:cs="Times New Roman"/>
          <w:sz w:val="24"/>
          <w:szCs w:val="24"/>
        </w:rPr>
        <w:t>dengan</w:t>
      </w:r>
      <w:proofErr w:type="spellEnd"/>
      <w:r w:rsidRPr="002974CA">
        <w:rPr>
          <w:rFonts w:ascii="Times New Roman" w:hAnsi="Times New Roman" w:cs="Times New Roman"/>
          <w:sz w:val="24"/>
          <w:szCs w:val="24"/>
        </w:rPr>
        <w:t xml:space="preserve"> </w:t>
      </w:r>
      <w:proofErr w:type="spellStart"/>
      <w:proofErr w:type="gramStart"/>
      <w:r w:rsidRPr="002974CA">
        <w:rPr>
          <w:rFonts w:ascii="Times New Roman" w:hAnsi="Times New Roman" w:cs="Times New Roman"/>
          <w:sz w:val="24"/>
          <w:szCs w:val="24"/>
        </w:rPr>
        <w:t>cara</w:t>
      </w:r>
      <w:proofErr w:type="spellEnd"/>
      <w:proofErr w:type="gramEnd"/>
      <w:r w:rsidRPr="002974CA">
        <w:rPr>
          <w:rFonts w:ascii="Times New Roman" w:hAnsi="Times New Roman" w:cs="Times New Roman"/>
          <w:sz w:val="24"/>
          <w:szCs w:val="24"/>
        </w:rPr>
        <w:t xml:space="preserve"> </w:t>
      </w:r>
      <w:proofErr w:type="spellStart"/>
      <w:r w:rsidRPr="002974CA">
        <w:rPr>
          <w:rFonts w:ascii="Times New Roman" w:hAnsi="Times New Roman" w:cs="Times New Roman"/>
          <w:sz w:val="24"/>
          <w:szCs w:val="24"/>
        </w:rPr>
        <w:t>berikut</w:t>
      </w:r>
      <w:proofErr w:type="spellEnd"/>
      <w:r w:rsidRPr="002974CA">
        <w:rPr>
          <w:rFonts w:ascii="Times New Roman" w:hAnsi="Times New Roman" w:cs="Times New Roman"/>
          <w:sz w:val="24"/>
          <w:szCs w:val="24"/>
        </w:rPr>
        <w:t>:</w:t>
      </w:r>
    </w:p>
    <w:p w:rsidR="00312A08" w:rsidRPr="002974CA" w:rsidRDefault="00312A08" w:rsidP="00312A08">
      <w:pPr>
        <w:pStyle w:val="ListParagraph"/>
        <w:spacing w:after="0" w:line="240" w:lineRule="auto"/>
        <w:ind w:left="0"/>
        <w:jc w:val="both"/>
        <w:rPr>
          <w:rFonts w:ascii="Times New Roman" w:eastAsiaTheme="minorEastAsia" w:hAnsi="Times New Roman" w:cs="Times New Roman"/>
          <w:sz w:val="24"/>
          <w:szCs w:val="24"/>
        </w:rPr>
      </w:pPr>
      <w:proofErr w:type="spellStart"/>
      <w:r w:rsidRPr="002974CA">
        <w:rPr>
          <w:rFonts w:ascii="Times New Roman" w:hAnsi="Times New Roman" w:cs="Times New Roman"/>
          <w:sz w:val="24"/>
          <w:szCs w:val="24"/>
        </w:rPr>
        <w:t>Persentase</w:t>
      </w:r>
      <w:proofErr w:type="spellEnd"/>
      <w:r w:rsidRPr="002974CA">
        <w:rPr>
          <w:rFonts w:ascii="Times New Roman" w:hAnsi="Times New Roman" w:cs="Times New Roman"/>
          <w:sz w:val="24"/>
          <w:szCs w:val="24"/>
        </w:rPr>
        <w:t xml:space="preserve"> </w:t>
      </w:r>
      <w:proofErr w:type="spellStart"/>
      <w:r w:rsidRPr="002974CA">
        <w:rPr>
          <w:rFonts w:ascii="Times New Roman" w:hAnsi="Times New Roman" w:cs="Times New Roman"/>
          <w:sz w:val="24"/>
          <w:szCs w:val="24"/>
        </w:rPr>
        <w:t>Ketercapaian</w:t>
      </w:r>
      <w:proofErr w:type="spellEnd"/>
      <w:r w:rsidRPr="002974CA">
        <w:rPr>
          <w:rFonts w:ascii="Times New Roman" w:hAnsi="Times New Roman" w:cs="Times New Roman"/>
          <w:sz w:val="24"/>
          <w:szCs w:val="24"/>
        </w:rPr>
        <w:t xml:space="preserve"> KKM </w:t>
      </w:r>
    </w:p>
    <w:p w:rsidR="00312A08" w:rsidRDefault="00312A08" w:rsidP="00312A08">
      <w:pPr>
        <w:jc w:val="both"/>
        <w:rPr>
          <w:rFonts w:eastAsiaTheme="minorEastAsia"/>
        </w:rPr>
      </w:pPr>
      <m:oMathPara>
        <m:oMath>
          <m:r>
            <w:rPr>
              <w:rFonts w:ascii="Cambria Math"/>
              <w:sz w:val="22"/>
            </w:rPr>
            <m:t xml:space="preserve">           =</m:t>
          </m:r>
          <m:f>
            <m:fPr>
              <m:ctrlPr>
                <w:rPr>
                  <w:rFonts w:ascii="Cambria Math" w:hAnsi="Cambria Math"/>
                  <w:sz w:val="22"/>
                </w:rPr>
              </m:ctrlPr>
            </m:fPr>
            <m:num>
              <m:r>
                <m:rPr>
                  <m:sty m:val="p"/>
                </m:rPr>
                <w:rPr>
                  <w:rFonts w:ascii="Cambria Math"/>
                  <w:sz w:val="22"/>
                </w:rPr>
                <m:t xml:space="preserve">Jumlah siswa yang mencapai KKM </m:t>
              </m:r>
            </m:num>
            <m:den>
              <m:r>
                <m:rPr>
                  <m:sty m:val="p"/>
                </m:rPr>
                <w:rPr>
                  <w:rFonts w:ascii="Cambria Math"/>
                  <w:sz w:val="22"/>
                </w:rPr>
                <m:t>Jumlah siswa keseluruhan</m:t>
              </m:r>
            </m:den>
          </m:f>
          <m:r>
            <m:rPr>
              <m:sty m:val="p"/>
            </m:rPr>
            <w:rPr>
              <w:rFonts w:ascii="Cambria Math"/>
              <w:sz w:val="22"/>
            </w:rPr>
            <m:t>×</m:t>
          </m:r>
          <m:r>
            <m:rPr>
              <m:sty m:val="p"/>
            </m:rPr>
            <w:rPr>
              <w:rFonts w:ascii="Cambria Math"/>
              <w:sz w:val="22"/>
            </w:rPr>
            <m:t>100%</m:t>
          </m:r>
        </m:oMath>
      </m:oMathPara>
    </w:p>
    <w:p w:rsidR="00312A08" w:rsidRPr="00312A08" w:rsidRDefault="00312A08" w:rsidP="00312A08">
      <w:pPr>
        <w:pStyle w:val="ListParagraph"/>
        <w:numPr>
          <w:ilvl w:val="0"/>
          <w:numId w:val="21"/>
        </w:numPr>
        <w:tabs>
          <w:tab w:val="left" w:pos="284"/>
        </w:tabs>
        <w:spacing w:after="0" w:line="240" w:lineRule="auto"/>
        <w:ind w:left="284" w:hanging="284"/>
        <w:contextualSpacing/>
        <w:jc w:val="both"/>
        <w:rPr>
          <w:rFonts w:ascii="Times New Roman" w:hAnsi="Times New Roman" w:cs="Times New Roman"/>
          <w:sz w:val="24"/>
          <w:szCs w:val="24"/>
        </w:rPr>
      </w:pPr>
      <w:r w:rsidRPr="00312A08">
        <w:rPr>
          <w:rFonts w:ascii="Times New Roman" w:hAnsi="Times New Roman" w:cs="Times New Roman"/>
          <w:bCs/>
          <w:sz w:val="24"/>
          <w:szCs w:val="24"/>
          <w:lang w:val="id-ID"/>
        </w:rPr>
        <w:t>Analisis Ketercapaian KKM indikator</w:t>
      </w:r>
      <w:r w:rsidRPr="00312A08">
        <w:rPr>
          <w:rFonts w:ascii="Times New Roman" w:hAnsi="Times New Roman" w:cs="Times New Roman"/>
          <w:bCs/>
          <w:sz w:val="24"/>
          <w:szCs w:val="24"/>
        </w:rPr>
        <w:t xml:space="preserve">  </w:t>
      </w:r>
    </w:p>
    <w:p w:rsidR="00312A08" w:rsidRPr="00312A08" w:rsidRDefault="00312A08" w:rsidP="00312A08">
      <w:pPr>
        <w:pStyle w:val="ListParagraph"/>
        <w:spacing w:after="0" w:line="240" w:lineRule="auto"/>
        <w:ind w:left="0" w:firstLine="709"/>
        <w:jc w:val="both"/>
        <w:rPr>
          <w:rFonts w:ascii="Times New Roman" w:hAnsi="Times New Roman" w:cs="Times New Roman"/>
          <w:sz w:val="24"/>
          <w:szCs w:val="24"/>
        </w:rPr>
      </w:pPr>
      <w:proofErr w:type="spellStart"/>
      <w:r w:rsidRPr="00312A08">
        <w:rPr>
          <w:rFonts w:ascii="Times New Roman" w:hAnsi="Times New Roman" w:cs="Times New Roman"/>
          <w:sz w:val="24"/>
          <w:szCs w:val="24"/>
        </w:rPr>
        <w:t>Analisis</w:t>
      </w:r>
      <w:proofErr w:type="spellEnd"/>
      <w:r w:rsidRPr="00312A08">
        <w:rPr>
          <w:rFonts w:ascii="Times New Roman" w:hAnsi="Times New Roman" w:cs="Times New Roman"/>
          <w:sz w:val="24"/>
          <w:szCs w:val="24"/>
        </w:rPr>
        <w:t xml:space="preserve"> data </w:t>
      </w:r>
      <w:proofErr w:type="spellStart"/>
      <w:r w:rsidRPr="00312A08">
        <w:rPr>
          <w:rFonts w:ascii="Times New Roman" w:hAnsi="Times New Roman" w:cs="Times New Roman"/>
          <w:sz w:val="24"/>
          <w:szCs w:val="24"/>
        </w:rPr>
        <w:t>ketercapaian</w:t>
      </w:r>
      <w:proofErr w:type="spellEnd"/>
      <w:r w:rsidRPr="00312A08">
        <w:rPr>
          <w:rFonts w:ascii="Times New Roman" w:hAnsi="Times New Roman" w:cs="Times New Roman"/>
          <w:sz w:val="24"/>
          <w:szCs w:val="24"/>
        </w:rPr>
        <w:t xml:space="preserve"> KKM </w:t>
      </w:r>
      <w:proofErr w:type="spellStart"/>
      <w:r w:rsidRPr="00312A08">
        <w:rPr>
          <w:rFonts w:ascii="Times New Roman" w:hAnsi="Times New Roman" w:cs="Times New Roman"/>
          <w:sz w:val="24"/>
          <w:szCs w:val="24"/>
        </w:rPr>
        <w:t>untuk</w:t>
      </w:r>
      <w:proofErr w:type="spellEnd"/>
      <w:r w:rsidRPr="00312A08">
        <w:rPr>
          <w:rFonts w:ascii="Times New Roman" w:hAnsi="Times New Roman" w:cs="Times New Roman"/>
          <w:sz w:val="24"/>
          <w:szCs w:val="24"/>
        </w:rPr>
        <w:t xml:space="preserve"> </w:t>
      </w:r>
      <w:proofErr w:type="spellStart"/>
      <w:r w:rsidRPr="00312A08">
        <w:rPr>
          <w:rFonts w:ascii="Times New Roman" w:hAnsi="Times New Roman" w:cs="Times New Roman"/>
          <w:sz w:val="24"/>
          <w:szCs w:val="24"/>
        </w:rPr>
        <w:t>setiap</w:t>
      </w:r>
      <w:proofErr w:type="spellEnd"/>
      <w:r w:rsidRPr="00312A08">
        <w:rPr>
          <w:rFonts w:ascii="Times New Roman" w:hAnsi="Times New Roman" w:cs="Times New Roman"/>
          <w:sz w:val="24"/>
          <w:szCs w:val="24"/>
        </w:rPr>
        <w:t xml:space="preserve"> </w:t>
      </w:r>
      <w:proofErr w:type="spellStart"/>
      <w:proofErr w:type="gramStart"/>
      <w:r w:rsidRPr="00312A08">
        <w:rPr>
          <w:rFonts w:ascii="Times New Roman" w:hAnsi="Times New Roman" w:cs="Times New Roman"/>
          <w:sz w:val="24"/>
          <w:szCs w:val="24"/>
        </w:rPr>
        <w:t>indikator</w:t>
      </w:r>
      <w:proofErr w:type="spellEnd"/>
      <w:r w:rsidRPr="00312A08">
        <w:rPr>
          <w:rFonts w:ascii="Times New Roman" w:hAnsi="Times New Roman" w:cs="Times New Roman"/>
          <w:sz w:val="24"/>
          <w:szCs w:val="24"/>
        </w:rPr>
        <w:t xml:space="preserve">  </w:t>
      </w:r>
      <w:proofErr w:type="spellStart"/>
      <w:r w:rsidRPr="00312A08">
        <w:rPr>
          <w:rFonts w:ascii="Times New Roman" w:hAnsi="Times New Roman" w:cs="Times New Roman"/>
          <w:sz w:val="24"/>
          <w:szCs w:val="24"/>
        </w:rPr>
        <w:t>dilakukan</w:t>
      </w:r>
      <w:proofErr w:type="spellEnd"/>
      <w:proofErr w:type="gramEnd"/>
      <w:r w:rsidRPr="00312A08">
        <w:rPr>
          <w:rFonts w:ascii="Times New Roman" w:hAnsi="Times New Roman" w:cs="Times New Roman"/>
          <w:sz w:val="24"/>
          <w:szCs w:val="24"/>
        </w:rPr>
        <w:t xml:space="preserve"> </w:t>
      </w:r>
      <w:proofErr w:type="spellStart"/>
      <w:r w:rsidRPr="00312A08">
        <w:rPr>
          <w:rFonts w:ascii="Times New Roman" w:hAnsi="Times New Roman" w:cs="Times New Roman"/>
          <w:sz w:val="24"/>
          <w:szCs w:val="24"/>
        </w:rPr>
        <w:t>dengan</w:t>
      </w:r>
      <w:proofErr w:type="spellEnd"/>
      <w:r w:rsidRPr="00312A08">
        <w:rPr>
          <w:rFonts w:ascii="Times New Roman" w:hAnsi="Times New Roman" w:cs="Times New Roman"/>
          <w:sz w:val="24"/>
          <w:szCs w:val="24"/>
        </w:rPr>
        <w:t xml:space="preserve"> </w:t>
      </w:r>
      <w:proofErr w:type="spellStart"/>
      <w:r w:rsidRPr="00312A08">
        <w:rPr>
          <w:rFonts w:ascii="Times New Roman" w:hAnsi="Times New Roman" w:cs="Times New Roman"/>
          <w:sz w:val="24"/>
          <w:szCs w:val="24"/>
        </w:rPr>
        <w:t>menghitung</w:t>
      </w:r>
      <w:proofErr w:type="spellEnd"/>
      <w:r w:rsidRPr="00312A08">
        <w:rPr>
          <w:rFonts w:ascii="Times New Roman" w:hAnsi="Times New Roman" w:cs="Times New Roman"/>
          <w:sz w:val="24"/>
          <w:szCs w:val="24"/>
        </w:rPr>
        <w:t xml:space="preserve"> </w:t>
      </w:r>
      <w:proofErr w:type="spellStart"/>
      <w:r w:rsidRPr="00312A08">
        <w:rPr>
          <w:rFonts w:ascii="Times New Roman" w:hAnsi="Times New Roman" w:cs="Times New Roman"/>
          <w:sz w:val="24"/>
          <w:szCs w:val="24"/>
        </w:rPr>
        <w:t>persentase</w:t>
      </w:r>
      <w:proofErr w:type="spellEnd"/>
      <w:r w:rsidRPr="00312A08">
        <w:rPr>
          <w:rFonts w:ascii="Times New Roman" w:hAnsi="Times New Roman" w:cs="Times New Roman"/>
          <w:sz w:val="24"/>
          <w:szCs w:val="24"/>
        </w:rPr>
        <w:t xml:space="preserve"> </w:t>
      </w:r>
      <w:proofErr w:type="spellStart"/>
      <w:r w:rsidRPr="00312A08">
        <w:rPr>
          <w:rFonts w:ascii="Times New Roman" w:hAnsi="Times New Roman" w:cs="Times New Roman"/>
          <w:sz w:val="24"/>
          <w:szCs w:val="24"/>
        </w:rPr>
        <w:t>siswa</w:t>
      </w:r>
      <w:proofErr w:type="spellEnd"/>
      <w:r w:rsidRPr="00312A08">
        <w:rPr>
          <w:rFonts w:ascii="Times New Roman" w:hAnsi="Times New Roman" w:cs="Times New Roman"/>
          <w:sz w:val="24"/>
          <w:szCs w:val="24"/>
        </w:rPr>
        <w:t xml:space="preserve"> yang </w:t>
      </w:r>
      <w:proofErr w:type="spellStart"/>
      <w:r w:rsidRPr="00312A08">
        <w:rPr>
          <w:rFonts w:ascii="Times New Roman" w:hAnsi="Times New Roman" w:cs="Times New Roman"/>
          <w:sz w:val="24"/>
          <w:szCs w:val="24"/>
        </w:rPr>
        <w:t>mencapai</w:t>
      </w:r>
      <w:proofErr w:type="spellEnd"/>
      <w:r w:rsidRPr="00312A08">
        <w:rPr>
          <w:rFonts w:ascii="Times New Roman" w:hAnsi="Times New Roman" w:cs="Times New Roman"/>
          <w:sz w:val="24"/>
          <w:szCs w:val="24"/>
        </w:rPr>
        <w:t xml:space="preserve"> KKM </w:t>
      </w:r>
      <w:proofErr w:type="spellStart"/>
      <w:r w:rsidRPr="00312A08">
        <w:rPr>
          <w:rFonts w:ascii="Times New Roman" w:hAnsi="Times New Roman" w:cs="Times New Roman"/>
          <w:sz w:val="24"/>
          <w:szCs w:val="24"/>
        </w:rPr>
        <w:t>pada</w:t>
      </w:r>
      <w:proofErr w:type="spellEnd"/>
      <w:r w:rsidRPr="00312A08">
        <w:rPr>
          <w:rFonts w:ascii="Times New Roman" w:hAnsi="Times New Roman" w:cs="Times New Roman"/>
          <w:sz w:val="24"/>
          <w:szCs w:val="24"/>
        </w:rPr>
        <w:t xml:space="preserve"> </w:t>
      </w:r>
      <w:proofErr w:type="spellStart"/>
      <w:r w:rsidRPr="00312A08">
        <w:rPr>
          <w:rFonts w:ascii="Times New Roman" w:hAnsi="Times New Roman" w:cs="Times New Roman"/>
          <w:sz w:val="24"/>
          <w:szCs w:val="24"/>
        </w:rPr>
        <w:t>setiap</w:t>
      </w:r>
      <w:proofErr w:type="spellEnd"/>
      <w:r w:rsidRPr="00312A08">
        <w:rPr>
          <w:rFonts w:ascii="Times New Roman" w:hAnsi="Times New Roman" w:cs="Times New Roman"/>
          <w:sz w:val="24"/>
          <w:szCs w:val="24"/>
        </w:rPr>
        <w:t xml:space="preserve"> </w:t>
      </w:r>
      <w:proofErr w:type="spellStart"/>
      <w:r w:rsidRPr="00312A08">
        <w:rPr>
          <w:rFonts w:ascii="Times New Roman" w:hAnsi="Times New Roman" w:cs="Times New Roman"/>
          <w:sz w:val="24"/>
          <w:szCs w:val="24"/>
        </w:rPr>
        <w:t>indikator</w:t>
      </w:r>
      <w:proofErr w:type="spellEnd"/>
      <w:r w:rsidRPr="00312A08">
        <w:rPr>
          <w:rFonts w:ascii="Times New Roman" w:hAnsi="Times New Roman" w:cs="Times New Roman"/>
          <w:sz w:val="24"/>
          <w:szCs w:val="24"/>
        </w:rPr>
        <w:t xml:space="preserve">. </w:t>
      </w:r>
      <w:proofErr w:type="gramStart"/>
      <w:r w:rsidRPr="00312A08">
        <w:rPr>
          <w:rFonts w:ascii="Times New Roman" w:hAnsi="Times New Roman" w:cs="Times New Roman"/>
          <w:sz w:val="24"/>
          <w:szCs w:val="24"/>
        </w:rPr>
        <w:t xml:space="preserve">Data </w:t>
      </w:r>
      <w:proofErr w:type="spellStart"/>
      <w:r w:rsidRPr="00312A08">
        <w:rPr>
          <w:rFonts w:ascii="Times New Roman" w:hAnsi="Times New Roman" w:cs="Times New Roman"/>
          <w:sz w:val="24"/>
          <w:szCs w:val="24"/>
        </w:rPr>
        <w:t>ini</w:t>
      </w:r>
      <w:proofErr w:type="spellEnd"/>
      <w:r w:rsidRPr="00312A08">
        <w:rPr>
          <w:rFonts w:ascii="Times New Roman" w:hAnsi="Times New Roman" w:cs="Times New Roman"/>
          <w:sz w:val="24"/>
          <w:szCs w:val="24"/>
        </w:rPr>
        <w:t xml:space="preserve"> </w:t>
      </w:r>
      <w:proofErr w:type="spellStart"/>
      <w:r w:rsidRPr="00312A08">
        <w:rPr>
          <w:rFonts w:ascii="Times New Roman" w:hAnsi="Times New Roman" w:cs="Times New Roman"/>
          <w:sz w:val="24"/>
          <w:szCs w:val="24"/>
        </w:rPr>
        <w:t>disajikan</w:t>
      </w:r>
      <w:proofErr w:type="spellEnd"/>
      <w:r w:rsidRPr="00312A08">
        <w:rPr>
          <w:rFonts w:ascii="Times New Roman" w:hAnsi="Times New Roman" w:cs="Times New Roman"/>
          <w:sz w:val="24"/>
          <w:szCs w:val="24"/>
        </w:rPr>
        <w:t xml:space="preserve"> </w:t>
      </w:r>
      <w:proofErr w:type="spellStart"/>
      <w:r w:rsidRPr="00312A08">
        <w:rPr>
          <w:rFonts w:ascii="Times New Roman" w:hAnsi="Times New Roman" w:cs="Times New Roman"/>
          <w:sz w:val="24"/>
          <w:szCs w:val="24"/>
        </w:rPr>
        <w:t>dalam</w:t>
      </w:r>
      <w:proofErr w:type="spellEnd"/>
      <w:r w:rsidRPr="00312A08">
        <w:rPr>
          <w:rFonts w:ascii="Times New Roman" w:hAnsi="Times New Roman" w:cs="Times New Roman"/>
          <w:sz w:val="24"/>
          <w:szCs w:val="24"/>
        </w:rPr>
        <w:t xml:space="preserve"> </w:t>
      </w:r>
      <w:proofErr w:type="spellStart"/>
      <w:r w:rsidRPr="00312A08">
        <w:rPr>
          <w:rFonts w:ascii="Times New Roman" w:hAnsi="Times New Roman" w:cs="Times New Roman"/>
          <w:sz w:val="24"/>
          <w:szCs w:val="24"/>
        </w:rPr>
        <w:t>tabel</w:t>
      </w:r>
      <w:proofErr w:type="spellEnd"/>
      <w:r w:rsidRPr="00312A08">
        <w:rPr>
          <w:rFonts w:ascii="Times New Roman" w:hAnsi="Times New Roman" w:cs="Times New Roman"/>
          <w:sz w:val="24"/>
          <w:szCs w:val="24"/>
        </w:rPr>
        <w:t xml:space="preserve"> </w:t>
      </w:r>
      <w:proofErr w:type="spellStart"/>
      <w:r w:rsidRPr="00312A08">
        <w:rPr>
          <w:rFonts w:ascii="Times New Roman" w:hAnsi="Times New Roman" w:cs="Times New Roman"/>
          <w:sz w:val="24"/>
          <w:szCs w:val="24"/>
        </w:rPr>
        <w:t>frekuensi</w:t>
      </w:r>
      <w:proofErr w:type="spellEnd"/>
      <w:r w:rsidRPr="00312A08">
        <w:rPr>
          <w:rFonts w:ascii="Times New Roman" w:hAnsi="Times New Roman" w:cs="Times New Roman"/>
          <w:sz w:val="24"/>
          <w:szCs w:val="24"/>
        </w:rPr>
        <w:t xml:space="preserve"> </w:t>
      </w:r>
      <w:proofErr w:type="spellStart"/>
      <w:r w:rsidRPr="00312A08">
        <w:rPr>
          <w:rFonts w:ascii="Times New Roman" w:hAnsi="Times New Roman" w:cs="Times New Roman"/>
          <w:sz w:val="24"/>
          <w:szCs w:val="24"/>
        </w:rPr>
        <w:t>ketercapaian</w:t>
      </w:r>
      <w:proofErr w:type="spellEnd"/>
      <w:r w:rsidRPr="00312A08">
        <w:rPr>
          <w:rFonts w:ascii="Times New Roman" w:hAnsi="Times New Roman" w:cs="Times New Roman"/>
          <w:sz w:val="24"/>
          <w:szCs w:val="24"/>
        </w:rPr>
        <w:t xml:space="preserve"> KKM </w:t>
      </w:r>
      <w:proofErr w:type="spellStart"/>
      <w:r w:rsidRPr="00312A08">
        <w:rPr>
          <w:rFonts w:ascii="Times New Roman" w:hAnsi="Times New Roman" w:cs="Times New Roman"/>
          <w:sz w:val="24"/>
          <w:szCs w:val="24"/>
        </w:rPr>
        <w:t>indikator</w:t>
      </w:r>
      <w:proofErr w:type="spellEnd"/>
      <w:r w:rsidRPr="00312A08">
        <w:rPr>
          <w:rFonts w:ascii="Times New Roman" w:hAnsi="Times New Roman" w:cs="Times New Roman"/>
          <w:sz w:val="24"/>
          <w:szCs w:val="24"/>
        </w:rPr>
        <w:t xml:space="preserve"> yang </w:t>
      </w:r>
      <w:proofErr w:type="spellStart"/>
      <w:r w:rsidRPr="00312A08">
        <w:rPr>
          <w:rFonts w:ascii="Times New Roman" w:hAnsi="Times New Roman" w:cs="Times New Roman"/>
          <w:sz w:val="24"/>
          <w:szCs w:val="24"/>
        </w:rPr>
        <w:t>memuat</w:t>
      </w:r>
      <w:proofErr w:type="spellEnd"/>
      <w:r w:rsidRPr="00312A08">
        <w:rPr>
          <w:rFonts w:ascii="Times New Roman" w:hAnsi="Times New Roman" w:cs="Times New Roman"/>
          <w:sz w:val="24"/>
          <w:szCs w:val="24"/>
        </w:rPr>
        <w:t xml:space="preserve"> </w:t>
      </w:r>
      <w:proofErr w:type="spellStart"/>
      <w:r w:rsidRPr="00312A08">
        <w:rPr>
          <w:rFonts w:ascii="Times New Roman" w:hAnsi="Times New Roman" w:cs="Times New Roman"/>
          <w:sz w:val="24"/>
          <w:szCs w:val="24"/>
        </w:rPr>
        <w:lastRenderedPageBreak/>
        <w:t>frekuensi</w:t>
      </w:r>
      <w:proofErr w:type="spellEnd"/>
      <w:r w:rsidRPr="00312A08">
        <w:rPr>
          <w:rFonts w:ascii="Times New Roman" w:hAnsi="Times New Roman" w:cs="Times New Roman"/>
          <w:sz w:val="24"/>
          <w:szCs w:val="24"/>
        </w:rPr>
        <w:t xml:space="preserve"> </w:t>
      </w:r>
      <w:proofErr w:type="spellStart"/>
      <w:r w:rsidRPr="00312A08">
        <w:rPr>
          <w:rFonts w:ascii="Times New Roman" w:hAnsi="Times New Roman" w:cs="Times New Roman"/>
          <w:sz w:val="24"/>
          <w:szCs w:val="24"/>
        </w:rPr>
        <w:t>siswa</w:t>
      </w:r>
      <w:proofErr w:type="spellEnd"/>
      <w:r w:rsidRPr="00312A08">
        <w:rPr>
          <w:rFonts w:ascii="Times New Roman" w:hAnsi="Times New Roman" w:cs="Times New Roman"/>
          <w:sz w:val="24"/>
          <w:szCs w:val="24"/>
        </w:rPr>
        <w:t xml:space="preserve"> yang </w:t>
      </w:r>
      <w:proofErr w:type="spellStart"/>
      <w:r w:rsidRPr="00312A08">
        <w:rPr>
          <w:rFonts w:ascii="Times New Roman" w:hAnsi="Times New Roman" w:cs="Times New Roman"/>
          <w:sz w:val="24"/>
          <w:szCs w:val="24"/>
        </w:rPr>
        <w:t>mencapai</w:t>
      </w:r>
      <w:proofErr w:type="spellEnd"/>
      <w:r w:rsidRPr="00312A08">
        <w:rPr>
          <w:rFonts w:ascii="Times New Roman" w:hAnsi="Times New Roman" w:cs="Times New Roman"/>
          <w:sz w:val="24"/>
          <w:szCs w:val="24"/>
        </w:rPr>
        <w:t xml:space="preserve"> KKM </w:t>
      </w:r>
      <w:proofErr w:type="spellStart"/>
      <w:r w:rsidRPr="00312A08">
        <w:rPr>
          <w:rFonts w:ascii="Times New Roman" w:hAnsi="Times New Roman" w:cs="Times New Roman"/>
          <w:sz w:val="24"/>
          <w:szCs w:val="24"/>
        </w:rPr>
        <w:t>indikator</w:t>
      </w:r>
      <w:proofErr w:type="spellEnd"/>
      <w:r w:rsidRPr="00312A08">
        <w:rPr>
          <w:rFonts w:ascii="Times New Roman" w:hAnsi="Times New Roman" w:cs="Times New Roman"/>
          <w:sz w:val="24"/>
          <w:szCs w:val="24"/>
        </w:rPr>
        <w:t xml:space="preserve"> </w:t>
      </w:r>
      <w:proofErr w:type="spellStart"/>
      <w:r w:rsidRPr="00312A08">
        <w:rPr>
          <w:rFonts w:ascii="Times New Roman" w:hAnsi="Times New Roman" w:cs="Times New Roman"/>
          <w:sz w:val="24"/>
          <w:szCs w:val="24"/>
        </w:rPr>
        <w:t>dan</w:t>
      </w:r>
      <w:proofErr w:type="spellEnd"/>
      <w:r w:rsidRPr="00312A08">
        <w:rPr>
          <w:rFonts w:ascii="Times New Roman" w:hAnsi="Times New Roman" w:cs="Times New Roman"/>
          <w:sz w:val="24"/>
          <w:szCs w:val="24"/>
        </w:rPr>
        <w:t xml:space="preserve"> </w:t>
      </w:r>
      <w:proofErr w:type="spellStart"/>
      <w:r w:rsidRPr="00312A08">
        <w:rPr>
          <w:rFonts w:ascii="Times New Roman" w:hAnsi="Times New Roman" w:cs="Times New Roman"/>
          <w:sz w:val="24"/>
          <w:szCs w:val="24"/>
        </w:rPr>
        <w:t>persentasenya</w:t>
      </w:r>
      <w:proofErr w:type="spellEnd"/>
      <w:r w:rsidRPr="00312A08">
        <w:rPr>
          <w:rFonts w:ascii="Times New Roman" w:hAnsi="Times New Roman" w:cs="Times New Roman"/>
          <w:sz w:val="24"/>
          <w:szCs w:val="24"/>
        </w:rPr>
        <w:t>.</w:t>
      </w:r>
      <w:proofErr w:type="gramEnd"/>
      <w:r w:rsidRPr="00312A08">
        <w:rPr>
          <w:rFonts w:ascii="Times New Roman" w:hAnsi="Times New Roman" w:cs="Times New Roman"/>
          <w:sz w:val="24"/>
          <w:szCs w:val="24"/>
        </w:rPr>
        <w:t xml:space="preserve"> </w:t>
      </w:r>
      <w:proofErr w:type="spellStart"/>
      <w:proofErr w:type="gramStart"/>
      <w:r w:rsidRPr="00312A08">
        <w:rPr>
          <w:rFonts w:ascii="Times New Roman" w:hAnsi="Times New Roman" w:cs="Times New Roman"/>
          <w:sz w:val="24"/>
          <w:szCs w:val="24"/>
        </w:rPr>
        <w:t>Ketercapaian</w:t>
      </w:r>
      <w:proofErr w:type="spellEnd"/>
      <w:r w:rsidRPr="00312A08">
        <w:rPr>
          <w:rFonts w:ascii="Times New Roman" w:hAnsi="Times New Roman" w:cs="Times New Roman"/>
          <w:sz w:val="24"/>
          <w:szCs w:val="24"/>
        </w:rPr>
        <w:t xml:space="preserve"> KKM </w:t>
      </w:r>
      <w:proofErr w:type="spellStart"/>
      <w:r w:rsidRPr="00312A08">
        <w:rPr>
          <w:rFonts w:ascii="Times New Roman" w:hAnsi="Times New Roman" w:cs="Times New Roman"/>
          <w:sz w:val="24"/>
          <w:szCs w:val="24"/>
        </w:rPr>
        <w:t>untuk</w:t>
      </w:r>
      <w:proofErr w:type="spellEnd"/>
      <w:r w:rsidRPr="00312A08">
        <w:rPr>
          <w:rFonts w:ascii="Times New Roman" w:hAnsi="Times New Roman" w:cs="Times New Roman"/>
          <w:sz w:val="24"/>
          <w:szCs w:val="24"/>
        </w:rPr>
        <w:t xml:space="preserve"> </w:t>
      </w:r>
      <w:proofErr w:type="spellStart"/>
      <w:r w:rsidRPr="00312A08">
        <w:rPr>
          <w:rFonts w:ascii="Times New Roman" w:hAnsi="Times New Roman" w:cs="Times New Roman"/>
          <w:sz w:val="24"/>
          <w:szCs w:val="24"/>
        </w:rPr>
        <w:t>setiap</w:t>
      </w:r>
      <w:proofErr w:type="spellEnd"/>
      <w:r w:rsidRPr="00312A08">
        <w:rPr>
          <w:rFonts w:ascii="Times New Roman" w:hAnsi="Times New Roman" w:cs="Times New Roman"/>
          <w:sz w:val="24"/>
          <w:szCs w:val="24"/>
        </w:rPr>
        <w:t xml:space="preserve"> </w:t>
      </w:r>
      <w:proofErr w:type="spellStart"/>
      <w:r w:rsidRPr="00312A08">
        <w:rPr>
          <w:rFonts w:ascii="Times New Roman" w:hAnsi="Times New Roman" w:cs="Times New Roman"/>
          <w:sz w:val="24"/>
          <w:szCs w:val="24"/>
        </w:rPr>
        <w:t>indikator</w:t>
      </w:r>
      <w:proofErr w:type="spellEnd"/>
      <w:r w:rsidRPr="00312A08">
        <w:rPr>
          <w:rFonts w:ascii="Times New Roman" w:hAnsi="Times New Roman" w:cs="Times New Roman"/>
          <w:sz w:val="24"/>
          <w:szCs w:val="24"/>
        </w:rPr>
        <w:t xml:space="preserve"> </w:t>
      </w:r>
      <w:proofErr w:type="spellStart"/>
      <w:r w:rsidRPr="00312A08">
        <w:rPr>
          <w:rFonts w:ascii="Times New Roman" w:hAnsi="Times New Roman" w:cs="Times New Roman"/>
          <w:sz w:val="24"/>
          <w:szCs w:val="24"/>
        </w:rPr>
        <w:t>dihitung</w:t>
      </w:r>
      <w:proofErr w:type="spellEnd"/>
      <w:r w:rsidRPr="00312A08">
        <w:rPr>
          <w:rFonts w:ascii="Times New Roman" w:hAnsi="Times New Roman" w:cs="Times New Roman"/>
          <w:sz w:val="24"/>
          <w:szCs w:val="24"/>
        </w:rPr>
        <w:t xml:space="preserve"> </w:t>
      </w:r>
      <w:proofErr w:type="spellStart"/>
      <w:r w:rsidRPr="00312A08">
        <w:rPr>
          <w:rFonts w:ascii="Times New Roman" w:hAnsi="Times New Roman" w:cs="Times New Roman"/>
          <w:sz w:val="24"/>
          <w:szCs w:val="24"/>
        </w:rPr>
        <w:t>dengan</w:t>
      </w:r>
      <w:proofErr w:type="spellEnd"/>
      <w:r w:rsidRPr="00312A08">
        <w:rPr>
          <w:rFonts w:ascii="Times New Roman" w:hAnsi="Times New Roman" w:cs="Times New Roman"/>
          <w:sz w:val="24"/>
          <w:szCs w:val="24"/>
        </w:rPr>
        <w:t xml:space="preserve"> </w:t>
      </w:r>
      <w:proofErr w:type="spellStart"/>
      <w:r w:rsidRPr="00312A08">
        <w:rPr>
          <w:rFonts w:ascii="Times New Roman" w:hAnsi="Times New Roman" w:cs="Times New Roman"/>
          <w:sz w:val="24"/>
          <w:szCs w:val="24"/>
        </w:rPr>
        <w:t>menggunakan</w:t>
      </w:r>
      <w:proofErr w:type="spellEnd"/>
      <w:r w:rsidRPr="00312A08">
        <w:rPr>
          <w:rFonts w:ascii="Times New Roman" w:hAnsi="Times New Roman" w:cs="Times New Roman"/>
          <w:sz w:val="24"/>
          <w:szCs w:val="24"/>
        </w:rPr>
        <w:t xml:space="preserve"> </w:t>
      </w:r>
      <w:proofErr w:type="spellStart"/>
      <w:r w:rsidRPr="00312A08">
        <w:rPr>
          <w:rFonts w:ascii="Times New Roman" w:hAnsi="Times New Roman" w:cs="Times New Roman"/>
          <w:sz w:val="24"/>
          <w:szCs w:val="24"/>
        </w:rPr>
        <w:t>rumus</w:t>
      </w:r>
      <w:proofErr w:type="spellEnd"/>
      <w:r w:rsidRPr="00312A08">
        <w:rPr>
          <w:rFonts w:ascii="Times New Roman" w:hAnsi="Times New Roman" w:cs="Times New Roman"/>
          <w:sz w:val="24"/>
          <w:szCs w:val="24"/>
        </w:rPr>
        <w:t xml:space="preserve"> </w:t>
      </w:r>
      <w:proofErr w:type="spellStart"/>
      <w:r w:rsidRPr="00312A08">
        <w:rPr>
          <w:rFonts w:ascii="Times New Roman" w:hAnsi="Times New Roman" w:cs="Times New Roman"/>
          <w:sz w:val="24"/>
          <w:szCs w:val="24"/>
        </w:rPr>
        <w:t>sebagai</w:t>
      </w:r>
      <w:proofErr w:type="spellEnd"/>
      <w:r w:rsidRPr="00312A08">
        <w:rPr>
          <w:rFonts w:ascii="Times New Roman" w:hAnsi="Times New Roman" w:cs="Times New Roman"/>
          <w:sz w:val="24"/>
          <w:szCs w:val="24"/>
        </w:rPr>
        <w:t xml:space="preserve"> </w:t>
      </w:r>
      <w:proofErr w:type="spellStart"/>
      <w:r w:rsidRPr="00312A08">
        <w:rPr>
          <w:rFonts w:ascii="Times New Roman" w:hAnsi="Times New Roman" w:cs="Times New Roman"/>
          <w:sz w:val="24"/>
          <w:szCs w:val="24"/>
        </w:rPr>
        <w:t>berikut</w:t>
      </w:r>
      <w:proofErr w:type="spellEnd"/>
      <w:r w:rsidRPr="00312A08">
        <w:rPr>
          <w:rFonts w:ascii="Times New Roman" w:hAnsi="Times New Roman" w:cs="Times New Roman"/>
          <w:sz w:val="24"/>
          <w:szCs w:val="24"/>
        </w:rPr>
        <w:t>.</w:t>
      </w:r>
      <w:proofErr w:type="gramEnd"/>
    </w:p>
    <w:p w:rsidR="00312A08" w:rsidRPr="00312A08" w:rsidRDefault="00312A08" w:rsidP="00312A08">
      <w:pPr>
        <w:pStyle w:val="ListParagraph"/>
        <w:spacing w:after="0" w:line="240" w:lineRule="auto"/>
        <w:ind w:left="0" w:firstLine="709"/>
        <w:jc w:val="both"/>
        <w:rPr>
          <w:rFonts w:ascii="Times New Roman" w:hAnsi="Times New Roman" w:cs="Times New Roman"/>
          <w:iCs/>
          <w:sz w:val="24"/>
          <w:szCs w:val="24"/>
        </w:rPr>
      </w:pPr>
      <w:proofErr w:type="spellStart"/>
      <w:r w:rsidRPr="00312A08">
        <w:rPr>
          <w:rFonts w:ascii="Times New Roman" w:eastAsiaTheme="minorEastAsia" w:hAnsi="Times New Roman" w:cs="Times New Roman"/>
          <w:iCs/>
          <w:sz w:val="24"/>
          <w:szCs w:val="24"/>
        </w:rPr>
        <w:t>Nilai</w:t>
      </w:r>
      <w:proofErr w:type="spellEnd"/>
      <w:r w:rsidRPr="00312A08">
        <w:rPr>
          <w:rFonts w:ascii="Times New Roman" w:eastAsiaTheme="minorEastAsia" w:hAnsi="Times New Roman" w:cs="Times New Roman"/>
          <w:iCs/>
          <w:sz w:val="24"/>
          <w:szCs w:val="24"/>
        </w:rPr>
        <w:t xml:space="preserve"> per </w:t>
      </w:r>
      <w:proofErr w:type="spellStart"/>
      <w:r w:rsidRPr="00312A08">
        <w:rPr>
          <w:rFonts w:ascii="Times New Roman" w:eastAsiaTheme="minorEastAsia" w:hAnsi="Times New Roman" w:cs="Times New Roman"/>
          <w:iCs/>
          <w:sz w:val="24"/>
          <w:szCs w:val="24"/>
        </w:rPr>
        <w:t>indikator</w:t>
      </w:r>
      <w:proofErr w:type="spellEnd"/>
      <w:r w:rsidRPr="00312A08">
        <w:rPr>
          <w:rFonts w:ascii="Times New Roman" w:eastAsiaTheme="minorEastAsia" w:hAnsi="Times New Roman" w:cs="Times New Roman"/>
          <w:iCs/>
          <w:sz w:val="24"/>
          <w:szCs w:val="24"/>
        </w:rPr>
        <w:t xml:space="preserve"> </w:t>
      </w:r>
      <m:oMath>
        <m:r>
          <m:rPr>
            <m:sty m:val="p"/>
          </m:rPr>
          <w:rPr>
            <w:rFonts w:ascii="Cambria Math" w:hAnsi="Times New Roman" w:cs="Times New Roman"/>
            <w:sz w:val="24"/>
            <w:szCs w:val="24"/>
          </w:rPr>
          <m:t>=</m:t>
        </m:r>
        <m:f>
          <m:fPr>
            <m:ctrlPr>
              <w:rPr>
                <w:rFonts w:ascii="Cambria Math" w:hAnsi="Times New Roman" w:cs="Times New Roman"/>
                <w:iCs/>
                <w:sz w:val="24"/>
                <w:szCs w:val="24"/>
              </w:rPr>
            </m:ctrlPr>
          </m:fPr>
          <m:num>
            <m:r>
              <m:rPr>
                <m:sty m:val="p"/>
              </m:rPr>
              <w:rPr>
                <w:rFonts w:ascii="Cambria Math" w:hAnsi="Times New Roman" w:cs="Times New Roman"/>
                <w:sz w:val="24"/>
                <w:szCs w:val="24"/>
              </w:rPr>
              <m:t>SP</m:t>
            </m:r>
          </m:num>
          <m:den>
            <m:r>
              <m:rPr>
                <m:sty m:val="p"/>
              </m:rPr>
              <w:rPr>
                <w:rFonts w:ascii="Cambria Math" w:hAnsi="Times New Roman" w:cs="Times New Roman"/>
                <w:sz w:val="24"/>
                <w:szCs w:val="24"/>
              </w:rPr>
              <m:t>SM</m:t>
            </m:r>
          </m:den>
        </m:f>
        <m:r>
          <m:rPr>
            <m:sty m:val="p"/>
          </m:rPr>
          <w:rPr>
            <w:rFonts w:ascii="Times New Roman" w:hAnsi="Times New Roman" w:cs="Times New Roman"/>
            <w:sz w:val="24"/>
            <w:szCs w:val="24"/>
          </w:rPr>
          <m:t>×</m:t>
        </m:r>
        <m:r>
          <m:rPr>
            <m:sty m:val="p"/>
          </m:rPr>
          <w:rPr>
            <w:rFonts w:ascii="Cambria Math" w:hAnsi="Times New Roman" w:cs="Times New Roman"/>
            <w:sz w:val="24"/>
            <w:szCs w:val="24"/>
          </w:rPr>
          <m:t>100</m:t>
        </m:r>
      </m:oMath>
    </w:p>
    <w:p w:rsidR="00312A08" w:rsidRPr="00312A08" w:rsidRDefault="00312A08" w:rsidP="00312A08">
      <w:pPr>
        <w:pStyle w:val="ListParagraph"/>
        <w:spacing w:after="0" w:line="240" w:lineRule="auto"/>
        <w:ind w:left="0" w:firstLine="709"/>
        <w:jc w:val="both"/>
        <w:rPr>
          <w:rFonts w:ascii="Times New Roman" w:hAnsi="Times New Roman" w:cs="Times New Roman"/>
          <w:sz w:val="24"/>
          <w:szCs w:val="24"/>
        </w:rPr>
      </w:pPr>
      <w:proofErr w:type="spellStart"/>
      <w:proofErr w:type="gramStart"/>
      <w:r w:rsidRPr="00312A08">
        <w:rPr>
          <w:rFonts w:ascii="Times New Roman" w:hAnsi="Times New Roman" w:cs="Times New Roman"/>
          <w:sz w:val="24"/>
          <w:szCs w:val="24"/>
        </w:rPr>
        <w:t>Keterangan</w:t>
      </w:r>
      <w:proofErr w:type="spellEnd"/>
      <w:r w:rsidRPr="00312A08">
        <w:rPr>
          <w:rFonts w:ascii="Times New Roman" w:hAnsi="Times New Roman" w:cs="Times New Roman"/>
          <w:sz w:val="24"/>
          <w:szCs w:val="24"/>
        </w:rPr>
        <w:t xml:space="preserve"> :</w:t>
      </w:r>
      <w:proofErr w:type="gramEnd"/>
      <w:r w:rsidRPr="00312A08">
        <w:rPr>
          <w:rFonts w:ascii="Times New Roman" w:hAnsi="Times New Roman" w:cs="Times New Roman"/>
          <w:sz w:val="24"/>
          <w:szCs w:val="24"/>
        </w:rPr>
        <w:t xml:space="preserve">  </w:t>
      </w:r>
      <w:r w:rsidRPr="00312A08">
        <w:rPr>
          <w:rFonts w:ascii="Times New Roman" w:hAnsi="Times New Roman" w:cs="Times New Roman"/>
          <w:sz w:val="24"/>
          <w:szCs w:val="24"/>
          <w:lang w:val="id-ID"/>
        </w:rPr>
        <w:tab/>
      </w:r>
      <w:r w:rsidRPr="00312A08">
        <w:rPr>
          <w:rFonts w:ascii="Times New Roman" w:hAnsi="Times New Roman" w:cs="Times New Roman"/>
          <w:sz w:val="24"/>
          <w:szCs w:val="24"/>
        </w:rPr>
        <w:t xml:space="preserve">SP  = </w:t>
      </w:r>
      <w:proofErr w:type="spellStart"/>
      <w:r w:rsidRPr="00312A08">
        <w:rPr>
          <w:rFonts w:ascii="Times New Roman" w:hAnsi="Times New Roman" w:cs="Times New Roman"/>
          <w:sz w:val="24"/>
          <w:szCs w:val="24"/>
        </w:rPr>
        <w:t>skor</w:t>
      </w:r>
      <w:proofErr w:type="spellEnd"/>
      <w:r w:rsidRPr="00312A08">
        <w:rPr>
          <w:rFonts w:ascii="Times New Roman" w:hAnsi="Times New Roman" w:cs="Times New Roman"/>
          <w:sz w:val="24"/>
          <w:szCs w:val="24"/>
        </w:rPr>
        <w:t xml:space="preserve"> yang </w:t>
      </w:r>
      <w:proofErr w:type="spellStart"/>
      <w:r w:rsidRPr="00312A08">
        <w:rPr>
          <w:rFonts w:ascii="Times New Roman" w:hAnsi="Times New Roman" w:cs="Times New Roman"/>
          <w:sz w:val="24"/>
          <w:szCs w:val="24"/>
        </w:rPr>
        <w:t>diperoleh</w:t>
      </w:r>
      <w:proofErr w:type="spellEnd"/>
      <w:r w:rsidRPr="00312A08">
        <w:rPr>
          <w:rFonts w:ascii="Times New Roman" w:hAnsi="Times New Roman" w:cs="Times New Roman"/>
          <w:sz w:val="24"/>
          <w:szCs w:val="24"/>
        </w:rPr>
        <w:t xml:space="preserve"> </w:t>
      </w:r>
      <w:proofErr w:type="spellStart"/>
      <w:r w:rsidRPr="00312A08">
        <w:rPr>
          <w:rFonts w:ascii="Times New Roman" w:hAnsi="Times New Roman" w:cs="Times New Roman"/>
          <w:sz w:val="24"/>
          <w:szCs w:val="24"/>
        </w:rPr>
        <w:t>siswa</w:t>
      </w:r>
      <w:proofErr w:type="spellEnd"/>
    </w:p>
    <w:p w:rsidR="00312A08" w:rsidRPr="00312A08" w:rsidRDefault="00312A08" w:rsidP="00312A08">
      <w:pPr>
        <w:pStyle w:val="ListParagraph"/>
        <w:spacing w:after="0" w:line="240" w:lineRule="auto"/>
        <w:ind w:left="0" w:firstLine="709"/>
        <w:jc w:val="both"/>
        <w:rPr>
          <w:rFonts w:ascii="Times New Roman" w:hAnsi="Times New Roman" w:cs="Times New Roman"/>
          <w:sz w:val="24"/>
          <w:szCs w:val="24"/>
        </w:rPr>
      </w:pPr>
      <w:r w:rsidRPr="00312A08">
        <w:rPr>
          <w:rFonts w:ascii="Times New Roman" w:hAnsi="Times New Roman" w:cs="Times New Roman"/>
          <w:sz w:val="24"/>
          <w:szCs w:val="24"/>
        </w:rPr>
        <w:t xml:space="preserve">SM = </w:t>
      </w:r>
      <w:proofErr w:type="spellStart"/>
      <w:r w:rsidRPr="00312A08">
        <w:rPr>
          <w:rFonts w:ascii="Times New Roman" w:hAnsi="Times New Roman" w:cs="Times New Roman"/>
          <w:sz w:val="24"/>
          <w:szCs w:val="24"/>
        </w:rPr>
        <w:t>Skor</w:t>
      </w:r>
      <w:proofErr w:type="spellEnd"/>
      <w:r w:rsidRPr="00312A08">
        <w:rPr>
          <w:rFonts w:ascii="Times New Roman" w:hAnsi="Times New Roman" w:cs="Times New Roman"/>
          <w:sz w:val="24"/>
          <w:szCs w:val="24"/>
        </w:rPr>
        <w:t xml:space="preserve"> </w:t>
      </w:r>
      <w:proofErr w:type="spellStart"/>
      <w:r w:rsidRPr="00312A08">
        <w:rPr>
          <w:rFonts w:ascii="Times New Roman" w:hAnsi="Times New Roman" w:cs="Times New Roman"/>
          <w:sz w:val="24"/>
          <w:szCs w:val="24"/>
        </w:rPr>
        <w:t>Maksimum</w:t>
      </w:r>
      <w:proofErr w:type="spellEnd"/>
    </w:p>
    <w:p w:rsidR="00B3389D" w:rsidRDefault="00B3389D" w:rsidP="00424EA0">
      <w:pPr>
        <w:ind w:firstLine="709"/>
        <w:jc w:val="both"/>
        <w:rPr>
          <w:sz w:val="24"/>
          <w:szCs w:val="24"/>
        </w:rPr>
      </w:pPr>
    </w:p>
    <w:p w:rsidR="00312A08" w:rsidRPr="00424EA0" w:rsidRDefault="00B3389D" w:rsidP="00424EA0">
      <w:pPr>
        <w:ind w:firstLine="709"/>
        <w:jc w:val="both"/>
        <w:rPr>
          <w:sz w:val="32"/>
          <w:szCs w:val="24"/>
        </w:rPr>
      </w:pPr>
      <w:r>
        <w:rPr>
          <w:sz w:val="24"/>
          <w:szCs w:val="24"/>
        </w:rPr>
        <w:t xml:space="preserve">Pada analisis ketercapaian KKM indikator, peneliti juga dapat melihat dimana letak kesalahan siswa dalam menyelesaikan soal atau masalah. </w:t>
      </w:r>
      <w:r w:rsidRPr="001D5035">
        <w:rPr>
          <w:sz w:val="24"/>
          <w:szCs w:val="24"/>
        </w:rPr>
        <w:t>Guru dapat menggunakannya sebagai refleksi untuk pembelajaran selanjutnya agar siswa tidak melakukan kesalahan yang sama. Caranya bisa dengan memberikan penekanan terhadap poin-poin atau langkah-langkah yang sering terjadi kesalahan saat siswa menyelesaikan jawaban dari soal, sehingga hal ini dapat membantu agar hasil belajar dapat menjadi lebih baik.</w:t>
      </w:r>
    </w:p>
    <w:p w:rsidR="00312A08" w:rsidRPr="00A17EE4" w:rsidRDefault="00312A08" w:rsidP="00424EA0">
      <w:pPr>
        <w:pStyle w:val="ListParagraph"/>
        <w:numPr>
          <w:ilvl w:val="0"/>
          <w:numId w:val="21"/>
        </w:numPr>
        <w:spacing w:after="0" w:line="240" w:lineRule="auto"/>
        <w:ind w:left="284" w:hanging="284"/>
        <w:contextualSpacing/>
        <w:jc w:val="both"/>
        <w:rPr>
          <w:rFonts w:ascii="Times New Roman" w:hAnsi="Times New Roman" w:cs="Times New Roman"/>
          <w:sz w:val="24"/>
          <w:szCs w:val="24"/>
        </w:rPr>
      </w:pPr>
      <w:proofErr w:type="spellStart"/>
      <w:r w:rsidRPr="00152B85">
        <w:rPr>
          <w:rFonts w:ascii="Times New Roman" w:hAnsi="Times New Roman" w:cs="Times New Roman"/>
          <w:sz w:val="24"/>
          <w:szCs w:val="24"/>
        </w:rPr>
        <w:t>Analisis</w:t>
      </w:r>
      <w:proofErr w:type="spellEnd"/>
      <w:r w:rsidRPr="00152B85">
        <w:rPr>
          <w:rFonts w:ascii="Times New Roman" w:hAnsi="Times New Roman" w:cs="Times New Roman"/>
          <w:sz w:val="24"/>
          <w:szCs w:val="24"/>
        </w:rPr>
        <w:t xml:space="preserve"> </w:t>
      </w:r>
      <w:proofErr w:type="spellStart"/>
      <w:r w:rsidRPr="00152B85">
        <w:rPr>
          <w:rFonts w:ascii="Times New Roman" w:hAnsi="Times New Roman" w:cs="Times New Roman"/>
          <w:sz w:val="24"/>
          <w:szCs w:val="24"/>
        </w:rPr>
        <w:t>Distribusi</w:t>
      </w:r>
      <w:proofErr w:type="spellEnd"/>
      <w:r w:rsidRPr="00152B85">
        <w:rPr>
          <w:rFonts w:ascii="Times New Roman" w:hAnsi="Times New Roman" w:cs="Times New Roman"/>
          <w:sz w:val="24"/>
          <w:szCs w:val="24"/>
        </w:rPr>
        <w:t xml:space="preserve"> </w:t>
      </w:r>
      <w:proofErr w:type="spellStart"/>
      <w:r w:rsidRPr="00152B85">
        <w:rPr>
          <w:rFonts w:ascii="Times New Roman" w:hAnsi="Times New Roman" w:cs="Times New Roman"/>
          <w:sz w:val="24"/>
          <w:szCs w:val="24"/>
        </w:rPr>
        <w:t>Frekuensi</w:t>
      </w:r>
      <w:proofErr w:type="spellEnd"/>
      <w:r w:rsidRPr="00152B85">
        <w:rPr>
          <w:rFonts w:ascii="Times New Roman" w:hAnsi="Times New Roman" w:cs="Times New Roman"/>
          <w:sz w:val="24"/>
          <w:szCs w:val="24"/>
        </w:rPr>
        <w:t xml:space="preserve"> </w:t>
      </w:r>
      <w:proofErr w:type="spellStart"/>
      <w:r w:rsidRPr="00152B85">
        <w:rPr>
          <w:rFonts w:ascii="Times New Roman" w:hAnsi="Times New Roman" w:cs="Times New Roman"/>
          <w:sz w:val="24"/>
          <w:szCs w:val="24"/>
        </w:rPr>
        <w:t>Hasil</w:t>
      </w:r>
      <w:proofErr w:type="spellEnd"/>
      <w:r w:rsidRPr="00152B85">
        <w:rPr>
          <w:rFonts w:ascii="Times New Roman" w:hAnsi="Times New Roman" w:cs="Times New Roman"/>
          <w:sz w:val="24"/>
          <w:szCs w:val="24"/>
        </w:rPr>
        <w:t xml:space="preserve"> </w:t>
      </w:r>
      <w:proofErr w:type="spellStart"/>
      <w:r w:rsidRPr="00152B85">
        <w:rPr>
          <w:rFonts w:ascii="Times New Roman" w:hAnsi="Times New Roman" w:cs="Times New Roman"/>
          <w:sz w:val="24"/>
          <w:szCs w:val="24"/>
        </w:rPr>
        <w:t>belajar</w:t>
      </w:r>
      <w:proofErr w:type="spellEnd"/>
    </w:p>
    <w:p w:rsidR="00B3389D" w:rsidRDefault="00B3389D" w:rsidP="00B3389D">
      <w:pPr>
        <w:pStyle w:val="ListParagraph"/>
        <w:spacing w:after="0" w:line="240" w:lineRule="auto"/>
        <w:ind w:left="0" w:firstLine="709"/>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Distribusi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frekuensi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daftar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membagi</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w:t>
      </w:r>
      <w:proofErr w:type="gramEnd"/>
      <w:r w:rsidRPr="00152B85">
        <w:rPr>
          <w:rFonts w:ascii="Times New Roman" w:hAnsi="Times New Roman" w:cs="Times New Roman"/>
          <w:sz w:val="24"/>
          <w:szCs w:val="24"/>
        </w:rPr>
        <w:t xml:space="preserve"> </w:t>
      </w:r>
      <w:proofErr w:type="spellStart"/>
      <w:r w:rsidRPr="00152B85">
        <w:rPr>
          <w:rFonts w:ascii="Times New Roman" w:hAnsi="Times New Roman" w:cs="Times New Roman"/>
          <w:sz w:val="24"/>
          <w:szCs w:val="24"/>
        </w:rPr>
        <w:t>Seluruh</w:t>
      </w:r>
      <w:proofErr w:type="spellEnd"/>
      <w:r w:rsidRPr="00152B85">
        <w:rPr>
          <w:rFonts w:ascii="Times New Roman" w:hAnsi="Times New Roman" w:cs="Times New Roman"/>
          <w:sz w:val="24"/>
          <w:szCs w:val="24"/>
        </w:rPr>
        <w:t xml:space="preserve"> data </w:t>
      </w:r>
      <w:proofErr w:type="spellStart"/>
      <w:r w:rsidRPr="00152B85">
        <w:rPr>
          <w:rFonts w:ascii="Times New Roman" w:hAnsi="Times New Roman" w:cs="Times New Roman"/>
          <w:sz w:val="24"/>
          <w:szCs w:val="24"/>
        </w:rPr>
        <w:t>hasil</w:t>
      </w:r>
      <w:proofErr w:type="spellEnd"/>
      <w:r w:rsidRPr="00152B85">
        <w:rPr>
          <w:rFonts w:ascii="Times New Roman" w:hAnsi="Times New Roman" w:cs="Times New Roman"/>
          <w:sz w:val="24"/>
          <w:szCs w:val="24"/>
        </w:rPr>
        <w:t xml:space="preserve"> </w:t>
      </w:r>
      <w:proofErr w:type="spellStart"/>
      <w:r w:rsidRPr="00152B85">
        <w:rPr>
          <w:rFonts w:ascii="Times New Roman" w:hAnsi="Times New Roman" w:cs="Times New Roman"/>
          <w:sz w:val="24"/>
          <w:szCs w:val="24"/>
        </w:rPr>
        <w:t>belajar</w:t>
      </w:r>
      <w:proofErr w:type="spellEnd"/>
      <w:r w:rsidRPr="00152B85">
        <w:rPr>
          <w:rFonts w:ascii="Times New Roman" w:hAnsi="Times New Roman" w:cs="Times New Roman"/>
          <w:sz w:val="24"/>
          <w:szCs w:val="24"/>
        </w:rPr>
        <w:t xml:space="preserve"> </w:t>
      </w:r>
      <w:proofErr w:type="spellStart"/>
      <w:r w:rsidRPr="00152B85">
        <w:rPr>
          <w:rFonts w:ascii="Times New Roman" w:hAnsi="Times New Roman" w:cs="Times New Roman"/>
          <w:sz w:val="24"/>
          <w:szCs w:val="24"/>
        </w:rPr>
        <w:t>matematika</w:t>
      </w:r>
      <w:proofErr w:type="spellEnd"/>
      <w:r w:rsidRPr="00152B85">
        <w:rPr>
          <w:rFonts w:ascii="Times New Roman" w:hAnsi="Times New Roman" w:cs="Times New Roman"/>
          <w:sz w:val="24"/>
          <w:szCs w:val="24"/>
        </w:rPr>
        <w:t xml:space="preserve"> </w:t>
      </w:r>
      <w:proofErr w:type="spellStart"/>
      <w:r w:rsidRPr="00152B85">
        <w:rPr>
          <w:rFonts w:ascii="Times New Roman" w:hAnsi="Times New Roman" w:cs="Times New Roman"/>
          <w:sz w:val="24"/>
          <w:szCs w:val="24"/>
        </w:rPr>
        <w:t>siswa</w:t>
      </w:r>
      <w:proofErr w:type="spellEnd"/>
      <w:r w:rsidRPr="00152B85">
        <w:rPr>
          <w:rFonts w:ascii="Times New Roman" w:hAnsi="Times New Roman" w:cs="Times New Roman"/>
          <w:sz w:val="24"/>
          <w:szCs w:val="24"/>
        </w:rPr>
        <w:t xml:space="preserve"> </w:t>
      </w:r>
      <w:proofErr w:type="spellStart"/>
      <w:proofErr w:type="gramStart"/>
      <w:r w:rsidRPr="00152B85">
        <w:rPr>
          <w:rFonts w:ascii="Times New Roman" w:hAnsi="Times New Roman" w:cs="Times New Roman"/>
          <w:sz w:val="24"/>
          <w:szCs w:val="24"/>
        </w:rPr>
        <w:t>akan</w:t>
      </w:r>
      <w:proofErr w:type="spellEnd"/>
      <w:proofErr w:type="gramEnd"/>
      <w:r w:rsidRPr="00152B85">
        <w:rPr>
          <w:rFonts w:ascii="Times New Roman" w:hAnsi="Times New Roman" w:cs="Times New Roman"/>
          <w:sz w:val="24"/>
          <w:szCs w:val="24"/>
        </w:rPr>
        <w:t xml:space="preserve"> </w:t>
      </w:r>
      <w:proofErr w:type="spellStart"/>
      <w:r w:rsidRPr="00152B85">
        <w:rPr>
          <w:rFonts w:ascii="Times New Roman" w:hAnsi="Times New Roman" w:cs="Times New Roman"/>
          <w:sz w:val="24"/>
          <w:szCs w:val="24"/>
        </w:rPr>
        <w:t>disajikan</w:t>
      </w:r>
      <w:proofErr w:type="spellEnd"/>
      <w:r w:rsidRPr="00152B85">
        <w:rPr>
          <w:rFonts w:ascii="Times New Roman" w:hAnsi="Times New Roman" w:cs="Times New Roman"/>
          <w:sz w:val="24"/>
          <w:szCs w:val="24"/>
        </w:rPr>
        <w:t xml:space="preserve"> </w:t>
      </w:r>
      <w:proofErr w:type="spellStart"/>
      <w:r w:rsidRPr="00152B85">
        <w:rPr>
          <w:rFonts w:ascii="Times New Roman" w:hAnsi="Times New Roman" w:cs="Times New Roman"/>
          <w:sz w:val="24"/>
          <w:szCs w:val="24"/>
        </w:rPr>
        <w:t>dalam</w:t>
      </w:r>
      <w:proofErr w:type="spellEnd"/>
      <w:r w:rsidRPr="00152B85">
        <w:rPr>
          <w:rFonts w:ascii="Times New Roman" w:hAnsi="Times New Roman" w:cs="Times New Roman"/>
          <w:sz w:val="24"/>
          <w:szCs w:val="24"/>
        </w:rPr>
        <w:t xml:space="preserve"> </w:t>
      </w:r>
      <w:proofErr w:type="spellStart"/>
      <w:r w:rsidRPr="00152B85">
        <w:rPr>
          <w:rFonts w:ascii="Times New Roman" w:hAnsi="Times New Roman" w:cs="Times New Roman"/>
          <w:sz w:val="24"/>
          <w:szCs w:val="24"/>
        </w:rPr>
        <w:t>bentuk</w:t>
      </w:r>
      <w:proofErr w:type="spellEnd"/>
      <w:r w:rsidRPr="00152B85">
        <w:rPr>
          <w:rFonts w:ascii="Times New Roman" w:hAnsi="Times New Roman" w:cs="Times New Roman"/>
          <w:sz w:val="24"/>
          <w:szCs w:val="24"/>
        </w:rPr>
        <w:t xml:space="preserve"> </w:t>
      </w:r>
      <w:proofErr w:type="spellStart"/>
      <w:r w:rsidRPr="00152B85">
        <w:rPr>
          <w:rFonts w:ascii="Times New Roman" w:hAnsi="Times New Roman" w:cs="Times New Roman"/>
          <w:sz w:val="24"/>
          <w:szCs w:val="24"/>
        </w:rPr>
        <w:t>tabel</w:t>
      </w:r>
      <w:proofErr w:type="spellEnd"/>
      <w:r w:rsidRPr="00152B85">
        <w:rPr>
          <w:rFonts w:ascii="Times New Roman" w:hAnsi="Times New Roman" w:cs="Times New Roman"/>
          <w:sz w:val="24"/>
          <w:szCs w:val="24"/>
        </w:rPr>
        <w:t xml:space="preserve"> </w:t>
      </w:r>
      <w:proofErr w:type="spellStart"/>
      <w:r w:rsidRPr="00152B85">
        <w:rPr>
          <w:rFonts w:ascii="Times New Roman" w:hAnsi="Times New Roman" w:cs="Times New Roman"/>
          <w:sz w:val="24"/>
          <w:szCs w:val="24"/>
        </w:rPr>
        <w:t>distribusi</w:t>
      </w:r>
      <w:proofErr w:type="spellEnd"/>
      <w:r w:rsidRPr="00152B85">
        <w:rPr>
          <w:rFonts w:ascii="Times New Roman" w:hAnsi="Times New Roman" w:cs="Times New Roman"/>
          <w:sz w:val="24"/>
          <w:szCs w:val="24"/>
        </w:rPr>
        <w:t xml:space="preserve"> </w:t>
      </w:r>
      <w:proofErr w:type="spellStart"/>
      <w:r w:rsidRPr="00152B85">
        <w:rPr>
          <w:rFonts w:ascii="Times New Roman" w:hAnsi="Times New Roman" w:cs="Times New Roman"/>
          <w:sz w:val="24"/>
          <w:szCs w:val="24"/>
        </w:rPr>
        <w:t>frekuensi</w:t>
      </w:r>
      <w:proofErr w:type="spellEnd"/>
      <w:r w:rsidRPr="00152B85">
        <w:rPr>
          <w:rFonts w:ascii="Times New Roman" w:hAnsi="Times New Roman" w:cs="Times New Roman"/>
          <w:sz w:val="24"/>
          <w:szCs w:val="24"/>
        </w:rPr>
        <w:t xml:space="preserve"> agar </w:t>
      </w:r>
      <w:proofErr w:type="spellStart"/>
      <w:r w:rsidRPr="00152B85">
        <w:rPr>
          <w:rFonts w:ascii="Times New Roman" w:hAnsi="Times New Roman" w:cs="Times New Roman"/>
          <w:sz w:val="24"/>
          <w:szCs w:val="24"/>
        </w:rPr>
        <w:t>diperoleh</w:t>
      </w:r>
      <w:proofErr w:type="spellEnd"/>
      <w:r w:rsidRPr="00152B85">
        <w:rPr>
          <w:rFonts w:ascii="Times New Roman" w:hAnsi="Times New Roman" w:cs="Times New Roman"/>
          <w:sz w:val="24"/>
          <w:szCs w:val="24"/>
        </w:rPr>
        <w:t xml:space="preserve"> </w:t>
      </w:r>
      <w:proofErr w:type="spellStart"/>
      <w:r w:rsidRPr="00152B85">
        <w:rPr>
          <w:rFonts w:ascii="Times New Roman" w:hAnsi="Times New Roman" w:cs="Times New Roman"/>
          <w:sz w:val="24"/>
          <w:szCs w:val="24"/>
        </w:rPr>
        <w:t>gambaran</w:t>
      </w:r>
      <w:proofErr w:type="spellEnd"/>
      <w:r w:rsidRPr="00152B85">
        <w:rPr>
          <w:rFonts w:ascii="Times New Roman" w:hAnsi="Times New Roman" w:cs="Times New Roman"/>
          <w:sz w:val="24"/>
          <w:szCs w:val="24"/>
        </w:rPr>
        <w:t xml:space="preserve"> yang </w:t>
      </w:r>
      <w:proofErr w:type="spellStart"/>
      <w:r w:rsidRPr="00152B85">
        <w:rPr>
          <w:rFonts w:ascii="Times New Roman" w:hAnsi="Times New Roman" w:cs="Times New Roman"/>
          <w:sz w:val="24"/>
          <w:szCs w:val="24"/>
        </w:rPr>
        <w:t>ringkas</w:t>
      </w:r>
      <w:proofErr w:type="spellEnd"/>
      <w:r w:rsidRPr="00152B85">
        <w:rPr>
          <w:rFonts w:ascii="Times New Roman" w:hAnsi="Times New Roman" w:cs="Times New Roman"/>
          <w:sz w:val="24"/>
          <w:szCs w:val="24"/>
        </w:rPr>
        <w:t xml:space="preserve"> </w:t>
      </w:r>
      <w:proofErr w:type="spellStart"/>
      <w:r w:rsidRPr="00152B85">
        <w:rPr>
          <w:rFonts w:ascii="Times New Roman" w:hAnsi="Times New Roman" w:cs="Times New Roman"/>
          <w:sz w:val="24"/>
          <w:szCs w:val="24"/>
        </w:rPr>
        <w:t>dan</w:t>
      </w:r>
      <w:proofErr w:type="spellEnd"/>
      <w:r w:rsidRPr="00152B85">
        <w:rPr>
          <w:rFonts w:ascii="Times New Roman" w:hAnsi="Times New Roman" w:cs="Times New Roman"/>
          <w:sz w:val="24"/>
          <w:szCs w:val="24"/>
        </w:rPr>
        <w:t xml:space="preserve"> </w:t>
      </w:r>
      <w:proofErr w:type="spellStart"/>
      <w:r w:rsidRPr="00152B85">
        <w:rPr>
          <w:rFonts w:ascii="Times New Roman" w:hAnsi="Times New Roman" w:cs="Times New Roman"/>
          <w:sz w:val="24"/>
          <w:szCs w:val="24"/>
        </w:rPr>
        <w:t>jelas</w:t>
      </w:r>
      <w:proofErr w:type="spellEnd"/>
      <w:r w:rsidRPr="00152B85">
        <w:rPr>
          <w:rFonts w:ascii="Times New Roman" w:hAnsi="Times New Roman" w:cs="Times New Roman"/>
          <w:sz w:val="24"/>
          <w:szCs w:val="24"/>
        </w:rPr>
        <w:t xml:space="preserve"> </w:t>
      </w:r>
      <w:proofErr w:type="spellStart"/>
      <w:r w:rsidRPr="00152B85">
        <w:rPr>
          <w:rFonts w:ascii="Times New Roman" w:hAnsi="Times New Roman" w:cs="Times New Roman"/>
          <w:sz w:val="24"/>
          <w:szCs w:val="24"/>
        </w:rPr>
        <w:t>mengenai</w:t>
      </w:r>
      <w:proofErr w:type="spellEnd"/>
      <w:r w:rsidRPr="00152B85">
        <w:rPr>
          <w:rFonts w:ascii="Times New Roman" w:hAnsi="Times New Roman" w:cs="Times New Roman"/>
          <w:sz w:val="24"/>
          <w:szCs w:val="24"/>
        </w:rPr>
        <w:t xml:space="preserve"> </w:t>
      </w:r>
      <w:proofErr w:type="spellStart"/>
      <w:r w:rsidRPr="00152B85">
        <w:rPr>
          <w:rFonts w:ascii="Times New Roman" w:hAnsi="Times New Roman" w:cs="Times New Roman"/>
          <w:sz w:val="24"/>
          <w:szCs w:val="24"/>
        </w:rPr>
        <w:t>hasil</w:t>
      </w:r>
      <w:proofErr w:type="spellEnd"/>
      <w:r w:rsidRPr="00152B85">
        <w:rPr>
          <w:rFonts w:ascii="Times New Roman" w:hAnsi="Times New Roman" w:cs="Times New Roman"/>
          <w:sz w:val="24"/>
          <w:szCs w:val="24"/>
        </w:rPr>
        <w:t xml:space="preserve"> </w:t>
      </w:r>
      <w:proofErr w:type="spellStart"/>
      <w:r w:rsidRPr="00152B85">
        <w:rPr>
          <w:rFonts w:ascii="Times New Roman" w:hAnsi="Times New Roman" w:cs="Times New Roman"/>
          <w:sz w:val="24"/>
          <w:szCs w:val="24"/>
        </w:rPr>
        <w:t>belajar</w:t>
      </w:r>
      <w:proofErr w:type="spellEnd"/>
      <w:r w:rsidRPr="00152B85">
        <w:rPr>
          <w:rFonts w:ascii="Times New Roman" w:hAnsi="Times New Roman" w:cs="Times New Roman"/>
          <w:sz w:val="24"/>
          <w:szCs w:val="24"/>
        </w:rPr>
        <w:t xml:space="preserve"> </w:t>
      </w:r>
      <w:proofErr w:type="spellStart"/>
      <w:r w:rsidRPr="00152B85">
        <w:rPr>
          <w:rFonts w:ascii="Times New Roman" w:hAnsi="Times New Roman" w:cs="Times New Roman"/>
          <w:sz w:val="24"/>
          <w:szCs w:val="24"/>
        </w:rPr>
        <w:t>matematika</w:t>
      </w:r>
      <w:proofErr w:type="spellEnd"/>
      <w:r w:rsidRPr="00152B85">
        <w:rPr>
          <w:rFonts w:ascii="Times New Roman" w:hAnsi="Times New Roman" w:cs="Times New Roman"/>
          <w:sz w:val="24"/>
          <w:szCs w:val="24"/>
        </w:rPr>
        <w:t xml:space="preserve"> </w:t>
      </w:r>
      <w:proofErr w:type="spellStart"/>
      <w:r w:rsidRPr="00152B85">
        <w:rPr>
          <w:rFonts w:ascii="Times New Roman" w:hAnsi="Times New Roman" w:cs="Times New Roman"/>
          <w:sz w:val="24"/>
          <w:szCs w:val="24"/>
        </w:rPr>
        <w:t>siswa</w:t>
      </w:r>
      <w:proofErr w:type="spellEnd"/>
      <w:r w:rsidRPr="00152B85">
        <w:rPr>
          <w:rFonts w:ascii="Times New Roman" w:hAnsi="Times New Roman" w:cs="Times New Roman"/>
          <w:sz w:val="24"/>
          <w:szCs w:val="24"/>
        </w:rPr>
        <w:t xml:space="preserve"> </w:t>
      </w:r>
      <w:proofErr w:type="spellStart"/>
      <w:r w:rsidRPr="00152B85">
        <w:rPr>
          <w:rFonts w:ascii="Times New Roman" w:hAnsi="Times New Roman" w:cs="Times New Roman"/>
          <w:sz w:val="24"/>
          <w:szCs w:val="24"/>
        </w:rPr>
        <w:t>serta</w:t>
      </w:r>
      <w:proofErr w:type="spellEnd"/>
      <w:r w:rsidRPr="00152B85">
        <w:rPr>
          <w:rFonts w:ascii="Times New Roman" w:hAnsi="Times New Roman" w:cs="Times New Roman"/>
          <w:sz w:val="24"/>
          <w:szCs w:val="24"/>
        </w:rPr>
        <w:t xml:space="preserve"> </w:t>
      </w:r>
      <w:proofErr w:type="spellStart"/>
      <w:r w:rsidRPr="00152B85">
        <w:rPr>
          <w:rFonts w:ascii="Times New Roman" w:hAnsi="Times New Roman" w:cs="Times New Roman"/>
          <w:sz w:val="24"/>
          <w:szCs w:val="24"/>
        </w:rPr>
        <w:t>dapat</w:t>
      </w:r>
      <w:proofErr w:type="spellEnd"/>
      <w:r w:rsidRPr="00152B85">
        <w:rPr>
          <w:rFonts w:ascii="Times New Roman" w:hAnsi="Times New Roman" w:cs="Times New Roman"/>
          <w:sz w:val="24"/>
          <w:szCs w:val="24"/>
        </w:rPr>
        <w:t xml:space="preserve"> </w:t>
      </w:r>
      <w:proofErr w:type="spellStart"/>
      <w:r w:rsidRPr="00152B85">
        <w:rPr>
          <w:rFonts w:ascii="Times New Roman" w:hAnsi="Times New Roman" w:cs="Times New Roman"/>
          <w:sz w:val="24"/>
          <w:szCs w:val="24"/>
        </w:rPr>
        <w:t>melihat</w:t>
      </w:r>
      <w:proofErr w:type="spellEnd"/>
      <w:r w:rsidRPr="00152B85">
        <w:rPr>
          <w:rFonts w:ascii="Times New Roman" w:hAnsi="Times New Roman" w:cs="Times New Roman"/>
          <w:sz w:val="24"/>
          <w:szCs w:val="24"/>
        </w:rPr>
        <w:t xml:space="preserve"> </w:t>
      </w:r>
      <w:proofErr w:type="spellStart"/>
      <w:r w:rsidRPr="00152B85">
        <w:rPr>
          <w:rFonts w:ascii="Times New Roman" w:hAnsi="Times New Roman" w:cs="Times New Roman"/>
          <w:sz w:val="24"/>
          <w:szCs w:val="24"/>
        </w:rPr>
        <w:t>apakah</w:t>
      </w:r>
      <w:proofErr w:type="spellEnd"/>
      <w:r w:rsidRPr="00152B85">
        <w:rPr>
          <w:rFonts w:ascii="Times New Roman" w:hAnsi="Times New Roman" w:cs="Times New Roman"/>
          <w:sz w:val="24"/>
          <w:szCs w:val="24"/>
        </w:rPr>
        <w:t xml:space="preserve"> </w:t>
      </w:r>
      <w:proofErr w:type="spellStart"/>
      <w:r w:rsidRPr="00152B85">
        <w:rPr>
          <w:rFonts w:ascii="Times New Roman" w:hAnsi="Times New Roman" w:cs="Times New Roman"/>
          <w:sz w:val="24"/>
          <w:szCs w:val="24"/>
        </w:rPr>
        <w:t>terjadi</w:t>
      </w:r>
      <w:proofErr w:type="spellEnd"/>
      <w:r w:rsidRPr="00152B85">
        <w:rPr>
          <w:rFonts w:ascii="Times New Roman" w:hAnsi="Times New Roman" w:cs="Times New Roman"/>
          <w:sz w:val="24"/>
          <w:szCs w:val="24"/>
        </w:rPr>
        <w:t xml:space="preserve"> </w:t>
      </w:r>
      <w:proofErr w:type="spellStart"/>
      <w:r w:rsidRPr="00152B85">
        <w:rPr>
          <w:rFonts w:ascii="Times New Roman" w:hAnsi="Times New Roman" w:cs="Times New Roman"/>
          <w:sz w:val="24"/>
          <w:szCs w:val="24"/>
        </w:rPr>
        <w:t>peningkatan</w:t>
      </w:r>
      <w:proofErr w:type="spellEnd"/>
      <w:r w:rsidRPr="00152B85">
        <w:rPr>
          <w:rFonts w:ascii="Times New Roman" w:hAnsi="Times New Roman" w:cs="Times New Roman"/>
          <w:sz w:val="24"/>
          <w:szCs w:val="24"/>
        </w:rPr>
        <w:t xml:space="preserve"> </w:t>
      </w:r>
      <w:proofErr w:type="spellStart"/>
      <w:r w:rsidRPr="00152B85">
        <w:rPr>
          <w:rFonts w:ascii="Times New Roman" w:hAnsi="Times New Roman" w:cs="Times New Roman"/>
          <w:sz w:val="24"/>
          <w:szCs w:val="24"/>
        </w:rPr>
        <w:t>atau</w:t>
      </w:r>
      <w:proofErr w:type="spellEnd"/>
      <w:r w:rsidRPr="00152B85">
        <w:rPr>
          <w:rFonts w:ascii="Times New Roman" w:hAnsi="Times New Roman" w:cs="Times New Roman"/>
          <w:sz w:val="24"/>
          <w:szCs w:val="24"/>
        </w:rPr>
        <w:t xml:space="preserve"> </w:t>
      </w:r>
      <w:proofErr w:type="spellStart"/>
      <w:r w:rsidRPr="00152B85">
        <w:rPr>
          <w:rFonts w:ascii="Times New Roman" w:hAnsi="Times New Roman" w:cs="Times New Roman"/>
          <w:sz w:val="24"/>
          <w:szCs w:val="24"/>
        </w:rPr>
        <w:t>penurunan</w:t>
      </w:r>
      <w:proofErr w:type="spellEnd"/>
      <w:r w:rsidRPr="00152B85">
        <w:rPr>
          <w:rFonts w:ascii="Times New Roman" w:hAnsi="Times New Roman" w:cs="Times New Roman"/>
          <w:sz w:val="24"/>
          <w:szCs w:val="24"/>
        </w:rPr>
        <w:t xml:space="preserve"> </w:t>
      </w:r>
      <w:proofErr w:type="spellStart"/>
      <w:r w:rsidRPr="00152B85">
        <w:rPr>
          <w:rFonts w:ascii="Times New Roman" w:hAnsi="Times New Roman" w:cs="Times New Roman"/>
          <w:sz w:val="24"/>
          <w:szCs w:val="24"/>
        </w:rPr>
        <w:t>hasil</w:t>
      </w:r>
      <w:proofErr w:type="spellEnd"/>
      <w:r w:rsidRPr="00152B85">
        <w:rPr>
          <w:rFonts w:ascii="Times New Roman" w:hAnsi="Times New Roman" w:cs="Times New Roman"/>
          <w:sz w:val="24"/>
          <w:szCs w:val="24"/>
        </w:rPr>
        <w:t xml:space="preserve"> </w:t>
      </w:r>
      <w:proofErr w:type="spellStart"/>
      <w:r w:rsidRPr="00152B85">
        <w:rPr>
          <w:rFonts w:ascii="Times New Roman" w:hAnsi="Times New Roman" w:cs="Times New Roman"/>
          <w:sz w:val="24"/>
          <w:szCs w:val="24"/>
        </w:rPr>
        <w:t>belajar</w:t>
      </w:r>
      <w:proofErr w:type="spellEnd"/>
      <w:r w:rsidRPr="00152B85">
        <w:rPr>
          <w:rFonts w:ascii="Times New Roman" w:hAnsi="Times New Roman" w:cs="Times New Roman"/>
          <w:sz w:val="24"/>
          <w:szCs w:val="24"/>
        </w:rPr>
        <w:t xml:space="preserve"> </w:t>
      </w:r>
      <w:proofErr w:type="spellStart"/>
      <w:r w:rsidRPr="00152B85">
        <w:rPr>
          <w:rFonts w:ascii="Times New Roman" w:hAnsi="Times New Roman" w:cs="Times New Roman"/>
          <w:sz w:val="24"/>
          <w:szCs w:val="24"/>
        </w:rPr>
        <w:t>sebelum</w:t>
      </w:r>
      <w:proofErr w:type="spellEnd"/>
      <w:r w:rsidRPr="00152B85">
        <w:rPr>
          <w:rFonts w:ascii="Times New Roman" w:hAnsi="Times New Roman" w:cs="Times New Roman"/>
          <w:sz w:val="24"/>
          <w:szCs w:val="24"/>
        </w:rPr>
        <w:t xml:space="preserve"> </w:t>
      </w:r>
      <w:proofErr w:type="spellStart"/>
      <w:r w:rsidRPr="00152B85">
        <w:rPr>
          <w:rFonts w:ascii="Times New Roman" w:hAnsi="Times New Roman" w:cs="Times New Roman"/>
          <w:sz w:val="24"/>
          <w:szCs w:val="24"/>
        </w:rPr>
        <w:t>dan</w:t>
      </w:r>
      <w:proofErr w:type="spellEnd"/>
      <w:r w:rsidRPr="00152B85">
        <w:rPr>
          <w:rFonts w:ascii="Times New Roman" w:hAnsi="Times New Roman" w:cs="Times New Roman"/>
          <w:sz w:val="24"/>
          <w:szCs w:val="24"/>
        </w:rPr>
        <w:t xml:space="preserve"> </w:t>
      </w:r>
      <w:proofErr w:type="spellStart"/>
      <w:r w:rsidRPr="00152B85">
        <w:rPr>
          <w:rFonts w:ascii="Times New Roman" w:hAnsi="Times New Roman" w:cs="Times New Roman"/>
          <w:sz w:val="24"/>
          <w:szCs w:val="24"/>
        </w:rPr>
        <w:t>sesudah</w:t>
      </w:r>
      <w:proofErr w:type="spellEnd"/>
      <w:r w:rsidRPr="00152B85">
        <w:rPr>
          <w:rFonts w:ascii="Times New Roman" w:hAnsi="Times New Roman" w:cs="Times New Roman"/>
          <w:sz w:val="24"/>
          <w:szCs w:val="24"/>
        </w:rPr>
        <w:t xml:space="preserve"> </w:t>
      </w:r>
      <w:proofErr w:type="spellStart"/>
      <w:r w:rsidRPr="00152B85">
        <w:rPr>
          <w:rFonts w:ascii="Times New Roman" w:hAnsi="Times New Roman" w:cs="Times New Roman"/>
          <w:sz w:val="24"/>
          <w:szCs w:val="24"/>
        </w:rPr>
        <w:t>tindakan</w:t>
      </w:r>
      <w:proofErr w:type="spellEnd"/>
      <w:r w:rsidRPr="00152B85">
        <w:rPr>
          <w:rFonts w:ascii="Times New Roman" w:hAnsi="Times New Roman" w:cs="Times New Roman"/>
          <w:sz w:val="24"/>
          <w:szCs w:val="24"/>
        </w:rPr>
        <w:t xml:space="preserve">. </w:t>
      </w:r>
    </w:p>
    <w:p w:rsidR="00B3389D" w:rsidRDefault="00B3389D" w:rsidP="00B3389D">
      <w:pPr>
        <w:pStyle w:val="ListParagraph"/>
        <w:spacing w:after="0" w:line="240" w:lineRule="auto"/>
        <w:ind w:left="0" w:firstLine="709"/>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Arifin</w:t>
      </w:r>
      <w:proofErr w:type="spellEnd"/>
      <w:r>
        <w:rPr>
          <w:rFonts w:ascii="Times New Roman" w:hAnsi="Times New Roman" w:cs="Times New Roman"/>
          <w:sz w:val="24"/>
          <w:szCs w:val="24"/>
        </w:rPr>
        <w:t xml:space="preserve"> (2011), </w:t>
      </w:r>
      <w:proofErr w:type="spellStart"/>
      <w:r>
        <w:rPr>
          <w:rFonts w:ascii="Times New Roman" w:hAnsi="Times New Roman" w:cs="Times New Roman"/>
          <w:sz w:val="24"/>
          <w:szCs w:val="24"/>
        </w:rPr>
        <w:t>daftar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distribusi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frekuensi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langkah-langkah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
    <w:p w:rsidR="00B3389D" w:rsidRDefault="00B3389D" w:rsidP="00B3389D">
      <w:pPr>
        <w:pStyle w:val="ListParagraph"/>
        <w:numPr>
          <w:ilvl w:val="1"/>
          <w:numId w:val="28"/>
        </w:numPr>
        <w:spacing w:after="0" w:line="240" w:lineRule="auto"/>
        <w:ind w:left="284" w:hanging="284"/>
        <w:contextualSpacing/>
        <w:jc w:val="both"/>
        <w:rPr>
          <w:rFonts w:ascii="Times New Roman" w:hAnsi="Times New Roman" w:cs="Times New Roman"/>
          <w:sz w:val="24"/>
          <w:szCs w:val="24"/>
        </w:rPr>
      </w:pPr>
      <w:proofErr w:type="spellStart"/>
      <w:r>
        <w:rPr>
          <w:rFonts w:ascii="Times New Roman" w:hAnsi="Times New Roman" w:cs="Times New Roman"/>
          <w:sz w:val="24"/>
          <w:szCs w:val="24"/>
        </w:rPr>
        <w:t>Mencari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terendah</w:t>
      </w:r>
      <w:proofErr w:type="spellEnd"/>
    </w:p>
    <w:p w:rsidR="00B3389D" w:rsidRDefault="00B3389D" w:rsidP="00B3389D">
      <w:pPr>
        <w:pStyle w:val="ListParagraph"/>
        <w:numPr>
          <w:ilvl w:val="1"/>
          <w:numId w:val="28"/>
        </w:numPr>
        <w:spacing w:after="0" w:line="240" w:lineRule="auto"/>
        <w:ind w:left="284" w:hanging="284"/>
        <w:contextualSpacing/>
        <w:jc w:val="both"/>
        <w:rPr>
          <w:rFonts w:ascii="Times New Roman" w:hAnsi="Times New Roman" w:cs="Times New Roman"/>
          <w:sz w:val="24"/>
          <w:szCs w:val="24"/>
        </w:rPr>
      </w:pPr>
      <w:proofErr w:type="spellStart"/>
      <w:r>
        <w:rPr>
          <w:rFonts w:ascii="Times New Roman" w:hAnsi="Times New Roman" w:cs="Times New Roman"/>
          <w:sz w:val="24"/>
          <w:szCs w:val="24"/>
        </w:rPr>
        <w:t>Mencari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rentang</w:t>
      </w:r>
      <w:proofErr w:type="spellEnd"/>
      <w:r>
        <w:rPr>
          <w:rFonts w:ascii="Times New Roman" w:hAnsi="Times New Roman" w:cs="Times New Roman"/>
          <w:sz w:val="24"/>
          <w:szCs w:val="24"/>
        </w:rPr>
        <w:t xml:space="preserve"> (range).</w:t>
      </w:r>
    </w:p>
    <w:p w:rsidR="00B3389D" w:rsidRDefault="00B3389D" w:rsidP="00B3389D">
      <w:pPr>
        <w:pStyle w:val="ListParagraph"/>
        <w:numPr>
          <w:ilvl w:val="1"/>
          <w:numId w:val="28"/>
        </w:numPr>
        <w:spacing w:after="0" w:line="240" w:lineRule="auto"/>
        <w:ind w:left="284" w:hanging="284"/>
        <w:contextualSpacing/>
        <w:jc w:val="both"/>
        <w:rPr>
          <w:rFonts w:ascii="Times New Roman" w:hAnsi="Times New Roman" w:cs="Times New Roman"/>
          <w:sz w:val="24"/>
          <w:szCs w:val="24"/>
        </w:rPr>
      </w:pPr>
      <w:proofErr w:type="spellStart"/>
      <w:r>
        <w:rPr>
          <w:rFonts w:ascii="Times New Roman" w:hAnsi="Times New Roman" w:cs="Times New Roman"/>
          <w:sz w:val="24"/>
          <w:szCs w:val="24"/>
        </w:rPr>
        <w:t>Menentukan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Herbert A. </w:t>
      </w:r>
      <w:proofErr w:type="spellStart"/>
      <w:r>
        <w:rPr>
          <w:rFonts w:ascii="Times New Roman" w:hAnsi="Times New Roman" w:cs="Times New Roman"/>
          <w:sz w:val="24"/>
          <w:szCs w:val="24"/>
        </w:rPr>
        <w:t>Sturges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 1 + 3</w:t>
      </w:r>
      <w:proofErr w:type="gramStart"/>
      <w:r>
        <w:rPr>
          <w:rFonts w:ascii="Times New Roman" w:hAnsi="Times New Roman" w:cs="Times New Roman"/>
          <w:sz w:val="24"/>
          <w:szCs w:val="24"/>
        </w:rPr>
        <w:t>,3</w:t>
      </w:r>
      <w:proofErr w:type="gramEnd"/>
      <w:r>
        <w:rPr>
          <w:rFonts w:ascii="Times New Roman" w:hAnsi="Times New Roman" w:cs="Times New Roman"/>
          <w:sz w:val="24"/>
          <w:szCs w:val="24"/>
        </w:rPr>
        <w:t xml:space="preserve"> log n. </w:t>
      </w:r>
    </w:p>
    <w:p w:rsidR="00B3389D" w:rsidRDefault="00B3389D" w:rsidP="00B3389D">
      <w:pPr>
        <w:pStyle w:val="ListParagraph"/>
        <w:numPr>
          <w:ilvl w:val="1"/>
          <w:numId w:val="28"/>
        </w:numPr>
        <w:spacing w:after="0" w:line="240" w:lineRule="auto"/>
        <w:ind w:left="284" w:hanging="284"/>
        <w:contextualSpacing/>
        <w:jc w:val="both"/>
        <w:rPr>
          <w:rFonts w:ascii="Times New Roman" w:hAnsi="Times New Roman" w:cs="Times New Roman"/>
          <w:sz w:val="24"/>
          <w:szCs w:val="24"/>
        </w:rPr>
      </w:pPr>
      <w:proofErr w:type="spellStart"/>
      <w:r>
        <w:rPr>
          <w:rFonts w:ascii="Times New Roman" w:hAnsi="Times New Roman" w:cs="Times New Roman"/>
          <w:sz w:val="24"/>
          <w:szCs w:val="24"/>
        </w:rPr>
        <w:t>Menentukan</w:t>
      </w:r>
      <w:proofErr w:type="spellEnd"/>
      <w:r>
        <w:rPr>
          <w:rFonts w:ascii="Times New Roman" w:hAnsi="Times New Roman" w:cs="Times New Roman"/>
          <w:sz w:val="24"/>
          <w:szCs w:val="24"/>
        </w:rPr>
        <w:t xml:space="preserve"> interval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Sturges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w:t>
      </w:r>
    </w:p>
    <w:p w:rsidR="00B3389D" w:rsidRDefault="00B3389D" w:rsidP="00B3389D">
      <w:pPr>
        <w:pStyle w:val="ListParagraph"/>
        <w:spacing w:after="0" w:line="240" w:lineRule="auto"/>
        <w:ind w:left="284" w:hanging="284"/>
        <w:jc w:val="both"/>
        <w:rPr>
          <w:rFonts w:ascii="Times New Roman" w:hAnsi="Times New Roman" w:cs="Times New Roman"/>
          <w:sz w:val="24"/>
          <w:szCs w:val="24"/>
        </w:rPr>
      </w:pPr>
      <m:oMathPara>
        <m:oMath>
          <m:r>
            <w:rPr>
              <w:rFonts w:ascii="Cambria Math" w:hAnsi="Cambria Math" w:cs="Times New Roman"/>
              <w:szCs w:val="24"/>
            </w:rPr>
            <m:t xml:space="preserve">Interval </m:t>
          </m:r>
          <m:r>
            <w:rPr>
              <w:rFonts w:ascii="Cambria Math" w:hAnsi="Cambria Math" w:cs="Times New Roman"/>
              <w:sz w:val="20"/>
              <w:szCs w:val="24"/>
            </w:rPr>
            <m:t>Kelas</m:t>
          </m:r>
          <m:r>
            <w:rPr>
              <w:rFonts w:ascii="Cambria Math" w:hAnsi="Cambria Math" w:cs="Times New Roman"/>
              <w:szCs w:val="24"/>
            </w:rPr>
            <m:t xml:space="preserve">= </m:t>
          </m:r>
          <m:f>
            <m:fPr>
              <m:ctrlPr>
                <w:rPr>
                  <w:rFonts w:ascii="Cambria Math" w:hAnsi="Cambria Math" w:cs="Times New Roman"/>
                  <w:i/>
                  <w:szCs w:val="24"/>
                </w:rPr>
              </m:ctrlPr>
            </m:fPr>
            <m:num>
              <m:r>
                <w:rPr>
                  <w:rFonts w:ascii="Cambria Math" w:hAnsi="Cambria Math" w:cs="Times New Roman"/>
                  <w:szCs w:val="24"/>
                </w:rPr>
                <m:t>rentang</m:t>
              </m:r>
            </m:num>
            <m:den>
              <m:r>
                <w:rPr>
                  <w:rFonts w:ascii="Cambria Math" w:hAnsi="Cambria Math" w:cs="Times New Roman"/>
                  <w:szCs w:val="24"/>
                </w:rPr>
                <m:t>jumlah kelas</m:t>
              </m:r>
            </m:den>
          </m:f>
          <m:r>
            <w:rPr>
              <w:rFonts w:ascii="Cambria Math" w:hAnsi="Cambria Math" w:cs="Times New Roman"/>
              <w:szCs w:val="24"/>
            </w:rPr>
            <m:t xml:space="preserve"> </m:t>
          </m:r>
        </m:oMath>
      </m:oMathPara>
    </w:p>
    <w:p w:rsidR="00B3389D" w:rsidRDefault="00B3389D" w:rsidP="00B3389D">
      <w:pPr>
        <w:pStyle w:val="ListParagraph"/>
        <w:numPr>
          <w:ilvl w:val="1"/>
          <w:numId w:val="28"/>
        </w:numPr>
        <w:spacing w:after="0" w:line="240" w:lineRule="auto"/>
        <w:ind w:left="284" w:hanging="284"/>
        <w:contextualSpacing/>
        <w:jc w:val="both"/>
        <w:rPr>
          <w:rFonts w:ascii="Times New Roman" w:hAnsi="Times New Roman" w:cs="Times New Roman"/>
          <w:sz w:val="24"/>
          <w:szCs w:val="24"/>
        </w:rPr>
      </w:pPr>
      <w:proofErr w:type="spellStart"/>
      <w:r>
        <w:rPr>
          <w:rFonts w:ascii="Times New Roman" w:hAnsi="Times New Roman" w:cs="Times New Roman"/>
          <w:sz w:val="24"/>
          <w:szCs w:val="24"/>
        </w:rPr>
        <w:t>Menentukan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interval </w:t>
      </w: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w:t>
      </w:r>
    </w:p>
    <w:p w:rsidR="00B3389D" w:rsidRPr="00B3389D" w:rsidRDefault="00B3389D" w:rsidP="00B3389D">
      <w:pPr>
        <w:pStyle w:val="ListParagraph"/>
        <w:numPr>
          <w:ilvl w:val="1"/>
          <w:numId w:val="28"/>
        </w:numPr>
        <w:spacing w:after="0" w:line="240" w:lineRule="auto"/>
        <w:ind w:left="284" w:hanging="284"/>
        <w:contextualSpacing/>
        <w:jc w:val="both"/>
        <w:rPr>
          <w:rFonts w:ascii="Times New Roman" w:hAnsi="Times New Roman" w:cs="Times New Roman"/>
          <w:sz w:val="24"/>
          <w:szCs w:val="24"/>
        </w:rPr>
      </w:pPr>
      <w:proofErr w:type="spellStart"/>
      <w:r>
        <w:rPr>
          <w:rFonts w:ascii="Times New Roman" w:hAnsi="Times New Roman" w:cs="Times New Roman"/>
          <w:sz w:val="24"/>
          <w:szCs w:val="24"/>
        </w:rPr>
        <w:t>Menghitung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memasukkan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tiap-tiap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interval.</w:t>
      </w:r>
    </w:p>
    <w:p w:rsidR="00B3389D" w:rsidRPr="00B3389D" w:rsidRDefault="00B3389D" w:rsidP="00B3389D">
      <w:pPr>
        <w:contextualSpacing/>
        <w:jc w:val="both"/>
        <w:rPr>
          <w:sz w:val="24"/>
          <w:szCs w:val="28"/>
        </w:rPr>
      </w:pPr>
      <w:r>
        <w:rPr>
          <w:sz w:val="24"/>
          <w:szCs w:val="28"/>
        </w:rPr>
        <w:t xml:space="preserve">e). </w:t>
      </w:r>
      <w:r w:rsidRPr="00B3389D">
        <w:rPr>
          <w:sz w:val="24"/>
          <w:szCs w:val="28"/>
        </w:rPr>
        <w:t>Kriteria Keberhasilan Tindakan.</w:t>
      </w:r>
    </w:p>
    <w:p w:rsidR="007606E7" w:rsidRPr="00C60683" w:rsidRDefault="00B3389D" w:rsidP="00B3389D">
      <w:pPr>
        <w:pStyle w:val="ListParagraph"/>
        <w:spacing w:after="0" w:line="240" w:lineRule="auto"/>
        <w:ind w:left="0" w:firstLine="709"/>
        <w:jc w:val="both"/>
        <w:rPr>
          <w:rFonts w:ascii="Times New Roman" w:hAnsi="Times New Roman"/>
          <w:sz w:val="24"/>
          <w:szCs w:val="24"/>
        </w:rPr>
      </w:pPr>
      <w:proofErr w:type="spellStart"/>
      <w:r w:rsidRPr="000052AF">
        <w:rPr>
          <w:rFonts w:ascii="Times New Roman" w:hAnsi="Times New Roman" w:cs="Times New Roman"/>
          <w:bCs/>
          <w:sz w:val="24"/>
        </w:rPr>
        <w:t>Sumarno</w:t>
      </w:r>
      <w:proofErr w:type="spellEnd"/>
      <w:r w:rsidRPr="000052AF">
        <w:rPr>
          <w:rFonts w:ascii="Times New Roman" w:hAnsi="Times New Roman" w:cs="Times New Roman"/>
          <w:bCs/>
          <w:sz w:val="24"/>
        </w:rPr>
        <w:t xml:space="preserve"> (1997)</w:t>
      </w:r>
      <w:r w:rsidRPr="000052AF">
        <w:rPr>
          <w:rFonts w:ascii="Times New Roman" w:hAnsi="Times New Roman" w:cs="Times New Roman"/>
          <w:bCs/>
          <w:sz w:val="24"/>
          <w:lang w:val="id-ID"/>
        </w:rPr>
        <w:t xml:space="preserve"> mengatakan bahwa </w:t>
      </w:r>
      <w:proofErr w:type="spellStart"/>
      <w:r w:rsidRPr="000052AF">
        <w:rPr>
          <w:rFonts w:ascii="Times New Roman" w:hAnsi="Times New Roman" w:cs="Times New Roman"/>
          <w:color w:val="000000" w:themeColor="text1"/>
          <w:sz w:val="24"/>
        </w:rPr>
        <w:t>apabila</w:t>
      </w:r>
      <w:proofErr w:type="spellEnd"/>
      <w:r w:rsidRPr="000052AF">
        <w:rPr>
          <w:rFonts w:ascii="Times New Roman" w:hAnsi="Times New Roman" w:cs="Times New Roman"/>
          <w:color w:val="000000" w:themeColor="text1"/>
          <w:sz w:val="24"/>
        </w:rPr>
        <w:t xml:space="preserve"> </w:t>
      </w:r>
      <w:proofErr w:type="spellStart"/>
      <w:r w:rsidRPr="000052AF">
        <w:rPr>
          <w:rFonts w:ascii="Times New Roman" w:hAnsi="Times New Roman" w:cs="Times New Roman"/>
          <w:color w:val="000000" w:themeColor="text1"/>
          <w:sz w:val="24"/>
        </w:rPr>
        <w:t>keadaan</w:t>
      </w:r>
      <w:proofErr w:type="spellEnd"/>
      <w:r w:rsidRPr="000052AF">
        <w:rPr>
          <w:rFonts w:ascii="Times New Roman" w:hAnsi="Times New Roman" w:cs="Times New Roman"/>
          <w:color w:val="000000" w:themeColor="text1"/>
          <w:sz w:val="24"/>
        </w:rPr>
        <w:t xml:space="preserve"> </w:t>
      </w:r>
      <w:proofErr w:type="spellStart"/>
      <w:r w:rsidRPr="000052AF">
        <w:rPr>
          <w:rFonts w:ascii="Times New Roman" w:hAnsi="Times New Roman" w:cs="Times New Roman"/>
          <w:color w:val="000000" w:themeColor="text1"/>
          <w:sz w:val="24"/>
        </w:rPr>
        <w:t>setelah</w:t>
      </w:r>
      <w:proofErr w:type="spellEnd"/>
      <w:r w:rsidRPr="000052AF">
        <w:rPr>
          <w:rFonts w:ascii="Times New Roman" w:hAnsi="Times New Roman" w:cs="Times New Roman"/>
          <w:color w:val="000000" w:themeColor="text1"/>
          <w:sz w:val="24"/>
        </w:rPr>
        <w:t xml:space="preserve"> </w:t>
      </w:r>
      <w:proofErr w:type="spellStart"/>
      <w:r w:rsidRPr="000052AF">
        <w:rPr>
          <w:rFonts w:ascii="Times New Roman" w:hAnsi="Times New Roman" w:cs="Times New Roman"/>
          <w:color w:val="000000" w:themeColor="text1"/>
          <w:sz w:val="24"/>
        </w:rPr>
        <w:t>tindakan</w:t>
      </w:r>
      <w:proofErr w:type="spellEnd"/>
      <w:r w:rsidRPr="000052AF">
        <w:rPr>
          <w:rFonts w:ascii="Times New Roman" w:hAnsi="Times New Roman" w:cs="Times New Roman"/>
          <w:color w:val="000000" w:themeColor="text1"/>
          <w:sz w:val="24"/>
        </w:rPr>
        <w:t xml:space="preserve"> </w:t>
      </w:r>
      <w:proofErr w:type="spellStart"/>
      <w:r w:rsidRPr="000052AF">
        <w:rPr>
          <w:rFonts w:ascii="Times New Roman" w:hAnsi="Times New Roman" w:cs="Times New Roman"/>
          <w:color w:val="000000" w:themeColor="text1"/>
          <w:sz w:val="24"/>
        </w:rPr>
        <w:t>lebih</w:t>
      </w:r>
      <w:proofErr w:type="spellEnd"/>
      <w:r w:rsidRPr="000052AF">
        <w:rPr>
          <w:rFonts w:ascii="Times New Roman" w:hAnsi="Times New Roman" w:cs="Times New Roman"/>
          <w:color w:val="000000" w:themeColor="text1"/>
          <w:sz w:val="24"/>
        </w:rPr>
        <w:t xml:space="preserve"> </w:t>
      </w:r>
      <w:proofErr w:type="spellStart"/>
      <w:r w:rsidRPr="000052AF">
        <w:rPr>
          <w:rFonts w:ascii="Times New Roman" w:hAnsi="Times New Roman" w:cs="Times New Roman"/>
          <w:color w:val="000000" w:themeColor="text1"/>
          <w:sz w:val="24"/>
        </w:rPr>
        <w:t>baik</w:t>
      </w:r>
      <w:proofErr w:type="spellEnd"/>
      <w:r w:rsidRPr="000052AF">
        <w:rPr>
          <w:rFonts w:ascii="Times New Roman" w:hAnsi="Times New Roman" w:cs="Times New Roman"/>
          <w:color w:val="000000" w:themeColor="text1"/>
          <w:sz w:val="24"/>
        </w:rPr>
        <w:t xml:space="preserve">, </w:t>
      </w:r>
      <w:proofErr w:type="spellStart"/>
      <w:r w:rsidRPr="000052AF">
        <w:rPr>
          <w:rFonts w:ascii="Times New Roman" w:hAnsi="Times New Roman" w:cs="Times New Roman"/>
          <w:color w:val="000000" w:themeColor="text1"/>
          <w:sz w:val="24"/>
        </w:rPr>
        <w:t>maka</w:t>
      </w:r>
      <w:proofErr w:type="spellEnd"/>
      <w:r w:rsidRPr="000052AF">
        <w:rPr>
          <w:rFonts w:ascii="Times New Roman" w:hAnsi="Times New Roman" w:cs="Times New Roman"/>
          <w:color w:val="000000" w:themeColor="text1"/>
          <w:sz w:val="24"/>
        </w:rPr>
        <w:t xml:space="preserve"> </w:t>
      </w:r>
      <w:proofErr w:type="spellStart"/>
      <w:r w:rsidRPr="000052AF">
        <w:rPr>
          <w:rFonts w:ascii="Times New Roman" w:hAnsi="Times New Roman" w:cs="Times New Roman"/>
          <w:color w:val="000000" w:themeColor="text1"/>
          <w:sz w:val="24"/>
        </w:rPr>
        <w:t>dapat</w:t>
      </w:r>
      <w:proofErr w:type="spellEnd"/>
      <w:r w:rsidRPr="000052AF">
        <w:rPr>
          <w:rFonts w:ascii="Times New Roman" w:hAnsi="Times New Roman" w:cs="Times New Roman"/>
          <w:color w:val="000000" w:themeColor="text1"/>
          <w:sz w:val="24"/>
        </w:rPr>
        <w:t xml:space="preserve"> </w:t>
      </w:r>
      <w:proofErr w:type="spellStart"/>
      <w:r w:rsidRPr="000052AF">
        <w:rPr>
          <w:rFonts w:ascii="Times New Roman" w:hAnsi="Times New Roman" w:cs="Times New Roman"/>
          <w:color w:val="000000" w:themeColor="text1"/>
          <w:sz w:val="24"/>
        </w:rPr>
        <w:t>dikatakan</w:t>
      </w:r>
      <w:proofErr w:type="spellEnd"/>
      <w:r w:rsidRPr="000052AF">
        <w:rPr>
          <w:rFonts w:ascii="Times New Roman" w:hAnsi="Times New Roman" w:cs="Times New Roman"/>
          <w:color w:val="000000" w:themeColor="text1"/>
          <w:sz w:val="24"/>
        </w:rPr>
        <w:t xml:space="preserve"> </w:t>
      </w:r>
      <w:proofErr w:type="spellStart"/>
      <w:r w:rsidRPr="000052AF">
        <w:rPr>
          <w:rFonts w:ascii="Times New Roman" w:hAnsi="Times New Roman" w:cs="Times New Roman"/>
          <w:color w:val="000000" w:themeColor="text1"/>
          <w:sz w:val="24"/>
        </w:rPr>
        <w:t>bahwa</w:t>
      </w:r>
      <w:proofErr w:type="spellEnd"/>
      <w:r w:rsidRPr="000052AF">
        <w:rPr>
          <w:rFonts w:ascii="Times New Roman" w:hAnsi="Times New Roman" w:cs="Times New Roman"/>
          <w:color w:val="000000" w:themeColor="text1"/>
          <w:sz w:val="24"/>
        </w:rPr>
        <w:t xml:space="preserve"> </w:t>
      </w:r>
      <w:proofErr w:type="spellStart"/>
      <w:r w:rsidRPr="000052AF">
        <w:rPr>
          <w:rFonts w:ascii="Times New Roman" w:hAnsi="Times New Roman" w:cs="Times New Roman"/>
          <w:color w:val="000000" w:themeColor="text1"/>
          <w:sz w:val="24"/>
        </w:rPr>
        <w:t>tindakan</w:t>
      </w:r>
      <w:proofErr w:type="spellEnd"/>
      <w:r w:rsidRPr="000052AF">
        <w:rPr>
          <w:rFonts w:ascii="Times New Roman" w:hAnsi="Times New Roman" w:cs="Times New Roman"/>
          <w:color w:val="000000" w:themeColor="text1"/>
          <w:sz w:val="24"/>
        </w:rPr>
        <w:t xml:space="preserve"> </w:t>
      </w:r>
      <w:proofErr w:type="spellStart"/>
      <w:r w:rsidRPr="000052AF">
        <w:rPr>
          <w:rFonts w:ascii="Times New Roman" w:hAnsi="Times New Roman" w:cs="Times New Roman"/>
          <w:color w:val="000000" w:themeColor="text1"/>
          <w:sz w:val="24"/>
        </w:rPr>
        <w:t>telah</w:t>
      </w:r>
      <w:proofErr w:type="spellEnd"/>
      <w:r w:rsidRPr="000052AF">
        <w:rPr>
          <w:rFonts w:ascii="Times New Roman" w:hAnsi="Times New Roman" w:cs="Times New Roman"/>
          <w:color w:val="000000" w:themeColor="text1"/>
          <w:sz w:val="24"/>
        </w:rPr>
        <w:t xml:space="preserve"> </w:t>
      </w:r>
      <w:proofErr w:type="spellStart"/>
      <w:r w:rsidRPr="000052AF">
        <w:rPr>
          <w:rFonts w:ascii="Times New Roman" w:hAnsi="Times New Roman" w:cs="Times New Roman"/>
          <w:color w:val="000000" w:themeColor="text1"/>
          <w:sz w:val="24"/>
        </w:rPr>
        <w:t>berhasil</w:t>
      </w:r>
      <w:proofErr w:type="spellEnd"/>
      <w:r w:rsidRPr="000052AF">
        <w:rPr>
          <w:rFonts w:ascii="Times New Roman" w:hAnsi="Times New Roman" w:cs="Times New Roman"/>
          <w:color w:val="000000" w:themeColor="text1"/>
          <w:sz w:val="24"/>
        </w:rPr>
        <w:t xml:space="preserve">, </w:t>
      </w:r>
      <w:proofErr w:type="spellStart"/>
      <w:proofErr w:type="gramStart"/>
      <w:r w:rsidRPr="000052AF">
        <w:rPr>
          <w:rFonts w:ascii="Times New Roman" w:hAnsi="Times New Roman" w:cs="Times New Roman"/>
          <w:color w:val="000000" w:themeColor="text1"/>
          <w:sz w:val="24"/>
        </w:rPr>
        <w:t>akan</w:t>
      </w:r>
      <w:proofErr w:type="spellEnd"/>
      <w:proofErr w:type="gramEnd"/>
      <w:r w:rsidRPr="000052AF">
        <w:rPr>
          <w:rFonts w:ascii="Times New Roman" w:hAnsi="Times New Roman" w:cs="Times New Roman"/>
          <w:color w:val="000000" w:themeColor="text1"/>
          <w:sz w:val="24"/>
        </w:rPr>
        <w:t xml:space="preserve"> </w:t>
      </w:r>
      <w:proofErr w:type="spellStart"/>
      <w:r w:rsidRPr="000052AF">
        <w:rPr>
          <w:rFonts w:ascii="Times New Roman" w:hAnsi="Times New Roman" w:cs="Times New Roman"/>
          <w:color w:val="000000" w:themeColor="text1"/>
          <w:sz w:val="24"/>
        </w:rPr>
        <w:t>tetapi</w:t>
      </w:r>
      <w:proofErr w:type="spellEnd"/>
      <w:r w:rsidRPr="000052AF">
        <w:rPr>
          <w:rFonts w:ascii="Times New Roman" w:hAnsi="Times New Roman" w:cs="Times New Roman"/>
          <w:color w:val="000000" w:themeColor="text1"/>
          <w:sz w:val="24"/>
        </w:rPr>
        <w:t xml:space="preserve"> </w:t>
      </w:r>
      <w:proofErr w:type="spellStart"/>
      <w:r w:rsidRPr="000052AF">
        <w:rPr>
          <w:rFonts w:ascii="Times New Roman" w:hAnsi="Times New Roman" w:cs="Times New Roman"/>
          <w:color w:val="000000" w:themeColor="text1"/>
          <w:sz w:val="24"/>
        </w:rPr>
        <w:t>apabila</w:t>
      </w:r>
      <w:proofErr w:type="spellEnd"/>
      <w:r w:rsidRPr="000052AF">
        <w:rPr>
          <w:rFonts w:ascii="Times New Roman" w:hAnsi="Times New Roman" w:cs="Times New Roman"/>
          <w:color w:val="000000" w:themeColor="text1"/>
          <w:sz w:val="24"/>
        </w:rPr>
        <w:t xml:space="preserve"> </w:t>
      </w:r>
      <w:proofErr w:type="spellStart"/>
      <w:r w:rsidRPr="000052AF">
        <w:rPr>
          <w:rFonts w:ascii="Times New Roman" w:hAnsi="Times New Roman" w:cs="Times New Roman"/>
          <w:color w:val="000000" w:themeColor="text1"/>
          <w:sz w:val="24"/>
        </w:rPr>
        <w:t>tidak</w:t>
      </w:r>
      <w:proofErr w:type="spellEnd"/>
      <w:r w:rsidRPr="000052AF">
        <w:rPr>
          <w:rFonts w:ascii="Times New Roman" w:hAnsi="Times New Roman" w:cs="Times New Roman"/>
          <w:color w:val="000000" w:themeColor="text1"/>
          <w:sz w:val="24"/>
        </w:rPr>
        <w:t xml:space="preserve"> </w:t>
      </w:r>
      <w:proofErr w:type="spellStart"/>
      <w:r w:rsidRPr="000052AF">
        <w:rPr>
          <w:rFonts w:ascii="Times New Roman" w:hAnsi="Times New Roman" w:cs="Times New Roman"/>
          <w:color w:val="000000" w:themeColor="text1"/>
          <w:sz w:val="24"/>
        </w:rPr>
        <w:t>ada</w:t>
      </w:r>
      <w:proofErr w:type="spellEnd"/>
      <w:r w:rsidRPr="000052AF">
        <w:rPr>
          <w:rFonts w:ascii="Times New Roman" w:hAnsi="Times New Roman" w:cs="Times New Roman"/>
          <w:color w:val="000000" w:themeColor="text1"/>
          <w:sz w:val="24"/>
        </w:rPr>
        <w:t xml:space="preserve"> </w:t>
      </w:r>
      <w:proofErr w:type="spellStart"/>
      <w:r w:rsidRPr="000052AF">
        <w:rPr>
          <w:rFonts w:ascii="Times New Roman" w:hAnsi="Times New Roman" w:cs="Times New Roman"/>
          <w:color w:val="000000" w:themeColor="text1"/>
          <w:sz w:val="24"/>
        </w:rPr>
        <w:t>bedanya</w:t>
      </w:r>
      <w:proofErr w:type="spellEnd"/>
      <w:r w:rsidRPr="000052AF">
        <w:rPr>
          <w:rFonts w:ascii="Times New Roman" w:hAnsi="Times New Roman" w:cs="Times New Roman"/>
          <w:color w:val="000000" w:themeColor="text1"/>
          <w:sz w:val="24"/>
        </w:rPr>
        <w:t xml:space="preserve"> </w:t>
      </w:r>
      <w:proofErr w:type="spellStart"/>
      <w:r w:rsidRPr="000052AF">
        <w:rPr>
          <w:rFonts w:ascii="Times New Roman" w:hAnsi="Times New Roman" w:cs="Times New Roman"/>
          <w:color w:val="000000" w:themeColor="text1"/>
          <w:sz w:val="24"/>
        </w:rPr>
        <w:t>atau</w:t>
      </w:r>
      <w:proofErr w:type="spellEnd"/>
      <w:r w:rsidRPr="000052AF">
        <w:rPr>
          <w:rFonts w:ascii="Times New Roman" w:hAnsi="Times New Roman" w:cs="Times New Roman"/>
          <w:color w:val="000000" w:themeColor="text1"/>
          <w:sz w:val="24"/>
        </w:rPr>
        <w:t xml:space="preserve"> </w:t>
      </w:r>
      <w:proofErr w:type="spellStart"/>
      <w:r w:rsidRPr="000052AF">
        <w:rPr>
          <w:rFonts w:ascii="Times New Roman" w:hAnsi="Times New Roman" w:cs="Times New Roman"/>
          <w:color w:val="000000" w:themeColor="text1"/>
          <w:sz w:val="24"/>
        </w:rPr>
        <w:t>bahkan</w:t>
      </w:r>
      <w:proofErr w:type="spellEnd"/>
      <w:r w:rsidRPr="000052AF">
        <w:rPr>
          <w:rFonts w:ascii="Times New Roman" w:hAnsi="Times New Roman" w:cs="Times New Roman"/>
          <w:color w:val="000000" w:themeColor="text1"/>
          <w:sz w:val="24"/>
        </w:rPr>
        <w:t xml:space="preserve"> </w:t>
      </w:r>
      <w:proofErr w:type="spellStart"/>
      <w:r w:rsidRPr="000052AF">
        <w:rPr>
          <w:rFonts w:ascii="Times New Roman" w:hAnsi="Times New Roman" w:cs="Times New Roman"/>
          <w:color w:val="000000" w:themeColor="text1"/>
          <w:sz w:val="24"/>
        </w:rPr>
        <w:t>lebih</w:t>
      </w:r>
      <w:proofErr w:type="spellEnd"/>
      <w:r w:rsidRPr="000052AF">
        <w:rPr>
          <w:rFonts w:ascii="Times New Roman" w:hAnsi="Times New Roman" w:cs="Times New Roman"/>
          <w:color w:val="000000" w:themeColor="text1"/>
          <w:sz w:val="24"/>
        </w:rPr>
        <w:t xml:space="preserve"> </w:t>
      </w:r>
      <w:proofErr w:type="spellStart"/>
      <w:r w:rsidRPr="000052AF">
        <w:rPr>
          <w:rFonts w:ascii="Times New Roman" w:hAnsi="Times New Roman" w:cs="Times New Roman"/>
          <w:color w:val="000000" w:themeColor="text1"/>
          <w:sz w:val="24"/>
        </w:rPr>
        <w:t>buruk</w:t>
      </w:r>
      <w:proofErr w:type="spellEnd"/>
      <w:r w:rsidRPr="000052AF">
        <w:rPr>
          <w:rFonts w:ascii="Times New Roman" w:hAnsi="Times New Roman" w:cs="Times New Roman"/>
          <w:color w:val="000000" w:themeColor="text1"/>
          <w:sz w:val="24"/>
        </w:rPr>
        <w:t xml:space="preserve">, </w:t>
      </w:r>
      <w:proofErr w:type="spellStart"/>
      <w:r w:rsidRPr="000052AF">
        <w:rPr>
          <w:rFonts w:ascii="Times New Roman" w:hAnsi="Times New Roman" w:cs="Times New Roman"/>
          <w:color w:val="000000" w:themeColor="text1"/>
          <w:sz w:val="24"/>
        </w:rPr>
        <w:t>maka</w:t>
      </w:r>
      <w:proofErr w:type="spellEnd"/>
      <w:r w:rsidRPr="000052AF">
        <w:rPr>
          <w:rFonts w:ascii="Times New Roman" w:hAnsi="Times New Roman" w:cs="Times New Roman"/>
          <w:color w:val="000000" w:themeColor="text1"/>
          <w:sz w:val="24"/>
        </w:rPr>
        <w:t xml:space="preserve"> </w:t>
      </w:r>
      <w:proofErr w:type="spellStart"/>
      <w:r w:rsidRPr="000052AF">
        <w:rPr>
          <w:rFonts w:ascii="Times New Roman" w:hAnsi="Times New Roman" w:cs="Times New Roman"/>
          <w:color w:val="000000" w:themeColor="text1"/>
          <w:sz w:val="24"/>
        </w:rPr>
        <w:t>tindakan</w:t>
      </w:r>
      <w:proofErr w:type="spellEnd"/>
      <w:r w:rsidRPr="000052AF">
        <w:rPr>
          <w:rFonts w:ascii="Times New Roman" w:hAnsi="Times New Roman" w:cs="Times New Roman"/>
          <w:color w:val="000000" w:themeColor="text1"/>
          <w:sz w:val="24"/>
        </w:rPr>
        <w:t xml:space="preserve"> </w:t>
      </w:r>
      <w:proofErr w:type="spellStart"/>
      <w:r w:rsidRPr="000052AF">
        <w:rPr>
          <w:rFonts w:ascii="Times New Roman" w:hAnsi="Times New Roman" w:cs="Times New Roman"/>
          <w:color w:val="000000" w:themeColor="text1"/>
          <w:sz w:val="24"/>
        </w:rPr>
        <w:t>belum</w:t>
      </w:r>
      <w:proofErr w:type="spellEnd"/>
      <w:r w:rsidRPr="000052AF">
        <w:rPr>
          <w:rFonts w:ascii="Times New Roman" w:hAnsi="Times New Roman" w:cs="Times New Roman"/>
          <w:color w:val="000000" w:themeColor="text1"/>
          <w:sz w:val="24"/>
        </w:rPr>
        <w:t xml:space="preserve"> </w:t>
      </w:r>
      <w:proofErr w:type="spellStart"/>
      <w:r w:rsidRPr="000052AF">
        <w:rPr>
          <w:rFonts w:ascii="Times New Roman" w:hAnsi="Times New Roman" w:cs="Times New Roman"/>
          <w:color w:val="000000" w:themeColor="text1"/>
          <w:sz w:val="24"/>
        </w:rPr>
        <w:t>berhasil</w:t>
      </w:r>
      <w:proofErr w:type="spellEnd"/>
      <w:r w:rsidRPr="000052AF">
        <w:rPr>
          <w:rFonts w:ascii="Times New Roman" w:hAnsi="Times New Roman" w:cs="Times New Roman"/>
          <w:color w:val="000000" w:themeColor="text1"/>
          <w:sz w:val="24"/>
        </w:rPr>
        <w:t xml:space="preserve"> </w:t>
      </w:r>
      <w:proofErr w:type="spellStart"/>
      <w:r w:rsidRPr="000052AF">
        <w:rPr>
          <w:rFonts w:ascii="Times New Roman" w:hAnsi="Times New Roman" w:cs="Times New Roman"/>
          <w:color w:val="000000" w:themeColor="text1"/>
          <w:sz w:val="24"/>
        </w:rPr>
        <w:t>atau</w:t>
      </w:r>
      <w:proofErr w:type="spellEnd"/>
      <w:r w:rsidRPr="000052AF">
        <w:rPr>
          <w:rFonts w:ascii="Times New Roman" w:hAnsi="Times New Roman" w:cs="Times New Roman"/>
          <w:color w:val="000000" w:themeColor="text1"/>
          <w:sz w:val="24"/>
        </w:rPr>
        <w:t xml:space="preserve"> </w:t>
      </w:r>
      <w:proofErr w:type="spellStart"/>
      <w:r w:rsidRPr="000052AF">
        <w:rPr>
          <w:rFonts w:ascii="Times New Roman" w:hAnsi="Times New Roman" w:cs="Times New Roman"/>
          <w:color w:val="000000" w:themeColor="text1"/>
          <w:sz w:val="24"/>
        </w:rPr>
        <w:t>telah</w:t>
      </w:r>
      <w:proofErr w:type="spellEnd"/>
      <w:r w:rsidRPr="000052AF">
        <w:rPr>
          <w:rFonts w:ascii="Times New Roman" w:hAnsi="Times New Roman" w:cs="Times New Roman"/>
          <w:color w:val="000000" w:themeColor="text1"/>
          <w:sz w:val="24"/>
        </w:rPr>
        <w:t xml:space="preserve"> </w:t>
      </w:r>
      <w:proofErr w:type="spellStart"/>
      <w:r w:rsidRPr="000052AF">
        <w:rPr>
          <w:rFonts w:ascii="Times New Roman" w:hAnsi="Times New Roman" w:cs="Times New Roman"/>
          <w:color w:val="000000" w:themeColor="text1"/>
          <w:sz w:val="24"/>
        </w:rPr>
        <w:t>gagal</w:t>
      </w:r>
      <w:proofErr w:type="spellEnd"/>
      <w:r w:rsidRPr="000052AF">
        <w:rPr>
          <w:rFonts w:ascii="Times New Roman" w:hAnsi="Times New Roman" w:cs="Times New Roman"/>
          <w:sz w:val="24"/>
        </w:rPr>
        <w:t>.</w:t>
      </w:r>
    </w:p>
    <w:p w:rsidR="009D0B26" w:rsidRPr="00424EA0" w:rsidRDefault="009D0B26" w:rsidP="00424EA0">
      <w:pPr>
        <w:jc w:val="both"/>
        <w:rPr>
          <w:rFonts w:eastAsia="Calibri"/>
          <w:sz w:val="24"/>
          <w:szCs w:val="24"/>
        </w:rPr>
      </w:pPr>
    </w:p>
    <w:p w:rsidR="007F32D6" w:rsidRPr="00B3389D" w:rsidRDefault="007F32D6" w:rsidP="00B3389D">
      <w:pPr>
        <w:jc w:val="both"/>
        <w:rPr>
          <w:b/>
          <w:noProof w:val="0"/>
          <w:sz w:val="24"/>
          <w:szCs w:val="24"/>
        </w:rPr>
      </w:pPr>
      <w:proofErr w:type="spellStart"/>
      <w:r w:rsidRPr="008E53E7">
        <w:rPr>
          <w:b/>
          <w:noProof w:val="0"/>
          <w:sz w:val="24"/>
          <w:szCs w:val="24"/>
        </w:rPr>
        <w:t>Hasil</w:t>
      </w:r>
      <w:proofErr w:type="spellEnd"/>
      <w:r w:rsidRPr="008E53E7">
        <w:rPr>
          <w:b/>
          <w:noProof w:val="0"/>
          <w:sz w:val="24"/>
          <w:szCs w:val="24"/>
        </w:rPr>
        <w:t xml:space="preserve"> </w:t>
      </w:r>
      <w:proofErr w:type="spellStart"/>
      <w:r w:rsidRPr="008E53E7">
        <w:rPr>
          <w:b/>
          <w:noProof w:val="0"/>
          <w:sz w:val="24"/>
          <w:szCs w:val="24"/>
        </w:rPr>
        <w:t>dan</w:t>
      </w:r>
      <w:proofErr w:type="spellEnd"/>
      <w:r w:rsidRPr="008E53E7">
        <w:rPr>
          <w:b/>
          <w:noProof w:val="0"/>
          <w:sz w:val="24"/>
          <w:szCs w:val="24"/>
        </w:rPr>
        <w:t xml:space="preserve"> Pembahasan</w:t>
      </w:r>
    </w:p>
    <w:p w:rsidR="000C14C7" w:rsidRDefault="007F32D6" w:rsidP="000C14C7">
      <w:pPr>
        <w:pStyle w:val="Default"/>
        <w:jc w:val="both"/>
        <w:rPr>
          <w:lang w:val="en-US"/>
        </w:rPr>
      </w:pPr>
      <w:r>
        <w:t xml:space="preserve">Penelitian di kelas </w:t>
      </w:r>
      <w:r w:rsidR="00596458">
        <w:rPr>
          <w:lang w:val="en-US"/>
        </w:rPr>
        <w:t>VIII</w:t>
      </w:r>
      <w:r w:rsidR="00596458">
        <w:rPr>
          <w:vertAlign w:val="subscript"/>
          <w:lang w:val="en-US"/>
        </w:rPr>
        <w:t>5</w:t>
      </w:r>
      <w:r w:rsidR="00596458">
        <w:rPr>
          <w:lang w:val="en-US"/>
        </w:rPr>
        <w:t xml:space="preserve"> SMPN 17 </w:t>
      </w:r>
      <w:proofErr w:type="spellStart"/>
      <w:r w:rsidR="00596458">
        <w:rPr>
          <w:lang w:val="en-US"/>
        </w:rPr>
        <w:t>Pekanbaru</w:t>
      </w:r>
      <w:proofErr w:type="spellEnd"/>
      <w:r>
        <w:t xml:space="preserve"> ini terdiri dari dua siklus. </w:t>
      </w:r>
      <w:r w:rsidRPr="001F1FB0">
        <w:t xml:space="preserve">Siklus pertama dilakukan sebanyak </w:t>
      </w:r>
      <w:r w:rsidR="00596458">
        <w:rPr>
          <w:lang w:val="en-US"/>
        </w:rPr>
        <w:t>lima</w:t>
      </w:r>
      <w:r w:rsidRPr="001F1FB0">
        <w:t xml:space="preserve"> kali pertemuan dengan </w:t>
      </w:r>
      <w:proofErr w:type="spellStart"/>
      <w:r w:rsidR="00596458">
        <w:rPr>
          <w:lang w:val="en-US"/>
        </w:rPr>
        <w:t>empat</w:t>
      </w:r>
      <w:proofErr w:type="spellEnd"/>
      <w:r w:rsidRPr="001F1FB0">
        <w:t xml:space="preserve"> kali pelaksanaan tindakan dan satu kali ulangan harian</w:t>
      </w:r>
      <w:r>
        <w:t xml:space="preserve"> I</w:t>
      </w:r>
      <w:r w:rsidRPr="001F1FB0">
        <w:t>.</w:t>
      </w:r>
      <w:r>
        <w:t xml:space="preserve"> Siklus</w:t>
      </w:r>
      <w:r w:rsidR="00FB3993">
        <w:t xml:space="preserve"> pertama dimulai dari tanggal </w:t>
      </w:r>
      <w:r w:rsidR="002E3705">
        <w:rPr>
          <w:lang w:val="en-US"/>
        </w:rPr>
        <w:t>7</w:t>
      </w:r>
      <w:r w:rsidR="00FB3993">
        <w:rPr>
          <w:lang w:val="en-US"/>
        </w:rPr>
        <w:t xml:space="preserve"> </w:t>
      </w:r>
      <w:r>
        <w:t xml:space="preserve">sampai </w:t>
      </w:r>
      <w:r w:rsidR="00FB3993">
        <w:rPr>
          <w:lang w:val="en-US"/>
        </w:rPr>
        <w:t>2</w:t>
      </w:r>
      <w:r w:rsidR="002E3705">
        <w:rPr>
          <w:lang w:val="en-US"/>
        </w:rPr>
        <w:t>1</w:t>
      </w:r>
      <w:r w:rsidR="00FB3993">
        <w:rPr>
          <w:lang w:val="en-US"/>
        </w:rPr>
        <w:t xml:space="preserve"> </w:t>
      </w:r>
      <w:proofErr w:type="spellStart"/>
      <w:r w:rsidR="002E3705">
        <w:rPr>
          <w:lang w:val="en-US"/>
        </w:rPr>
        <w:t>Okto</w:t>
      </w:r>
      <w:r w:rsidR="00FB3993">
        <w:rPr>
          <w:lang w:val="en-US"/>
        </w:rPr>
        <w:t>ber</w:t>
      </w:r>
      <w:proofErr w:type="spellEnd"/>
      <w:r w:rsidR="00FB3993">
        <w:rPr>
          <w:lang w:val="en-US"/>
        </w:rPr>
        <w:t xml:space="preserve"> </w:t>
      </w:r>
      <w:r>
        <w:t xml:space="preserve">2013. Siklus kedua dilakukan sebanyak </w:t>
      </w:r>
      <w:proofErr w:type="spellStart"/>
      <w:r w:rsidR="002E3705">
        <w:rPr>
          <w:lang w:val="en-US"/>
        </w:rPr>
        <w:t>dua</w:t>
      </w:r>
      <w:proofErr w:type="spellEnd"/>
      <w:r>
        <w:t xml:space="preserve"> kali pelaksanaan tindakan dan satu kali ulangan harian II. Siklus kedua dilaksanakan pada tanggal </w:t>
      </w:r>
      <w:r w:rsidR="002E3705">
        <w:rPr>
          <w:lang w:val="en-US"/>
        </w:rPr>
        <w:t>24</w:t>
      </w:r>
      <w:r w:rsidR="00FB3993">
        <w:rPr>
          <w:lang w:val="en-US"/>
        </w:rPr>
        <w:t xml:space="preserve"> </w:t>
      </w:r>
      <w:proofErr w:type="spellStart"/>
      <w:r w:rsidR="002E3705">
        <w:rPr>
          <w:lang w:val="en-US"/>
        </w:rPr>
        <w:t>Oktober</w:t>
      </w:r>
      <w:proofErr w:type="spellEnd"/>
      <w:r>
        <w:t xml:space="preserve"> sampai </w:t>
      </w:r>
      <w:r w:rsidR="002E3705">
        <w:rPr>
          <w:lang w:val="en-US"/>
        </w:rPr>
        <w:t>31</w:t>
      </w:r>
      <w:r w:rsidR="00FB3993">
        <w:rPr>
          <w:lang w:val="en-US"/>
        </w:rPr>
        <w:t xml:space="preserve"> </w:t>
      </w:r>
      <w:proofErr w:type="spellStart"/>
      <w:r w:rsidR="00FB3993">
        <w:rPr>
          <w:lang w:val="en-US"/>
        </w:rPr>
        <w:t>Oktober</w:t>
      </w:r>
      <w:proofErr w:type="spellEnd"/>
      <w:r>
        <w:t xml:space="preserve"> 2013. </w:t>
      </w:r>
      <w:r w:rsidR="000C14C7">
        <w:rPr>
          <w:lang w:val="en-US"/>
        </w:rPr>
        <w:t xml:space="preserve"> </w:t>
      </w:r>
    </w:p>
    <w:p w:rsidR="000C14C7" w:rsidRPr="009E4283" w:rsidRDefault="00B2048D" w:rsidP="000C14C7">
      <w:pPr>
        <w:ind w:firstLine="709"/>
        <w:jc w:val="both"/>
        <w:rPr>
          <w:sz w:val="24"/>
          <w:szCs w:val="24"/>
        </w:rPr>
      </w:pPr>
      <w:r>
        <w:rPr>
          <w:rFonts w:eastAsiaTheme="minorEastAsia"/>
          <w:sz w:val="24"/>
          <w:szCs w:val="24"/>
        </w:rPr>
        <w:lastRenderedPageBreak/>
        <w:t>Dimulai dari siklus pertama, berdasarkan</w:t>
      </w:r>
      <w:r w:rsidR="002E3705">
        <w:rPr>
          <w:rFonts w:eastAsiaTheme="minorEastAsia"/>
          <w:sz w:val="24"/>
          <w:szCs w:val="24"/>
        </w:rPr>
        <w:t xml:space="preserve"> hasil pengamatan </w:t>
      </w:r>
      <w:r w:rsidR="000C14C7">
        <w:rPr>
          <w:rFonts w:eastAsiaTheme="minorEastAsia"/>
          <w:sz w:val="24"/>
          <w:szCs w:val="24"/>
        </w:rPr>
        <w:t>pada pertemuan pertama,</w:t>
      </w:r>
      <w:r w:rsidR="0012531F">
        <w:rPr>
          <w:rFonts w:eastAsiaTheme="minorEastAsia"/>
          <w:sz w:val="24"/>
          <w:szCs w:val="24"/>
        </w:rPr>
        <w:t xml:space="preserve"> </w:t>
      </w:r>
      <w:r w:rsidR="000C14C7">
        <w:rPr>
          <w:rFonts w:eastAsiaTheme="minorEastAsia"/>
          <w:sz w:val="24"/>
          <w:szCs w:val="24"/>
        </w:rPr>
        <w:t>kegiatan pembel</w:t>
      </w:r>
      <w:r w:rsidR="008266EF">
        <w:rPr>
          <w:rFonts w:eastAsiaTheme="minorEastAsia"/>
          <w:sz w:val="24"/>
          <w:szCs w:val="24"/>
        </w:rPr>
        <w:t xml:space="preserve">ajaran belum sesuai dengan yang </w:t>
      </w:r>
      <w:r w:rsidR="000C14C7">
        <w:rPr>
          <w:rFonts w:eastAsiaTheme="minorEastAsia"/>
          <w:sz w:val="24"/>
          <w:szCs w:val="24"/>
        </w:rPr>
        <w:t xml:space="preserve">direncanakan. </w:t>
      </w:r>
      <w:r w:rsidR="000C14C7" w:rsidRPr="007B6DE8">
        <w:rPr>
          <w:sz w:val="24"/>
          <w:szCs w:val="24"/>
        </w:rPr>
        <w:t>Masih banyak kelemaha</w:t>
      </w:r>
      <w:r w:rsidR="000C14C7">
        <w:rPr>
          <w:sz w:val="24"/>
          <w:szCs w:val="24"/>
        </w:rPr>
        <w:t xml:space="preserve">n dan kekurangan yang ditemui, </w:t>
      </w:r>
      <w:r w:rsidR="008266EF">
        <w:rPr>
          <w:sz w:val="24"/>
          <w:szCs w:val="24"/>
        </w:rPr>
        <w:t xml:space="preserve">pada aktivitas guru, </w:t>
      </w:r>
      <w:r w:rsidR="008266EF" w:rsidRPr="007B6DE8">
        <w:rPr>
          <w:sz w:val="24"/>
          <w:szCs w:val="24"/>
        </w:rPr>
        <w:t xml:space="preserve">pengelolaan waktu yang kurang baik, </w:t>
      </w:r>
      <w:r w:rsidR="008266EF">
        <w:rPr>
          <w:sz w:val="24"/>
        </w:rPr>
        <w:t xml:space="preserve">belum meminta kelompok lain untuk memberikan tanggapan terhadap hasil kerja kelompok yang tampil serta guru belum ada memberikan penghargaan untuk hasil kerja kelompok siswa. Selain itu, untuk aktivitas siswa masih terdapat beberapa kekurangan diantaranya sebagian besar siswa belum berdiskusi </w:t>
      </w:r>
      <w:r w:rsidR="008266EF" w:rsidRPr="004A7020">
        <w:rPr>
          <w:color w:val="000000" w:themeColor="text1"/>
          <w:sz w:val="24"/>
        </w:rPr>
        <w:t>dalam mengerjakan LKS, masih ada siswa yang bekerja secara individual, dan ada juga siswa yang hanya menyalin jawaban dari temannya. Hal ini terjadi karena</w:t>
      </w:r>
      <w:r w:rsidR="008266EF">
        <w:rPr>
          <w:sz w:val="24"/>
        </w:rPr>
        <w:t xml:space="preserve"> siswa belum terbiasa berdiskusi.</w:t>
      </w:r>
    </w:p>
    <w:p w:rsidR="000C14C7" w:rsidRPr="000C14C7" w:rsidRDefault="008266EF" w:rsidP="000C14C7">
      <w:pPr>
        <w:ind w:firstLine="709"/>
        <w:jc w:val="both"/>
        <w:rPr>
          <w:sz w:val="24"/>
          <w:szCs w:val="24"/>
        </w:rPr>
      </w:pPr>
      <w:r w:rsidRPr="000C14C7">
        <w:rPr>
          <w:sz w:val="24"/>
          <w:szCs w:val="24"/>
        </w:rPr>
        <w:t xml:space="preserve">Hasil </w:t>
      </w:r>
      <w:r w:rsidR="000C14C7" w:rsidRPr="000C14C7">
        <w:rPr>
          <w:sz w:val="24"/>
          <w:szCs w:val="24"/>
        </w:rPr>
        <w:t xml:space="preserve">pengamatan guru dan siswa pada pertemuan 2, </w:t>
      </w:r>
      <w:r w:rsidR="00B2048D" w:rsidRPr="007B6DE8">
        <w:rPr>
          <w:sz w:val="24"/>
          <w:szCs w:val="24"/>
        </w:rPr>
        <w:t xml:space="preserve">proses pembelajaran kooperatif pendekatan struktural NHT sudah sesuai perencanaan. Keaktifan siswa dalam pembelajaran sudah </w:t>
      </w:r>
      <w:r w:rsidR="00B2048D">
        <w:rPr>
          <w:sz w:val="24"/>
          <w:szCs w:val="24"/>
        </w:rPr>
        <w:t xml:space="preserve">mulai </w:t>
      </w:r>
      <w:r w:rsidR="00B2048D" w:rsidRPr="007B6DE8">
        <w:rPr>
          <w:sz w:val="24"/>
          <w:szCs w:val="24"/>
        </w:rPr>
        <w:t>meningkat</w:t>
      </w:r>
      <w:r w:rsidR="00B2048D">
        <w:rPr>
          <w:sz w:val="24"/>
          <w:szCs w:val="24"/>
        </w:rPr>
        <w:t xml:space="preserve"> dari pertemuan sebelumnya</w:t>
      </w:r>
      <w:r w:rsidR="00B2048D" w:rsidRPr="007B6DE8">
        <w:rPr>
          <w:sz w:val="24"/>
          <w:szCs w:val="24"/>
        </w:rPr>
        <w:t xml:space="preserve">. </w:t>
      </w:r>
      <w:r w:rsidR="00B2048D">
        <w:rPr>
          <w:sz w:val="24"/>
          <w:szCs w:val="24"/>
        </w:rPr>
        <w:t xml:space="preserve">Guru </w:t>
      </w:r>
      <w:r w:rsidR="00B2048D" w:rsidRPr="007B6DE8">
        <w:rPr>
          <w:sz w:val="24"/>
          <w:szCs w:val="24"/>
        </w:rPr>
        <w:t>berupaya untuk melibatkan seluruh siswa dalam proses pembelajaran dan akan terus berupaya meningkatkan keaktifan seluruh siswa dalam proses pembelajaran pada pertemuan selanjutnya.</w:t>
      </w:r>
    </w:p>
    <w:p w:rsidR="00B2048D" w:rsidRDefault="000C14C7" w:rsidP="00B2048D">
      <w:pPr>
        <w:pStyle w:val="Default"/>
        <w:ind w:firstLine="709"/>
        <w:jc w:val="both"/>
        <w:rPr>
          <w:lang w:val="en-US"/>
        </w:rPr>
      </w:pPr>
      <w:r w:rsidRPr="000C14C7">
        <w:t xml:space="preserve">Dari hasil pengamatan guru dan siswa pada pertemuan </w:t>
      </w:r>
      <w:r w:rsidRPr="000C14C7">
        <w:rPr>
          <w:lang w:val="en-US"/>
        </w:rPr>
        <w:t xml:space="preserve">3, </w:t>
      </w:r>
      <w:r w:rsidR="00B2048D" w:rsidRPr="007B6DE8">
        <w:t xml:space="preserve">proses pembelajaran kooperatif pendekatan struktural NHT yang dilaksanakan </w:t>
      </w:r>
      <w:r w:rsidR="00B2048D">
        <w:t xml:space="preserve">sudah </w:t>
      </w:r>
      <w:r w:rsidR="00B2048D" w:rsidRPr="007B6DE8">
        <w:t xml:space="preserve">sesuai dengan perencanaan. </w:t>
      </w:r>
      <w:r w:rsidR="00B2048D">
        <w:t>Namun, perlu perbaikan pada manajemen waktu saat siswa mengerjakan LKS dan menulis laporan agar dapat selesai tepat waktu. Untuk pertemuan selanjutnya, guru akan berusaha untuk memperbaiki kesalahan yang telah dilakukan sebelumnya.</w:t>
      </w:r>
    </w:p>
    <w:p w:rsidR="000C14C7" w:rsidRDefault="00B2048D" w:rsidP="00B2048D">
      <w:pPr>
        <w:pStyle w:val="Default"/>
        <w:ind w:firstLine="709"/>
        <w:jc w:val="both"/>
        <w:rPr>
          <w:lang w:val="en-US"/>
        </w:rPr>
      </w:pPr>
      <w:r w:rsidRPr="000C14C7">
        <w:t>Dari hasil pengamatan guru dan siswa pada pertemuan</w:t>
      </w:r>
      <w:r w:rsidRPr="007B6DE8">
        <w:t xml:space="preserve"> </w:t>
      </w:r>
      <w:r>
        <w:rPr>
          <w:lang w:val="en-US"/>
        </w:rPr>
        <w:t xml:space="preserve">4, </w:t>
      </w:r>
      <w:r w:rsidRPr="007B6DE8">
        <w:t xml:space="preserve">masih terdapat beberapa kekurangan dalam pelaksanaan pembelajaran Kooperatif Pendekatan Struktural NHT </w:t>
      </w:r>
      <w:r>
        <w:t xml:space="preserve">pada hari </w:t>
      </w:r>
      <w:r w:rsidRPr="007B6DE8">
        <w:t xml:space="preserve">ini, </w:t>
      </w:r>
      <w:r>
        <w:t xml:space="preserve">karena beberapa </w:t>
      </w:r>
      <w:r w:rsidRPr="007B6DE8">
        <w:t xml:space="preserve">kegiatan </w:t>
      </w:r>
      <w:r>
        <w:t>belum</w:t>
      </w:r>
      <w:r w:rsidRPr="007B6DE8">
        <w:t xml:space="preserve"> terlaksana sesuai dengan yang direncanakan</w:t>
      </w:r>
      <w:r>
        <w:t>. Pada pengerjaan LKS, masih ada kelompok yang belum dapat menyelesaikannya tepat waktu.</w:t>
      </w:r>
      <w:r w:rsidRPr="007B6DE8">
        <w:t xml:space="preserve"> </w:t>
      </w:r>
      <w:r>
        <w:t>Ada juga siswa yang masih mencatat</w:t>
      </w:r>
      <w:r w:rsidRPr="007B6DE8">
        <w:t xml:space="preserve"> jawaban teman sekelompoknya tanpa mau bertanya cara menemukan konsep da</w:t>
      </w:r>
      <w:r>
        <w:t xml:space="preserve">n menyelesaikan soal tersebut. </w:t>
      </w:r>
      <w:r w:rsidRPr="007B6DE8">
        <w:t xml:space="preserve">Untuk pertemuan selanjutnya, </w:t>
      </w:r>
      <w:r>
        <w:t>guru</w:t>
      </w:r>
      <w:r w:rsidRPr="007B6DE8">
        <w:t xml:space="preserve"> harus lebih bisa meningkatkan kekomp</w:t>
      </w:r>
      <w:r>
        <w:t>akan siswa di dalam kelompoknya.</w:t>
      </w:r>
      <w:r w:rsidR="000C14C7" w:rsidRPr="000C14C7">
        <w:t>.</w:t>
      </w:r>
    </w:p>
    <w:p w:rsidR="00B2048D" w:rsidRDefault="00B2048D" w:rsidP="00B2048D">
      <w:pPr>
        <w:jc w:val="both"/>
        <w:rPr>
          <w:sz w:val="24"/>
          <w:szCs w:val="24"/>
        </w:rPr>
      </w:pPr>
      <w:r>
        <w:rPr>
          <w:sz w:val="24"/>
          <w:szCs w:val="24"/>
        </w:rPr>
        <w:t>Siklus 2</w:t>
      </w:r>
    </w:p>
    <w:p w:rsidR="00762753" w:rsidRDefault="00B2048D" w:rsidP="00762753">
      <w:pPr>
        <w:ind w:firstLine="709"/>
        <w:jc w:val="both"/>
        <w:rPr>
          <w:sz w:val="24"/>
          <w:szCs w:val="24"/>
        </w:rPr>
      </w:pPr>
      <w:r>
        <w:rPr>
          <w:sz w:val="24"/>
          <w:szCs w:val="24"/>
        </w:rPr>
        <w:t xml:space="preserve">Pada siklus kedua, </w:t>
      </w:r>
      <w:r w:rsidR="00762753" w:rsidRPr="007B6DE8">
        <w:rPr>
          <w:sz w:val="24"/>
          <w:szCs w:val="24"/>
        </w:rPr>
        <w:t>hasil lembar pengamatan guru dan siswa</w:t>
      </w:r>
      <w:r w:rsidR="00762753">
        <w:rPr>
          <w:sz w:val="24"/>
          <w:szCs w:val="24"/>
        </w:rPr>
        <w:t xml:space="preserve"> pada pertemuan </w:t>
      </w:r>
      <w:r>
        <w:rPr>
          <w:sz w:val="24"/>
          <w:szCs w:val="24"/>
        </w:rPr>
        <w:t>5 yaitu</w:t>
      </w:r>
      <w:r w:rsidR="00762753" w:rsidRPr="007B6DE8">
        <w:rPr>
          <w:sz w:val="24"/>
          <w:szCs w:val="24"/>
        </w:rPr>
        <w:t>,</w:t>
      </w:r>
      <w:r w:rsidR="00762753" w:rsidRPr="004E5F2D">
        <w:rPr>
          <w:sz w:val="24"/>
          <w:szCs w:val="24"/>
        </w:rPr>
        <w:t xml:space="preserve"> </w:t>
      </w:r>
      <w:r w:rsidRPr="007B6DE8">
        <w:rPr>
          <w:sz w:val="24"/>
          <w:szCs w:val="24"/>
        </w:rPr>
        <w:t>proses pembelajaran Kooperatif Pendekatan Struktural NHT</w:t>
      </w:r>
      <w:r w:rsidRPr="007B6DE8">
        <w:rPr>
          <w:i/>
          <w:sz w:val="24"/>
          <w:szCs w:val="24"/>
        </w:rPr>
        <w:t xml:space="preserve"> </w:t>
      </w:r>
      <w:r w:rsidRPr="007B6DE8">
        <w:rPr>
          <w:sz w:val="24"/>
          <w:szCs w:val="24"/>
        </w:rPr>
        <w:t>yang dilaksanakan sudah sesuai dengan perencanaan. Pengelolaan waktu sudah mulai ba</w:t>
      </w:r>
      <w:r>
        <w:rPr>
          <w:sz w:val="24"/>
          <w:szCs w:val="24"/>
        </w:rPr>
        <w:t>gus</w:t>
      </w:r>
      <w:r w:rsidRPr="007B6DE8">
        <w:rPr>
          <w:sz w:val="24"/>
          <w:szCs w:val="24"/>
        </w:rPr>
        <w:t xml:space="preserve"> dan keaktifan siswa dalam pembelajaran meningkat dari pertemuan sebelumnya. </w:t>
      </w:r>
      <w:r>
        <w:rPr>
          <w:sz w:val="24"/>
          <w:szCs w:val="24"/>
        </w:rPr>
        <w:t>Guru</w:t>
      </w:r>
      <w:r w:rsidRPr="007B6DE8">
        <w:rPr>
          <w:sz w:val="24"/>
          <w:szCs w:val="24"/>
        </w:rPr>
        <w:t xml:space="preserve"> berupaya untuk melibatkan seluruh siswa dalam proses pembelajaran.</w:t>
      </w:r>
      <w:r w:rsidR="00762753" w:rsidRPr="007B6DE8">
        <w:rPr>
          <w:sz w:val="24"/>
          <w:szCs w:val="24"/>
        </w:rPr>
        <w:t xml:space="preserve"> </w:t>
      </w:r>
    </w:p>
    <w:p w:rsidR="00762753" w:rsidRPr="001E632E" w:rsidRDefault="00762753" w:rsidP="00762753">
      <w:pPr>
        <w:ind w:firstLine="709"/>
        <w:jc w:val="both"/>
        <w:rPr>
          <w:b/>
          <w:sz w:val="24"/>
          <w:szCs w:val="24"/>
        </w:rPr>
      </w:pPr>
      <w:r>
        <w:rPr>
          <w:sz w:val="24"/>
          <w:szCs w:val="24"/>
        </w:rPr>
        <w:t xml:space="preserve">Dari </w:t>
      </w:r>
      <w:r w:rsidRPr="007B6DE8">
        <w:rPr>
          <w:sz w:val="24"/>
          <w:szCs w:val="24"/>
        </w:rPr>
        <w:t>hasil lembar pengamatan guru dan siswa</w:t>
      </w:r>
      <w:r>
        <w:rPr>
          <w:sz w:val="24"/>
          <w:szCs w:val="24"/>
        </w:rPr>
        <w:t xml:space="preserve"> pada pertemuan </w:t>
      </w:r>
      <w:r w:rsidR="00B2048D">
        <w:rPr>
          <w:sz w:val="24"/>
          <w:szCs w:val="24"/>
        </w:rPr>
        <w:t>6</w:t>
      </w:r>
      <w:r>
        <w:rPr>
          <w:sz w:val="24"/>
          <w:szCs w:val="24"/>
        </w:rPr>
        <w:t xml:space="preserve">, </w:t>
      </w:r>
      <w:r w:rsidR="00B2048D">
        <w:rPr>
          <w:sz w:val="24"/>
          <w:szCs w:val="24"/>
        </w:rPr>
        <w:t>proses pembelajaran Kooperatif Pendekatan Struktural NHT yang dilaksanakan sudah sesuai dengan perencanaan, manajemen waktu untuk setiap kegiatan sudah bisa dilakukan dengan baik</w:t>
      </w:r>
      <w:r w:rsidR="00B2048D" w:rsidRPr="007B6DE8">
        <w:rPr>
          <w:sz w:val="24"/>
          <w:szCs w:val="24"/>
        </w:rPr>
        <w:t xml:space="preserve">. </w:t>
      </w:r>
      <w:r w:rsidR="00B2048D">
        <w:rPr>
          <w:sz w:val="24"/>
          <w:szCs w:val="24"/>
        </w:rPr>
        <w:t>Sedangkan berdasarkan hasil pengamatan siswa, k</w:t>
      </w:r>
      <w:r w:rsidR="00B2048D" w:rsidRPr="007B6DE8">
        <w:rPr>
          <w:sz w:val="24"/>
          <w:szCs w:val="24"/>
        </w:rPr>
        <w:t>eaktifan siswa di dalam mempelajari</w:t>
      </w:r>
      <w:r w:rsidR="00B2048D">
        <w:rPr>
          <w:sz w:val="24"/>
          <w:szCs w:val="24"/>
        </w:rPr>
        <w:t xml:space="preserve"> dan memahami</w:t>
      </w:r>
      <w:r w:rsidR="00B2048D" w:rsidRPr="007B6DE8">
        <w:rPr>
          <w:sz w:val="24"/>
          <w:szCs w:val="24"/>
        </w:rPr>
        <w:t xml:space="preserve"> LKS dan menjawab soal semakin meningkat</w:t>
      </w:r>
      <w:r w:rsidR="00B2048D">
        <w:rPr>
          <w:sz w:val="24"/>
          <w:szCs w:val="24"/>
        </w:rPr>
        <w:t>. Keaktifan siswa dalam memberikan kesimpulan juga sudah mengalami peningkatan meskipun ada beberapa orang siswa yang kurang memperhatikan kesimpulan yang disampaikan oleh guru.</w:t>
      </w:r>
    </w:p>
    <w:p w:rsidR="00A65528" w:rsidRDefault="00A65528" w:rsidP="00A65528">
      <w:pPr>
        <w:ind w:firstLine="567"/>
        <w:jc w:val="both"/>
        <w:rPr>
          <w:sz w:val="24"/>
          <w:szCs w:val="24"/>
        </w:rPr>
      </w:pPr>
      <w:r w:rsidRPr="000F082B">
        <w:rPr>
          <w:sz w:val="24"/>
          <w:szCs w:val="24"/>
          <w:lang w:val="id-ID"/>
        </w:rPr>
        <w:lastRenderedPageBreak/>
        <w:t>Ditinj</w:t>
      </w:r>
      <w:r w:rsidRPr="002368CC">
        <w:rPr>
          <w:sz w:val="24"/>
          <w:szCs w:val="24"/>
          <w:lang w:val="id-ID"/>
        </w:rPr>
        <w:t xml:space="preserve">au dari hasil belajar, peningkatan hasil belajar </w:t>
      </w:r>
      <w:r>
        <w:rPr>
          <w:sz w:val="24"/>
          <w:szCs w:val="24"/>
        </w:rPr>
        <w:t>siswa</w:t>
      </w:r>
      <w:r w:rsidRPr="002368CC">
        <w:rPr>
          <w:sz w:val="24"/>
          <w:szCs w:val="24"/>
          <w:lang w:val="id-ID"/>
        </w:rPr>
        <w:t xml:space="preserve"> dapat dilihat dari analisis d</w:t>
      </w:r>
      <w:r>
        <w:rPr>
          <w:sz w:val="24"/>
          <w:szCs w:val="24"/>
          <w:lang w:val="id-ID"/>
        </w:rPr>
        <w:t>ata nilai perkembangan individu</w:t>
      </w:r>
      <w:r w:rsidRPr="002368CC">
        <w:rPr>
          <w:sz w:val="24"/>
          <w:szCs w:val="24"/>
          <w:lang w:val="id-ID"/>
        </w:rPr>
        <w:t>, analisis ketercapaian KKM</w:t>
      </w:r>
      <w:r>
        <w:rPr>
          <w:sz w:val="24"/>
          <w:szCs w:val="24"/>
        </w:rPr>
        <w:t>,</w:t>
      </w:r>
      <w:r w:rsidRPr="002368CC">
        <w:rPr>
          <w:sz w:val="24"/>
          <w:szCs w:val="24"/>
          <w:lang w:val="id-ID"/>
        </w:rPr>
        <w:t xml:space="preserve"> analisis ketercapaian KKM</w:t>
      </w:r>
      <w:r w:rsidRPr="00A65528">
        <w:rPr>
          <w:sz w:val="24"/>
          <w:szCs w:val="24"/>
          <w:lang w:val="id-ID"/>
        </w:rPr>
        <w:t xml:space="preserve"> </w:t>
      </w:r>
      <w:r w:rsidRPr="002368CC">
        <w:rPr>
          <w:sz w:val="24"/>
          <w:szCs w:val="24"/>
          <w:lang w:val="id-ID"/>
        </w:rPr>
        <w:t>indikator</w:t>
      </w:r>
      <w:r w:rsidR="00B2048D">
        <w:rPr>
          <w:sz w:val="24"/>
          <w:szCs w:val="24"/>
        </w:rPr>
        <w:t xml:space="preserve"> dan </w:t>
      </w:r>
      <w:r>
        <w:rPr>
          <w:sz w:val="24"/>
          <w:szCs w:val="24"/>
        </w:rPr>
        <w:t xml:space="preserve">analisis distribusi frekuensi </w:t>
      </w:r>
    </w:p>
    <w:p w:rsidR="00625F8F" w:rsidRDefault="00625F8F" w:rsidP="00625F8F">
      <w:pPr>
        <w:pStyle w:val="BodyText"/>
        <w:tabs>
          <w:tab w:val="left" w:pos="851"/>
        </w:tabs>
        <w:spacing w:line="240" w:lineRule="auto"/>
        <w:ind w:firstLine="709"/>
      </w:pPr>
      <w:proofErr w:type="spellStart"/>
      <w:proofErr w:type="gramStart"/>
      <w:r w:rsidRPr="007B6DE8">
        <w:t>Nilai</w:t>
      </w:r>
      <w:proofErr w:type="spellEnd"/>
      <w:r w:rsidRPr="007B6DE8">
        <w:rPr>
          <w:lang w:val="sv-SE"/>
        </w:rPr>
        <w:t xml:space="preserve"> perkembangan </w:t>
      </w:r>
      <w:proofErr w:type="spellStart"/>
      <w:r w:rsidRPr="007B6DE8">
        <w:t>siswa</w:t>
      </w:r>
      <w:proofErr w:type="spellEnd"/>
      <w:r w:rsidRPr="007B6DE8">
        <w:t xml:space="preserve"> </w:t>
      </w:r>
      <w:r w:rsidRPr="007B6DE8">
        <w:rPr>
          <w:lang w:val="sv-SE"/>
        </w:rPr>
        <w:t xml:space="preserve">pada siklus I dan II disajikan pada </w:t>
      </w:r>
      <w:proofErr w:type="spellStart"/>
      <w:r>
        <w:t>Tabel</w:t>
      </w:r>
      <w:proofErr w:type="spellEnd"/>
      <w:r>
        <w:t xml:space="preserve"> </w:t>
      </w:r>
      <w:r w:rsidR="0012531F">
        <w:t>1</w:t>
      </w:r>
      <w:r>
        <w:t xml:space="preserve"> </w:t>
      </w:r>
      <w:proofErr w:type="spellStart"/>
      <w:r>
        <w:t>berikut</w:t>
      </w:r>
      <w:proofErr w:type="spellEnd"/>
      <w:r>
        <w:t>.</w:t>
      </w:r>
      <w:proofErr w:type="gramEnd"/>
    </w:p>
    <w:p w:rsidR="00625F8F" w:rsidRPr="00B76631" w:rsidRDefault="00625F8F" w:rsidP="00625F8F">
      <w:pPr>
        <w:jc w:val="both"/>
        <w:rPr>
          <w:sz w:val="24"/>
          <w:szCs w:val="24"/>
        </w:rPr>
      </w:pPr>
      <w:r w:rsidRPr="007B6DE8">
        <w:rPr>
          <w:sz w:val="24"/>
          <w:szCs w:val="24"/>
          <w:lang w:val="sv-SE"/>
        </w:rPr>
        <w:t xml:space="preserve">Tabel </w:t>
      </w:r>
      <w:r w:rsidR="0012531F">
        <w:rPr>
          <w:sz w:val="24"/>
          <w:szCs w:val="24"/>
        </w:rPr>
        <w:t>1</w:t>
      </w:r>
      <w:r w:rsidRPr="007B6DE8">
        <w:rPr>
          <w:sz w:val="24"/>
          <w:szCs w:val="24"/>
          <w:lang w:val="sv-SE"/>
        </w:rPr>
        <w:t xml:space="preserve">. </w:t>
      </w:r>
      <w:r w:rsidRPr="007B6DE8">
        <w:rPr>
          <w:sz w:val="24"/>
          <w:szCs w:val="24"/>
        </w:rPr>
        <w:t>Nilai</w:t>
      </w:r>
      <w:r w:rsidRPr="007B6DE8">
        <w:rPr>
          <w:sz w:val="24"/>
          <w:szCs w:val="24"/>
          <w:lang w:val="sv-SE"/>
        </w:rPr>
        <w:t xml:space="preserve"> Perkembangan </w:t>
      </w:r>
      <w:r w:rsidRPr="007B6DE8">
        <w:rPr>
          <w:sz w:val="24"/>
          <w:szCs w:val="24"/>
        </w:rPr>
        <w:t>Individu Siswa</w:t>
      </w:r>
      <w:r>
        <w:rPr>
          <w:sz w:val="24"/>
          <w:szCs w:val="24"/>
          <w:lang w:val="sv-SE"/>
        </w:rPr>
        <w:t xml:space="preserve"> p</w:t>
      </w:r>
      <w:r w:rsidRPr="007B6DE8">
        <w:rPr>
          <w:sz w:val="24"/>
          <w:szCs w:val="24"/>
          <w:lang w:val="sv-SE"/>
        </w:rPr>
        <w:t xml:space="preserve">ada Siklus </w:t>
      </w:r>
      <w:r>
        <w:rPr>
          <w:sz w:val="24"/>
          <w:szCs w:val="24"/>
          <w:lang w:val="sv-SE"/>
        </w:rPr>
        <w:t>I d</w:t>
      </w:r>
      <w:r w:rsidRPr="007B6DE8">
        <w:rPr>
          <w:sz w:val="24"/>
          <w:szCs w:val="24"/>
          <w:lang w:val="sv-SE"/>
        </w:rPr>
        <w:t xml:space="preserve">an </w:t>
      </w:r>
      <w:r w:rsidRPr="007B6DE8">
        <w:rPr>
          <w:sz w:val="24"/>
          <w:szCs w:val="24"/>
        </w:rPr>
        <w:t xml:space="preserve">Siklus </w:t>
      </w:r>
      <w:r>
        <w:rPr>
          <w:sz w:val="24"/>
          <w:szCs w:val="24"/>
        </w:rPr>
        <w:t>II</w:t>
      </w: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1"/>
        <w:gridCol w:w="1559"/>
        <w:gridCol w:w="1624"/>
        <w:gridCol w:w="1637"/>
        <w:gridCol w:w="1417"/>
      </w:tblGrid>
      <w:tr w:rsidR="00625F8F" w:rsidRPr="005E5E64" w:rsidTr="00B2048D">
        <w:tc>
          <w:tcPr>
            <w:tcW w:w="1701" w:type="dxa"/>
            <w:vMerge w:val="restart"/>
            <w:vAlign w:val="center"/>
          </w:tcPr>
          <w:p w:rsidR="00625F8F" w:rsidRPr="005E5E64" w:rsidRDefault="00625F8F" w:rsidP="00625F8F">
            <w:pPr>
              <w:jc w:val="center"/>
              <w:rPr>
                <w:sz w:val="22"/>
              </w:rPr>
            </w:pPr>
            <w:bookmarkStart w:id="0" w:name="OLE_LINK3"/>
            <w:bookmarkStart w:id="1" w:name="OLE_LINK4"/>
            <w:r w:rsidRPr="005E5E64">
              <w:rPr>
                <w:sz w:val="22"/>
              </w:rPr>
              <w:t>Nilai</w:t>
            </w:r>
            <w:r w:rsidRPr="005E5E64">
              <w:rPr>
                <w:sz w:val="22"/>
                <w:lang w:val="sv-SE"/>
              </w:rPr>
              <w:t xml:space="preserve"> </w:t>
            </w:r>
            <w:r w:rsidRPr="005E5E64">
              <w:rPr>
                <w:sz w:val="22"/>
              </w:rPr>
              <w:t>Perkembangan</w:t>
            </w:r>
          </w:p>
        </w:tc>
        <w:tc>
          <w:tcPr>
            <w:tcW w:w="3183" w:type="dxa"/>
            <w:gridSpan w:val="2"/>
            <w:vAlign w:val="center"/>
          </w:tcPr>
          <w:p w:rsidR="00625F8F" w:rsidRPr="005E5E64" w:rsidRDefault="00625F8F" w:rsidP="00625F8F">
            <w:pPr>
              <w:spacing w:after="100" w:afterAutospacing="1"/>
              <w:jc w:val="center"/>
              <w:rPr>
                <w:sz w:val="22"/>
              </w:rPr>
            </w:pPr>
            <w:r w:rsidRPr="005E5E64">
              <w:rPr>
                <w:sz w:val="22"/>
              </w:rPr>
              <w:t>Siklus I</w:t>
            </w:r>
          </w:p>
        </w:tc>
        <w:tc>
          <w:tcPr>
            <w:tcW w:w="3054" w:type="dxa"/>
            <w:gridSpan w:val="2"/>
            <w:vAlign w:val="center"/>
          </w:tcPr>
          <w:p w:rsidR="00625F8F" w:rsidRPr="005E5E64" w:rsidRDefault="00625F8F" w:rsidP="00625F8F">
            <w:pPr>
              <w:spacing w:after="100" w:afterAutospacing="1"/>
              <w:jc w:val="center"/>
              <w:rPr>
                <w:sz w:val="22"/>
              </w:rPr>
            </w:pPr>
            <w:r w:rsidRPr="005E5E64">
              <w:rPr>
                <w:sz w:val="22"/>
              </w:rPr>
              <w:t>Siklus II</w:t>
            </w:r>
          </w:p>
        </w:tc>
      </w:tr>
      <w:tr w:rsidR="00625F8F" w:rsidRPr="005E5E64" w:rsidTr="00B2048D">
        <w:tc>
          <w:tcPr>
            <w:tcW w:w="1701" w:type="dxa"/>
            <w:vMerge/>
            <w:vAlign w:val="center"/>
          </w:tcPr>
          <w:p w:rsidR="00625F8F" w:rsidRPr="005E5E64" w:rsidRDefault="00625F8F" w:rsidP="00625F8F">
            <w:pPr>
              <w:spacing w:after="100" w:afterAutospacing="1"/>
              <w:ind w:firstLine="567"/>
              <w:jc w:val="center"/>
              <w:rPr>
                <w:sz w:val="22"/>
              </w:rPr>
            </w:pPr>
          </w:p>
        </w:tc>
        <w:tc>
          <w:tcPr>
            <w:tcW w:w="1559" w:type="dxa"/>
            <w:vAlign w:val="center"/>
          </w:tcPr>
          <w:p w:rsidR="00625F8F" w:rsidRPr="005E5E64" w:rsidRDefault="00625F8F" w:rsidP="00625F8F">
            <w:pPr>
              <w:spacing w:after="100" w:afterAutospacing="1"/>
              <w:jc w:val="center"/>
              <w:rPr>
                <w:sz w:val="22"/>
              </w:rPr>
            </w:pPr>
            <w:r w:rsidRPr="005E5E64">
              <w:rPr>
                <w:sz w:val="22"/>
              </w:rPr>
              <w:t>Jumlah</w:t>
            </w:r>
          </w:p>
        </w:tc>
        <w:tc>
          <w:tcPr>
            <w:tcW w:w="1624" w:type="dxa"/>
            <w:vAlign w:val="center"/>
          </w:tcPr>
          <w:p w:rsidR="00625F8F" w:rsidRPr="005E5E64" w:rsidRDefault="00625F8F" w:rsidP="00625F8F">
            <w:pPr>
              <w:spacing w:after="100" w:afterAutospacing="1"/>
              <w:jc w:val="center"/>
              <w:rPr>
                <w:sz w:val="22"/>
              </w:rPr>
            </w:pPr>
            <w:r w:rsidRPr="005E5E64">
              <w:rPr>
                <w:sz w:val="22"/>
              </w:rPr>
              <w:t>%</w:t>
            </w:r>
          </w:p>
        </w:tc>
        <w:tc>
          <w:tcPr>
            <w:tcW w:w="1637" w:type="dxa"/>
            <w:vAlign w:val="center"/>
          </w:tcPr>
          <w:p w:rsidR="00625F8F" w:rsidRPr="005E5E64" w:rsidRDefault="00625F8F" w:rsidP="00625F8F">
            <w:pPr>
              <w:spacing w:after="100" w:afterAutospacing="1"/>
              <w:jc w:val="center"/>
              <w:rPr>
                <w:sz w:val="22"/>
              </w:rPr>
            </w:pPr>
            <w:r w:rsidRPr="005E5E64">
              <w:rPr>
                <w:sz w:val="22"/>
              </w:rPr>
              <w:t>Jumlah</w:t>
            </w:r>
          </w:p>
        </w:tc>
        <w:tc>
          <w:tcPr>
            <w:tcW w:w="1417" w:type="dxa"/>
            <w:vAlign w:val="center"/>
          </w:tcPr>
          <w:p w:rsidR="00625F8F" w:rsidRPr="005E5E64" w:rsidRDefault="00625F8F" w:rsidP="00625F8F">
            <w:pPr>
              <w:spacing w:after="100" w:afterAutospacing="1"/>
              <w:jc w:val="center"/>
              <w:rPr>
                <w:sz w:val="22"/>
              </w:rPr>
            </w:pPr>
            <w:r w:rsidRPr="005E5E64">
              <w:rPr>
                <w:sz w:val="22"/>
              </w:rPr>
              <w:t>%</w:t>
            </w:r>
          </w:p>
        </w:tc>
      </w:tr>
      <w:tr w:rsidR="00B2048D" w:rsidRPr="005E5E64" w:rsidTr="00B553FA">
        <w:tc>
          <w:tcPr>
            <w:tcW w:w="1701" w:type="dxa"/>
            <w:vAlign w:val="center"/>
          </w:tcPr>
          <w:p w:rsidR="00B2048D" w:rsidRPr="005E5E64" w:rsidRDefault="00B2048D" w:rsidP="00C239D9">
            <w:pPr>
              <w:jc w:val="center"/>
              <w:rPr>
                <w:sz w:val="22"/>
              </w:rPr>
            </w:pPr>
            <w:r w:rsidRPr="005E5E64">
              <w:rPr>
                <w:sz w:val="22"/>
              </w:rPr>
              <w:t>5</w:t>
            </w:r>
          </w:p>
        </w:tc>
        <w:tc>
          <w:tcPr>
            <w:tcW w:w="1559" w:type="dxa"/>
            <w:vAlign w:val="center"/>
          </w:tcPr>
          <w:p w:rsidR="00B2048D" w:rsidRPr="005E5E64" w:rsidRDefault="00B2048D" w:rsidP="00C239D9">
            <w:pPr>
              <w:jc w:val="center"/>
              <w:rPr>
                <w:sz w:val="22"/>
              </w:rPr>
            </w:pPr>
            <w:r w:rsidRPr="005E5E64">
              <w:rPr>
                <w:sz w:val="22"/>
              </w:rPr>
              <w:t>8</w:t>
            </w:r>
          </w:p>
        </w:tc>
        <w:tc>
          <w:tcPr>
            <w:tcW w:w="1624" w:type="dxa"/>
            <w:vAlign w:val="center"/>
          </w:tcPr>
          <w:p w:rsidR="00B2048D" w:rsidRPr="005E5E64" w:rsidRDefault="00B2048D" w:rsidP="00C239D9">
            <w:pPr>
              <w:jc w:val="center"/>
              <w:rPr>
                <w:color w:val="000000"/>
                <w:sz w:val="22"/>
              </w:rPr>
            </w:pPr>
            <w:r w:rsidRPr="005E5E64">
              <w:rPr>
                <w:color w:val="000000"/>
                <w:sz w:val="22"/>
              </w:rPr>
              <w:t>20.0</w:t>
            </w:r>
          </w:p>
        </w:tc>
        <w:tc>
          <w:tcPr>
            <w:tcW w:w="1637" w:type="dxa"/>
            <w:vAlign w:val="center"/>
          </w:tcPr>
          <w:p w:rsidR="00B2048D" w:rsidRPr="005E5E64" w:rsidRDefault="00B2048D" w:rsidP="00C239D9">
            <w:pPr>
              <w:jc w:val="center"/>
              <w:rPr>
                <w:sz w:val="22"/>
              </w:rPr>
            </w:pPr>
            <w:r w:rsidRPr="005E5E64">
              <w:rPr>
                <w:sz w:val="22"/>
              </w:rPr>
              <w:t>3</w:t>
            </w:r>
          </w:p>
        </w:tc>
        <w:tc>
          <w:tcPr>
            <w:tcW w:w="1417" w:type="dxa"/>
            <w:vAlign w:val="center"/>
          </w:tcPr>
          <w:p w:rsidR="00B2048D" w:rsidRPr="005E5E64" w:rsidRDefault="00B2048D" w:rsidP="00C239D9">
            <w:pPr>
              <w:jc w:val="center"/>
              <w:rPr>
                <w:color w:val="000000"/>
                <w:sz w:val="22"/>
              </w:rPr>
            </w:pPr>
            <w:r w:rsidRPr="005E5E64">
              <w:rPr>
                <w:color w:val="000000"/>
                <w:sz w:val="22"/>
              </w:rPr>
              <w:t>7.50</w:t>
            </w:r>
          </w:p>
        </w:tc>
      </w:tr>
      <w:tr w:rsidR="00B2048D" w:rsidRPr="005E5E64" w:rsidTr="00B553FA">
        <w:tc>
          <w:tcPr>
            <w:tcW w:w="1701" w:type="dxa"/>
            <w:vAlign w:val="center"/>
          </w:tcPr>
          <w:p w:rsidR="00B2048D" w:rsidRPr="005E5E64" w:rsidRDefault="00B2048D" w:rsidP="00C239D9">
            <w:pPr>
              <w:jc w:val="center"/>
              <w:rPr>
                <w:sz w:val="22"/>
              </w:rPr>
            </w:pPr>
            <w:r w:rsidRPr="005E5E64">
              <w:rPr>
                <w:sz w:val="22"/>
              </w:rPr>
              <w:t>10</w:t>
            </w:r>
          </w:p>
        </w:tc>
        <w:tc>
          <w:tcPr>
            <w:tcW w:w="1559" w:type="dxa"/>
            <w:vAlign w:val="center"/>
          </w:tcPr>
          <w:p w:rsidR="00B2048D" w:rsidRPr="005E5E64" w:rsidRDefault="00B2048D" w:rsidP="00C239D9">
            <w:pPr>
              <w:jc w:val="center"/>
              <w:rPr>
                <w:sz w:val="22"/>
              </w:rPr>
            </w:pPr>
            <w:r w:rsidRPr="005E5E64">
              <w:rPr>
                <w:sz w:val="22"/>
              </w:rPr>
              <w:t>7</w:t>
            </w:r>
          </w:p>
        </w:tc>
        <w:tc>
          <w:tcPr>
            <w:tcW w:w="1624" w:type="dxa"/>
            <w:vAlign w:val="center"/>
          </w:tcPr>
          <w:p w:rsidR="00B2048D" w:rsidRPr="005E5E64" w:rsidRDefault="00B2048D" w:rsidP="00C239D9">
            <w:pPr>
              <w:jc w:val="center"/>
              <w:rPr>
                <w:color w:val="000000"/>
                <w:sz w:val="22"/>
              </w:rPr>
            </w:pPr>
            <w:r w:rsidRPr="005E5E64">
              <w:rPr>
                <w:color w:val="000000"/>
                <w:sz w:val="22"/>
              </w:rPr>
              <w:t>17.5</w:t>
            </w:r>
          </w:p>
        </w:tc>
        <w:tc>
          <w:tcPr>
            <w:tcW w:w="1637" w:type="dxa"/>
            <w:vAlign w:val="center"/>
          </w:tcPr>
          <w:p w:rsidR="00B2048D" w:rsidRPr="005E5E64" w:rsidRDefault="00B2048D" w:rsidP="00C239D9">
            <w:pPr>
              <w:jc w:val="center"/>
              <w:rPr>
                <w:sz w:val="22"/>
              </w:rPr>
            </w:pPr>
            <w:r w:rsidRPr="005E5E64">
              <w:rPr>
                <w:sz w:val="22"/>
              </w:rPr>
              <w:t>5</w:t>
            </w:r>
          </w:p>
        </w:tc>
        <w:tc>
          <w:tcPr>
            <w:tcW w:w="1417" w:type="dxa"/>
            <w:vAlign w:val="center"/>
          </w:tcPr>
          <w:p w:rsidR="00B2048D" w:rsidRPr="005E5E64" w:rsidRDefault="00B2048D" w:rsidP="00C239D9">
            <w:pPr>
              <w:jc w:val="center"/>
              <w:rPr>
                <w:color w:val="000000"/>
                <w:sz w:val="22"/>
              </w:rPr>
            </w:pPr>
            <w:r w:rsidRPr="005E5E64">
              <w:rPr>
                <w:color w:val="000000"/>
                <w:sz w:val="22"/>
              </w:rPr>
              <w:t>12.5</w:t>
            </w:r>
          </w:p>
        </w:tc>
      </w:tr>
      <w:tr w:rsidR="00B2048D" w:rsidRPr="005E5E64" w:rsidTr="00B553FA">
        <w:tc>
          <w:tcPr>
            <w:tcW w:w="1701" w:type="dxa"/>
            <w:vAlign w:val="center"/>
          </w:tcPr>
          <w:p w:rsidR="00B2048D" w:rsidRPr="005E5E64" w:rsidRDefault="00B2048D" w:rsidP="00C239D9">
            <w:pPr>
              <w:jc w:val="center"/>
              <w:rPr>
                <w:sz w:val="22"/>
              </w:rPr>
            </w:pPr>
            <w:r w:rsidRPr="005E5E64">
              <w:rPr>
                <w:sz w:val="22"/>
              </w:rPr>
              <w:t>20</w:t>
            </w:r>
          </w:p>
        </w:tc>
        <w:tc>
          <w:tcPr>
            <w:tcW w:w="1559" w:type="dxa"/>
            <w:vAlign w:val="center"/>
          </w:tcPr>
          <w:p w:rsidR="00B2048D" w:rsidRPr="005E5E64" w:rsidRDefault="00B2048D" w:rsidP="00C239D9">
            <w:pPr>
              <w:jc w:val="center"/>
              <w:rPr>
                <w:sz w:val="22"/>
              </w:rPr>
            </w:pPr>
            <w:r w:rsidRPr="005E5E64">
              <w:rPr>
                <w:sz w:val="22"/>
              </w:rPr>
              <w:t>11</w:t>
            </w:r>
          </w:p>
        </w:tc>
        <w:tc>
          <w:tcPr>
            <w:tcW w:w="1624" w:type="dxa"/>
            <w:vAlign w:val="center"/>
          </w:tcPr>
          <w:p w:rsidR="00B2048D" w:rsidRPr="005E5E64" w:rsidRDefault="00B2048D" w:rsidP="00C239D9">
            <w:pPr>
              <w:jc w:val="center"/>
              <w:rPr>
                <w:color w:val="000000"/>
                <w:sz w:val="22"/>
              </w:rPr>
            </w:pPr>
            <w:r w:rsidRPr="005E5E64">
              <w:rPr>
                <w:color w:val="000000"/>
                <w:sz w:val="22"/>
              </w:rPr>
              <w:t>27.5</w:t>
            </w:r>
          </w:p>
        </w:tc>
        <w:tc>
          <w:tcPr>
            <w:tcW w:w="1637" w:type="dxa"/>
            <w:vAlign w:val="center"/>
          </w:tcPr>
          <w:p w:rsidR="00B2048D" w:rsidRPr="005E5E64" w:rsidRDefault="00B2048D" w:rsidP="00C239D9">
            <w:pPr>
              <w:jc w:val="center"/>
              <w:rPr>
                <w:sz w:val="22"/>
              </w:rPr>
            </w:pPr>
            <w:r w:rsidRPr="005E5E64">
              <w:rPr>
                <w:sz w:val="22"/>
              </w:rPr>
              <w:t>9</w:t>
            </w:r>
          </w:p>
        </w:tc>
        <w:tc>
          <w:tcPr>
            <w:tcW w:w="1417" w:type="dxa"/>
            <w:vAlign w:val="center"/>
          </w:tcPr>
          <w:p w:rsidR="00B2048D" w:rsidRPr="005E5E64" w:rsidRDefault="00B2048D" w:rsidP="00C239D9">
            <w:pPr>
              <w:jc w:val="center"/>
              <w:rPr>
                <w:color w:val="000000"/>
                <w:sz w:val="22"/>
              </w:rPr>
            </w:pPr>
            <w:r w:rsidRPr="005E5E64">
              <w:rPr>
                <w:color w:val="000000"/>
                <w:sz w:val="22"/>
              </w:rPr>
              <w:t>22.5</w:t>
            </w:r>
          </w:p>
        </w:tc>
      </w:tr>
      <w:tr w:rsidR="00B2048D" w:rsidRPr="005E5E64" w:rsidTr="00B553FA">
        <w:tc>
          <w:tcPr>
            <w:tcW w:w="1701" w:type="dxa"/>
            <w:vAlign w:val="center"/>
          </w:tcPr>
          <w:p w:rsidR="00B2048D" w:rsidRPr="005E5E64" w:rsidRDefault="00B2048D" w:rsidP="00C239D9">
            <w:pPr>
              <w:jc w:val="center"/>
              <w:rPr>
                <w:sz w:val="22"/>
              </w:rPr>
            </w:pPr>
            <w:r w:rsidRPr="005E5E64">
              <w:rPr>
                <w:sz w:val="22"/>
              </w:rPr>
              <w:t>30</w:t>
            </w:r>
          </w:p>
        </w:tc>
        <w:tc>
          <w:tcPr>
            <w:tcW w:w="1559" w:type="dxa"/>
            <w:vAlign w:val="center"/>
          </w:tcPr>
          <w:p w:rsidR="00B2048D" w:rsidRPr="005E5E64" w:rsidRDefault="00B2048D" w:rsidP="00C239D9">
            <w:pPr>
              <w:jc w:val="center"/>
              <w:rPr>
                <w:sz w:val="22"/>
              </w:rPr>
            </w:pPr>
            <w:r w:rsidRPr="005E5E64">
              <w:rPr>
                <w:sz w:val="22"/>
              </w:rPr>
              <w:t>14</w:t>
            </w:r>
          </w:p>
        </w:tc>
        <w:tc>
          <w:tcPr>
            <w:tcW w:w="1624" w:type="dxa"/>
            <w:vAlign w:val="center"/>
          </w:tcPr>
          <w:p w:rsidR="00B2048D" w:rsidRPr="005E5E64" w:rsidRDefault="00B2048D" w:rsidP="00C239D9">
            <w:pPr>
              <w:jc w:val="center"/>
              <w:rPr>
                <w:color w:val="000000"/>
                <w:sz w:val="22"/>
              </w:rPr>
            </w:pPr>
            <w:r w:rsidRPr="005E5E64">
              <w:rPr>
                <w:color w:val="000000"/>
                <w:sz w:val="22"/>
              </w:rPr>
              <w:t>35.0</w:t>
            </w:r>
          </w:p>
        </w:tc>
        <w:tc>
          <w:tcPr>
            <w:tcW w:w="1637" w:type="dxa"/>
            <w:vAlign w:val="center"/>
          </w:tcPr>
          <w:p w:rsidR="00B2048D" w:rsidRPr="005E5E64" w:rsidRDefault="00B2048D" w:rsidP="00C239D9">
            <w:pPr>
              <w:jc w:val="center"/>
              <w:rPr>
                <w:sz w:val="22"/>
              </w:rPr>
            </w:pPr>
            <w:r w:rsidRPr="005E5E64">
              <w:rPr>
                <w:sz w:val="22"/>
              </w:rPr>
              <w:t>23</w:t>
            </w:r>
          </w:p>
        </w:tc>
        <w:tc>
          <w:tcPr>
            <w:tcW w:w="1417" w:type="dxa"/>
            <w:vAlign w:val="center"/>
          </w:tcPr>
          <w:p w:rsidR="00B2048D" w:rsidRPr="005E5E64" w:rsidRDefault="00B2048D" w:rsidP="00C239D9">
            <w:pPr>
              <w:jc w:val="center"/>
              <w:rPr>
                <w:color w:val="000000"/>
                <w:sz w:val="22"/>
              </w:rPr>
            </w:pPr>
            <w:r w:rsidRPr="005E5E64">
              <w:rPr>
                <w:color w:val="000000"/>
                <w:sz w:val="22"/>
              </w:rPr>
              <w:t>57.5</w:t>
            </w:r>
          </w:p>
        </w:tc>
      </w:tr>
    </w:tbl>
    <w:bookmarkEnd w:id="0"/>
    <w:bookmarkEnd w:id="1"/>
    <w:p w:rsidR="00625F8F" w:rsidRPr="00E85D18" w:rsidRDefault="00E9667C" w:rsidP="008B294B">
      <w:pPr>
        <w:pStyle w:val="BodyText"/>
        <w:tabs>
          <w:tab w:val="left" w:pos="851"/>
        </w:tabs>
        <w:spacing w:line="240" w:lineRule="auto"/>
        <w:rPr>
          <w:szCs w:val="24"/>
        </w:rPr>
      </w:pPr>
      <w:r>
        <w:rPr>
          <w:i/>
          <w:lang w:val="it-IT"/>
        </w:rPr>
        <w:t xml:space="preserve"> </w:t>
      </w:r>
      <w:r w:rsidR="008B294B">
        <w:rPr>
          <w:i/>
          <w:lang w:val="it-IT"/>
        </w:rPr>
        <w:tab/>
      </w:r>
      <w:proofErr w:type="spellStart"/>
      <w:r w:rsidR="00625F8F" w:rsidRPr="007B6DE8">
        <w:rPr>
          <w:szCs w:val="24"/>
        </w:rPr>
        <w:t>Berdasarkan</w:t>
      </w:r>
      <w:proofErr w:type="spellEnd"/>
      <w:r w:rsidR="00625F8F" w:rsidRPr="007B6DE8">
        <w:rPr>
          <w:szCs w:val="24"/>
        </w:rPr>
        <w:t xml:space="preserve"> data </w:t>
      </w:r>
      <w:r w:rsidR="00625F8F">
        <w:rPr>
          <w:szCs w:val="24"/>
        </w:rPr>
        <w:t xml:space="preserve">yang </w:t>
      </w:r>
      <w:proofErr w:type="spellStart"/>
      <w:r w:rsidR="00625F8F">
        <w:rPr>
          <w:szCs w:val="24"/>
        </w:rPr>
        <w:t>termuat</w:t>
      </w:r>
      <w:proofErr w:type="spellEnd"/>
      <w:r w:rsidR="00625F8F">
        <w:rPr>
          <w:szCs w:val="24"/>
        </w:rPr>
        <w:t xml:space="preserve"> </w:t>
      </w:r>
      <w:proofErr w:type="spellStart"/>
      <w:r w:rsidR="00625F8F">
        <w:rPr>
          <w:szCs w:val="24"/>
        </w:rPr>
        <w:t>pada</w:t>
      </w:r>
      <w:proofErr w:type="spellEnd"/>
      <w:r w:rsidR="00625F8F">
        <w:rPr>
          <w:szCs w:val="24"/>
        </w:rPr>
        <w:t xml:space="preserve"> </w:t>
      </w:r>
      <w:proofErr w:type="spellStart"/>
      <w:r w:rsidR="00625F8F">
        <w:rPr>
          <w:szCs w:val="24"/>
        </w:rPr>
        <w:t>Tabel</w:t>
      </w:r>
      <w:proofErr w:type="spellEnd"/>
      <w:r w:rsidR="00625F8F">
        <w:rPr>
          <w:szCs w:val="24"/>
        </w:rPr>
        <w:t xml:space="preserve"> 2</w:t>
      </w:r>
      <w:r w:rsidR="00625F8F" w:rsidRPr="007B6DE8">
        <w:rPr>
          <w:szCs w:val="24"/>
        </w:rPr>
        <w:t xml:space="preserve">, </w:t>
      </w:r>
      <w:proofErr w:type="spellStart"/>
      <w:r w:rsidR="00625F8F">
        <w:rPr>
          <w:szCs w:val="24"/>
        </w:rPr>
        <w:t>untuk</w:t>
      </w:r>
      <w:proofErr w:type="spellEnd"/>
      <w:r w:rsidR="00625F8F">
        <w:rPr>
          <w:szCs w:val="24"/>
        </w:rPr>
        <w:t xml:space="preserve"> </w:t>
      </w:r>
      <w:proofErr w:type="spellStart"/>
      <w:r w:rsidR="00625F8F">
        <w:rPr>
          <w:szCs w:val="24"/>
        </w:rPr>
        <w:t>siklus</w:t>
      </w:r>
      <w:proofErr w:type="spellEnd"/>
      <w:r w:rsidR="00625F8F">
        <w:rPr>
          <w:szCs w:val="24"/>
        </w:rPr>
        <w:t xml:space="preserve"> I </w:t>
      </w:r>
      <w:proofErr w:type="spellStart"/>
      <w:r w:rsidR="00625F8F">
        <w:rPr>
          <w:szCs w:val="24"/>
        </w:rPr>
        <w:t>dan</w:t>
      </w:r>
      <w:proofErr w:type="spellEnd"/>
      <w:r w:rsidR="00625F8F">
        <w:rPr>
          <w:szCs w:val="24"/>
        </w:rPr>
        <w:t xml:space="preserve"> </w:t>
      </w:r>
      <w:proofErr w:type="spellStart"/>
      <w:r w:rsidR="00625F8F">
        <w:rPr>
          <w:szCs w:val="24"/>
        </w:rPr>
        <w:t>siklus</w:t>
      </w:r>
      <w:proofErr w:type="spellEnd"/>
      <w:r w:rsidR="00625F8F">
        <w:rPr>
          <w:szCs w:val="24"/>
        </w:rPr>
        <w:t xml:space="preserve"> II </w:t>
      </w:r>
      <w:proofErr w:type="spellStart"/>
      <w:r w:rsidR="00625F8F">
        <w:rPr>
          <w:szCs w:val="24"/>
        </w:rPr>
        <w:t>jumlah</w:t>
      </w:r>
      <w:proofErr w:type="spellEnd"/>
      <w:r w:rsidR="00625F8F">
        <w:rPr>
          <w:szCs w:val="24"/>
        </w:rPr>
        <w:t xml:space="preserve"> </w:t>
      </w:r>
      <w:proofErr w:type="spellStart"/>
      <w:r w:rsidR="00625F8F">
        <w:rPr>
          <w:szCs w:val="24"/>
        </w:rPr>
        <w:t>siswa</w:t>
      </w:r>
      <w:proofErr w:type="spellEnd"/>
      <w:r w:rsidR="00625F8F">
        <w:rPr>
          <w:szCs w:val="24"/>
        </w:rPr>
        <w:t xml:space="preserve"> yang </w:t>
      </w:r>
      <w:proofErr w:type="spellStart"/>
      <w:r w:rsidR="00625F8F">
        <w:rPr>
          <w:szCs w:val="24"/>
        </w:rPr>
        <w:t>memperoleh</w:t>
      </w:r>
      <w:proofErr w:type="spellEnd"/>
      <w:r w:rsidR="00625F8F">
        <w:rPr>
          <w:szCs w:val="24"/>
        </w:rPr>
        <w:t xml:space="preserve"> </w:t>
      </w:r>
      <w:proofErr w:type="spellStart"/>
      <w:r w:rsidR="00625F8F">
        <w:rPr>
          <w:szCs w:val="24"/>
        </w:rPr>
        <w:t>nilai</w:t>
      </w:r>
      <w:proofErr w:type="spellEnd"/>
      <w:r w:rsidR="00625F8F">
        <w:rPr>
          <w:szCs w:val="24"/>
        </w:rPr>
        <w:t xml:space="preserve"> </w:t>
      </w:r>
      <w:proofErr w:type="spellStart"/>
      <w:r w:rsidR="00625F8F">
        <w:rPr>
          <w:szCs w:val="24"/>
        </w:rPr>
        <w:t>perkembangan</w:t>
      </w:r>
      <w:proofErr w:type="spellEnd"/>
      <w:r w:rsidR="00625F8F">
        <w:rPr>
          <w:szCs w:val="24"/>
        </w:rPr>
        <w:t xml:space="preserve"> 20 </w:t>
      </w:r>
      <w:proofErr w:type="spellStart"/>
      <w:r w:rsidR="00625F8F">
        <w:rPr>
          <w:szCs w:val="24"/>
        </w:rPr>
        <w:t>dan</w:t>
      </w:r>
      <w:proofErr w:type="spellEnd"/>
      <w:r w:rsidR="00625F8F">
        <w:rPr>
          <w:szCs w:val="24"/>
        </w:rPr>
        <w:t xml:space="preserve"> 30 </w:t>
      </w:r>
      <w:proofErr w:type="spellStart"/>
      <w:r w:rsidR="00625F8F">
        <w:rPr>
          <w:szCs w:val="24"/>
        </w:rPr>
        <w:t>lebih</w:t>
      </w:r>
      <w:proofErr w:type="spellEnd"/>
      <w:r w:rsidR="00625F8F">
        <w:rPr>
          <w:szCs w:val="24"/>
        </w:rPr>
        <w:t xml:space="preserve"> </w:t>
      </w:r>
      <w:proofErr w:type="spellStart"/>
      <w:r w:rsidR="00625F8F">
        <w:rPr>
          <w:szCs w:val="24"/>
        </w:rPr>
        <w:t>banyak</w:t>
      </w:r>
      <w:proofErr w:type="spellEnd"/>
      <w:r w:rsidR="00625F8F">
        <w:rPr>
          <w:szCs w:val="24"/>
        </w:rPr>
        <w:t xml:space="preserve"> </w:t>
      </w:r>
      <w:proofErr w:type="spellStart"/>
      <w:r w:rsidR="00625F8F">
        <w:rPr>
          <w:szCs w:val="24"/>
        </w:rPr>
        <w:t>dibandingkan</w:t>
      </w:r>
      <w:proofErr w:type="spellEnd"/>
      <w:r w:rsidR="00625F8F">
        <w:rPr>
          <w:szCs w:val="24"/>
        </w:rPr>
        <w:t xml:space="preserve"> </w:t>
      </w:r>
      <w:proofErr w:type="spellStart"/>
      <w:r w:rsidR="00625F8F">
        <w:rPr>
          <w:szCs w:val="24"/>
        </w:rPr>
        <w:t>jumlah</w:t>
      </w:r>
      <w:proofErr w:type="spellEnd"/>
      <w:r w:rsidR="00625F8F">
        <w:rPr>
          <w:szCs w:val="24"/>
        </w:rPr>
        <w:t xml:space="preserve"> </w:t>
      </w:r>
      <w:proofErr w:type="spellStart"/>
      <w:r w:rsidR="00625F8F">
        <w:rPr>
          <w:szCs w:val="24"/>
        </w:rPr>
        <w:t>siswa</w:t>
      </w:r>
      <w:proofErr w:type="spellEnd"/>
      <w:r w:rsidR="00625F8F">
        <w:rPr>
          <w:szCs w:val="24"/>
        </w:rPr>
        <w:t xml:space="preserve"> yang </w:t>
      </w:r>
      <w:proofErr w:type="spellStart"/>
      <w:r w:rsidR="00625F8F">
        <w:rPr>
          <w:szCs w:val="24"/>
        </w:rPr>
        <w:t>memperoleh</w:t>
      </w:r>
      <w:proofErr w:type="spellEnd"/>
      <w:r w:rsidR="00625F8F">
        <w:rPr>
          <w:szCs w:val="24"/>
        </w:rPr>
        <w:t xml:space="preserve"> </w:t>
      </w:r>
      <w:proofErr w:type="spellStart"/>
      <w:r w:rsidR="00625F8F">
        <w:rPr>
          <w:szCs w:val="24"/>
        </w:rPr>
        <w:t>nilai</w:t>
      </w:r>
      <w:proofErr w:type="spellEnd"/>
      <w:r w:rsidR="00625F8F">
        <w:rPr>
          <w:szCs w:val="24"/>
        </w:rPr>
        <w:t xml:space="preserve"> </w:t>
      </w:r>
      <w:proofErr w:type="spellStart"/>
      <w:r w:rsidR="00625F8F">
        <w:rPr>
          <w:szCs w:val="24"/>
        </w:rPr>
        <w:t>perkembangan</w:t>
      </w:r>
      <w:proofErr w:type="spellEnd"/>
      <w:r w:rsidR="00625F8F">
        <w:rPr>
          <w:szCs w:val="24"/>
        </w:rPr>
        <w:t xml:space="preserve"> 5 </w:t>
      </w:r>
      <w:proofErr w:type="spellStart"/>
      <w:r w:rsidR="00625F8F">
        <w:rPr>
          <w:szCs w:val="24"/>
        </w:rPr>
        <w:t>dan</w:t>
      </w:r>
      <w:proofErr w:type="spellEnd"/>
      <w:r w:rsidR="00625F8F">
        <w:rPr>
          <w:szCs w:val="24"/>
        </w:rPr>
        <w:t xml:space="preserve"> 10. </w:t>
      </w:r>
      <w:proofErr w:type="spellStart"/>
      <w:r w:rsidR="00625F8F">
        <w:rPr>
          <w:rFonts w:asciiTheme="majorBidi" w:hAnsiTheme="majorBidi" w:cstheme="majorBidi"/>
          <w:color w:val="000000" w:themeColor="text1"/>
          <w:szCs w:val="24"/>
        </w:rPr>
        <w:t>Dengan</w:t>
      </w:r>
      <w:proofErr w:type="spellEnd"/>
      <w:r w:rsidR="00625F8F">
        <w:rPr>
          <w:rFonts w:asciiTheme="majorBidi" w:hAnsiTheme="majorBidi" w:cstheme="majorBidi"/>
          <w:color w:val="000000" w:themeColor="text1"/>
          <w:szCs w:val="24"/>
        </w:rPr>
        <w:t xml:space="preserve"> </w:t>
      </w:r>
      <w:proofErr w:type="spellStart"/>
      <w:r w:rsidR="00625F8F">
        <w:rPr>
          <w:rFonts w:asciiTheme="majorBidi" w:hAnsiTheme="majorBidi" w:cstheme="majorBidi"/>
          <w:color w:val="000000" w:themeColor="text1"/>
          <w:szCs w:val="24"/>
        </w:rPr>
        <w:t>kata</w:t>
      </w:r>
      <w:proofErr w:type="spellEnd"/>
      <w:r w:rsidR="00625F8F">
        <w:rPr>
          <w:rFonts w:asciiTheme="majorBidi" w:hAnsiTheme="majorBidi" w:cstheme="majorBidi"/>
          <w:color w:val="000000" w:themeColor="text1"/>
          <w:szCs w:val="24"/>
        </w:rPr>
        <w:t xml:space="preserve"> </w:t>
      </w:r>
      <w:proofErr w:type="gramStart"/>
      <w:r w:rsidR="00625F8F">
        <w:rPr>
          <w:rFonts w:asciiTheme="majorBidi" w:hAnsiTheme="majorBidi" w:cstheme="majorBidi"/>
          <w:color w:val="000000" w:themeColor="text1"/>
          <w:szCs w:val="24"/>
        </w:rPr>
        <w:t>lain</w:t>
      </w:r>
      <w:proofErr w:type="gramEnd"/>
      <w:r w:rsidR="00625F8F">
        <w:rPr>
          <w:rFonts w:asciiTheme="majorBidi" w:hAnsiTheme="majorBidi" w:cstheme="majorBidi"/>
          <w:color w:val="000000" w:themeColor="text1"/>
          <w:szCs w:val="24"/>
        </w:rPr>
        <w:t xml:space="preserve">, </w:t>
      </w:r>
      <w:proofErr w:type="spellStart"/>
      <w:r w:rsidR="00625F8F">
        <w:rPr>
          <w:rFonts w:asciiTheme="majorBidi" w:hAnsiTheme="majorBidi" w:cstheme="majorBidi"/>
          <w:color w:val="000000" w:themeColor="text1"/>
          <w:szCs w:val="24"/>
        </w:rPr>
        <w:t>l</w:t>
      </w:r>
      <w:r w:rsidR="00625F8F" w:rsidRPr="008D0A53">
        <w:rPr>
          <w:rFonts w:asciiTheme="majorBidi" w:hAnsiTheme="majorBidi" w:cstheme="majorBidi"/>
          <w:color w:val="000000" w:themeColor="text1"/>
          <w:szCs w:val="24"/>
        </w:rPr>
        <w:t>ebih</w:t>
      </w:r>
      <w:proofErr w:type="spellEnd"/>
      <w:r w:rsidR="00625F8F" w:rsidRPr="008D0A53">
        <w:rPr>
          <w:rFonts w:asciiTheme="majorBidi" w:hAnsiTheme="majorBidi" w:cstheme="majorBidi"/>
          <w:color w:val="000000" w:themeColor="text1"/>
          <w:szCs w:val="24"/>
        </w:rPr>
        <w:t xml:space="preserve"> </w:t>
      </w:r>
      <w:proofErr w:type="spellStart"/>
      <w:r w:rsidR="00625F8F" w:rsidRPr="008D0A53">
        <w:rPr>
          <w:rFonts w:asciiTheme="majorBidi" w:hAnsiTheme="majorBidi" w:cstheme="majorBidi"/>
          <w:color w:val="000000" w:themeColor="text1"/>
          <w:szCs w:val="24"/>
        </w:rPr>
        <w:t>banyak</w:t>
      </w:r>
      <w:proofErr w:type="spellEnd"/>
      <w:r w:rsidR="00625F8F">
        <w:rPr>
          <w:rFonts w:asciiTheme="majorBidi" w:hAnsiTheme="majorBidi" w:cstheme="majorBidi"/>
          <w:color w:val="000000" w:themeColor="text1"/>
          <w:szCs w:val="24"/>
        </w:rPr>
        <w:t xml:space="preserve"> </w:t>
      </w:r>
      <w:proofErr w:type="spellStart"/>
      <w:r w:rsidR="00625F8F">
        <w:rPr>
          <w:rFonts w:asciiTheme="majorBidi" w:hAnsiTheme="majorBidi" w:cstheme="majorBidi"/>
          <w:color w:val="000000" w:themeColor="text1"/>
          <w:szCs w:val="24"/>
        </w:rPr>
        <w:t>siswa</w:t>
      </w:r>
      <w:proofErr w:type="spellEnd"/>
      <w:r w:rsidR="00625F8F">
        <w:rPr>
          <w:rFonts w:asciiTheme="majorBidi" w:hAnsiTheme="majorBidi" w:cstheme="majorBidi"/>
          <w:color w:val="000000" w:themeColor="text1"/>
          <w:szCs w:val="24"/>
        </w:rPr>
        <w:t xml:space="preserve"> yang </w:t>
      </w:r>
      <w:proofErr w:type="spellStart"/>
      <w:r w:rsidR="00625F8F">
        <w:rPr>
          <w:rFonts w:asciiTheme="majorBidi" w:hAnsiTheme="majorBidi" w:cstheme="majorBidi"/>
          <w:color w:val="000000" w:themeColor="text1"/>
          <w:szCs w:val="24"/>
        </w:rPr>
        <w:t>mengalami</w:t>
      </w:r>
      <w:proofErr w:type="spellEnd"/>
      <w:r w:rsidR="00625F8F">
        <w:rPr>
          <w:rFonts w:asciiTheme="majorBidi" w:hAnsiTheme="majorBidi" w:cstheme="majorBidi"/>
          <w:color w:val="000000" w:themeColor="text1"/>
          <w:szCs w:val="24"/>
        </w:rPr>
        <w:t xml:space="preserve"> </w:t>
      </w:r>
      <w:proofErr w:type="spellStart"/>
      <w:r w:rsidR="00625F8F">
        <w:rPr>
          <w:rFonts w:asciiTheme="majorBidi" w:hAnsiTheme="majorBidi" w:cstheme="majorBidi"/>
          <w:color w:val="000000" w:themeColor="text1"/>
          <w:szCs w:val="24"/>
        </w:rPr>
        <w:t>peningkatan</w:t>
      </w:r>
      <w:proofErr w:type="spellEnd"/>
      <w:r w:rsidR="00625F8F">
        <w:rPr>
          <w:rFonts w:asciiTheme="majorBidi" w:hAnsiTheme="majorBidi" w:cstheme="majorBidi"/>
          <w:color w:val="000000" w:themeColor="text1"/>
          <w:szCs w:val="24"/>
        </w:rPr>
        <w:t xml:space="preserve"> </w:t>
      </w:r>
      <w:proofErr w:type="spellStart"/>
      <w:r w:rsidR="00625F8F">
        <w:rPr>
          <w:rFonts w:asciiTheme="majorBidi" w:hAnsiTheme="majorBidi" w:cstheme="majorBidi"/>
          <w:color w:val="000000" w:themeColor="text1"/>
          <w:szCs w:val="24"/>
        </w:rPr>
        <w:t>nilai</w:t>
      </w:r>
      <w:proofErr w:type="spellEnd"/>
      <w:r w:rsidR="00625F8F">
        <w:rPr>
          <w:rFonts w:asciiTheme="majorBidi" w:hAnsiTheme="majorBidi" w:cstheme="majorBidi"/>
          <w:color w:val="000000" w:themeColor="text1"/>
          <w:szCs w:val="24"/>
        </w:rPr>
        <w:t xml:space="preserve"> </w:t>
      </w:r>
      <w:proofErr w:type="spellStart"/>
      <w:r w:rsidR="00625F8F">
        <w:rPr>
          <w:rFonts w:asciiTheme="majorBidi" w:hAnsiTheme="majorBidi" w:cstheme="majorBidi"/>
          <w:color w:val="000000" w:themeColor="text1"/>
          <w:szCs w:val="24"/>
        </w:rPr>
        <w:t>ulangan</w:t>
      </w:r>
      <w:proofErr w:type="spellEnd"/>
      <w:r w:rsidR="00625F8F">
        <w:rPr>
          <w:rFonts w:asciiTheme="majorBidi" w:hAnsiTheme="majorBidi" w:cstheme="majorBidi"/>
          <w:color w:val="000000" w:themeColor="text1"/>
          <w:szCs w:val="24"/>
        </w:rPr>
        <w:t xml:space="preserve"> </w:t>
      </w:r>
      <w:proofErr w:type="spellStart"/>
      <w:r w:rsidR="00625F8F">
        <w:rPr>
          <w:rFonts w:asciiTheme="majorBidi" w:hAnsiTheme="majorBidi" w:cstheme="majorBidi"/>
          <w:color w:val="000000" w:themeColor="text1"/>
          <w:szCs w:val="24"/>
        </w:rPr>
        <w:t>harian</w:t>
      </w:r>
      <w:proofErr w:type="spellEnd"/>
      <w:r w:rsidR="00625F8F" w:rsidRPr="008D0A53">
        <w:rPr>
          <w:rFonts w:asciiTheme="majorBidi" w:hAnsiTheme="majorBidi" w:cstheme="majorBidi"/>
          <w:color w:val="000000" w:themeColor="text1"/>
          <w:szCs w:val="24"/>
        </w:rPr>
        <w:t xml:space="preserve"> </w:t>
      </w:r>
      <w:proofErr w:type="spellStart"/>
      <w:r w:rsidR="00625F8F" w:rsidRPr="008D0A53">
        <w:rPr>
          <w:rFonts w:asciiTheme="majorBidi" w:hAnsiTheme="majorBidi" w:cstheme="majorBidi"/>
          <w:color w:val="000000" w:themeColor="text1"/>
          <w:szCs w:val="24"/>
        </w:rPr>
        <w:t>daripada</w:t>
      </w:r>
      <w:proofErr w:type="spellEnd"/>
      <w:r w:rsidR="00625F8F" w:rsidRPr="008D0A53">
        <w:rPr>
          <w:rFonts w:asciiTheme="majorBidi" w:hAnsiTheme="majorBidi" w:cstheme="majorBidi"/>
          <w:color w:val="000000" w:themeColor="text1"/>
          <w:szCs w:val="24"/>
        </w:rPr>
        <w:t xml:space="preserve"> </w:t>
      </w:r>
      <w:proofErr w:type="spellStart"/>
      <w:r w:rsidR="00625F8F" w:rsidRPr="008D0A53">
        <w:rPr>
          <w:rFonts w:asciiTheme="majorBidi" w:hAnsiTheme="majorBidi" w:cstheme="majorBidi"/>
          <w:color w:val="000000" w:themeColor="text1"/>
          <w:szCs w:val="24"/>
        </w:rPr>
        <w:t>jumlah</w:t>
      </w:r>
      <w:proofErr w:type="spellEnd"/>
      <w:r w:rsidR="00625F8F" w:rsidRPr="008D0A53">
        <w:rPr>
          <w:rFonts w:asciiTheme="majorBidi" w:hAnsiTheme="majorBidi" w:cstheme="majorBidi"/>
          <w:color w:val="000000" w:themeColor="text1"/>
          <w:szCs w:val="24"/>
        </w:rPr>
        <w:t xml:space="preserve"> </w:t>
      </w:r>
      <w:proofErr w:type="spellStart"/>
      <w:r w:rsidR="00625F8F" w:rsidRPr="008D0A53">
        <w:rPr>
          <w:rFonts w:asciiTheme="majorBidi" w:hAnsiTheme="majorBidi" w:cstheme="majorBidi"/>
          <w:color w:val="000000" w:themeColor="text1"/>
          <w:szCs w:val="24"/>
        </w:rPr>
        <w:t>siswa</w:t>
      </w:r>
      <w:proofErr w:type="spellEnd"/>
      <w:r w:rsidR="00625F8F" w:rsidRPr="008D0A53">
        <w:rPr>
          <w:rFonts w:asciiTheme="majorBidi" w:hAnsiTheme="majorBidi" w:cstheme="majorBidi"/>
          <w:color w:val="000000" w:themeColor="text1"/>
          <w:szCs w:val="24"/>
        </w:rPr>
        <w:t xml:space="preserve"> yang </w:t>
      </w:r>
      <w:proofErr w:type="spellStart"/>
      <w:r w:rsidR="00625F8F" w:rsidRPr="008D0A53">
        <w:rPr>
          <w:rFonts w:asciiTheme="majorBidi" w:hAnsiTheme="majorBidi" w:cstheme="majorBidi"/>
          <w:color w:val="000000" w:themeColor="text1"/>
          <w:szCs w:val="24"/>
        </w:rPr>
        <w:t>mengalami</w:t>
      </w:r>
      <w:proofErr w:type="spellEnd"/>
      <w:r w:rsidR="00625F8F" w:rsidRPr="008D0A53">
        <w:rPr>
          <w:rFonts w:asciiTheme="majorBidi" w:hAnsiTheme="majorBidi" w:cstheme="majorBidi"/>
          <w:color w:val="000000" w:themeColor="text1"/>
          <w:szCs w:val="24"/>
        </w:rPr>
        <w:t xml:space="preserve"> </w:t>
      </w:r>
      <w:proofErr w:type="spellStart"/>
      <w:r w:rsidR="00625F8F">
        <w:rPr>
          <w:rFonts w:asciiTheme="majorBidi" w:hAnsiTheme="majorBidi" w:cstheme="majorBidi"/>
          <w:color w:val="000000" w:themeColor="text1"/>
          <w:szCs w:val="24"/>
        </w:rPr>
        <w:t>penurunan</w:t>
      </w:r>
      <w:proofErr w:type="spellEnd"/>
      <w:r w:rsidR="00625F8F">
        <w:rPr>
          <w:rFonts w:asciiTheme="majorBidi" w:hAnsiTheme="majorBidi" w:cstheme="majorBidi"/>
          <w:color w:val="000000" w:themeColor="text1"/>
          <w:szCs w:val="24"/>
        </w:rPr>
        <w:t xml:space="preserve"> </w:t>
      </w:r>
      <w:proofErr w:type="spellStart"/>
      <w:r w:rsidR="00625F8F">
        <w:rPr>
          <w:rFonts w:asciiTheme="majorBidi" w:hAnsiTheme="majorBidi" w:cstheme="majorBidi"/>
          <w:color w:val="000000" w:themeColor="text1"/>
          <w:szCs w:val="24"/>
        </w:rPr>
        <w:t>nilai</w:t>
      </w:r>
      <w:proofErr w:type="spellEnd"/>
      <w:r w:rsidR="00625F8F">
        <w:rPr>
          <w:rFonts w:asciiTheme="majorBidi" w:hAnsiTheme="majorBidi" w:cstheme="majorBidi"/>
          <w:color w:val="000000" w:themeColor="text1"/>
          <w:szCs w:val="24"/>
        </w:rPr>
        <w:t xml:space="preserve"> </w:t>
      </w:r>
      <w:proofErr w:type="spellStart"/>
      <w:r w:rsidR="00625F8F">
        <w:rPr>
          <w:rFonts w:asciiTheme="majorBidi" w:hAnsiTheme="majorBidi" w:cstheme="majorBidi"/>
          <w:color w:val="000000" w:themeColor="text1"/>
          <w:szCs w:val="24"/>
        </w:rPr>
        <w:t>ulangan</w:t>
      </w:r>
      <w:proofErr w:type="spellEnd"/>
      <w:r w:rsidR="00625F8F">
        <w:rPr>
          <w:rFonts w:asciiTheme="majorBidi" w:hAnsiTheme="majorBidi" w:cstheme="majorBidi"/>
          <w:color w:val="000000" w:themeColor="text1"/>
          <w:szCs w:val="24"/>
        </w:rPr>
        <w:t xml:space="preserve"> </w:t>
      </w:r>
      <w:proofErr w:type="spellStart"/>
      <w:r w:rsidR="00625F8F">
        <w:rPr>
          <w:rFonts w:asciiTheme="majorBidi" w:hAnsiTheme="majorBidi" w:cstheme="majorBidi"/>
          <w:color w:val="000000" w:themeColor="text1"/>
          <w:szCs w:val="24"/>
        </w:rPr>
        <w:t>harian</w:t>
      </w:r>
      <w:proofErr w:type="spellEnd"/>
      <w:r w:rsidR="00625F8F">
        <w:rPr>
          <w:rFonts w:asciiTheme="majorBidi" w:hAnsiTheme="majorBidi" w:cstheme="majorBidi"/>
          <w:color w:val="000000" w:themeColor="text1"/>
          <w:szCs w:val="24"/>
        </w:rPr>
        <w:t xml:space="preserve">. </w:t>
      </w:r>
      <w:proofErr w:type="spellStart"/>
      <w:proofErr w:type="gramStart"/>
      <w:r w:rsidR="00625F8F">
        <w:rPr>
          <w:szCs w:val="24"/>
        </w:rPr>
        <w:t>Berdasarkan</w:t>
      </w:r>
      <w:proofErr w:type="spellEnd"/>
      <w:r w:rsidR="00625F8F">
        <w:rPr>
          <w:szCs w:val="24"/>
        </w:rPr>
        <w:t xml:space="preserve"> </w:t>
      </w:r>
      <w:proofErr w:type="spellStart"/>
      <w:r w:rsidR="00625F8F">
        <w:rPr>
          <w:szCs w:val="24"/>
        </w:rPr>
        <w:t>kriteria</w:t>
      </w:r>
      <w:proofErr w:type="spellEnd"/>
      <w:r w:rsidR="00625F8F">
        <w:rPr>
          <w:szCs w:val="24"/>
        </w:rPr>
        <w:t xml:space="preserve"> </w:t>
      </w:r>
      <w:proofErr w:type="spellStart"/>
      <w:r w:rsidR="00625F8F">
        <w:rPr>
          <w:szCs w:val="24"/>
        </w:rPr>
        <w:t>peningkatan</w:t>
      </w:r>
      <w:proofErr w:type="spellEnd"/>
      <w:r w:rsidR="00625F8F">
        <w:rPr>
          <w:szCs w:val="24"/>
        </w:rPr>
        <w:t xml:space="preserve"> </w:t>
      </w:r>
      <w:proofErr w:type="spellStart"/>
      <w:r w:rsidR="00625F8F">
        <w:rPr>
          <w:szCs w:val="24"/>
        </w:rPr>
        <w:t>hasil</w:t>
      </w:r>
      <w:proofErr w:type="spellEnd"/>
      <w:r w:rsidR="00625F8F">
        <w:rPr>
          <w:szCs w:val="24"/>
        </w:rPr>
        <w:t xml:space="preserve"> </w:t>
      </w:r>
      <w:proofErr w:type="spellStart"/>
      <w:r w:rsidR="00625F8F">
        <w:rPr>
          <w:szCs w:val="24"/>
        </w:rPr>
        <w:t>belajar</w:t>
      </w:r>
      <w:proofErr w:type="spellEnd"/>
      <w:r w:rsidR="00625F8F">
        <w:rPr>
          <w:szCs w:val="24"/>
        </w:rPr>
        <w:t xml:space="preserve"> </w:t>
      </w:r>
      <w:proofErr w:type="spellStart"/>
      <w:r w:rsidR="00625F8F">
        <w:rPr>
          <w:szCs w:val="24"/>
        </w:rPr>
        <w:t>pada</w:t>
      </w:r>
      <w:proofErr w:type="spellEnd"/>
      <w:r w:rsidR="00625F8F">
        <w:rPr>
          <w:szCs w:val="24"/>
        </w:rPr>
        <w:t xml:space="preserve"> </w:t>
      </w:r>
      <w:proofErr w:type="spellStart"/>
      <w:r w:rsidR="00625F8F">
        <w:rPr>
          <w:szCs w:val="24"/>
        </w:rPr>
        <w:t>analisis</w:t>
      </w:r>
      <w:proofErr w:type="spellEnd"/>
      <w:r w:rsidR="00625F8F">
        <w:rPr>
          <w:szCs w:val="24"/>
        </w:rPr>
        <w:t xml:space="preserve"> </w:t>
      </w:r>
      <w:proofErr w:type="spellStart"/>
      <w:r w:rsidR="00625F8F">
        <w:rPr>
          <w:szCs w:val="24"/>
        </w:rPr>
        <w:t>nilai</w:t>
      </w:r>
      <w:proofErr w:type="spellEnd"/>
      <w:r w:rsidR="00625F8F">
        <w:rPr>
          <w:szCs w:val="24"/>
        </w:rPr>
        <w:t xml:space="preserve"> </w:t>
      </w:r>
      <w:proofErr w:type="spellStart"/>
      <w:r w:rsidR="00625F8F">
        <w:rPr>
          <w:szCs w:val="24"/>
        </w:rPr>
        <w:t>perkembangan</w:t>
      </w:r>
      <w:proofErr w:type="spellEnd"/>
      <w:r w:rsidR="00625F8F">
        <w:rPr>
          <w:szCs w:val="24"/>
        </w:rPr>
        <w:t xml:space="preserve"> </w:t>
      </w:r>
      <w:proofErr w:type="spellStart"/>
      <w:r w:rsidR="00625F8F">
        <w:rPr>
          <w:szCs w:val="24"/>
        </w:rPr>
        <w:t>individu</w:t>
      </w:r>
      <w:proofErr w:type="spellEnd"/>
      <w:r w:rsidR="00625F8F">
        <w:rPr>
          <w:szCs w:val="24"/>
        </w:rPr>
        <w:t xml:space="preserve">, </w:t>
      </w:r>
      <w:proofErr w:type="spellStart"/>
      <w:r w:rsidR="00625F8F">
        <w:rPr>
          <w:szCs w:val="24"/>
        </w:rPr>
        <w:t>maka</w:t>
      </w:r>
      <w:proofErr w:type="spellEnd"/>
      <w:r w:rsidR="00625F8F">
        <w:rPr>
          <w:szCs w:val="24"/>
        </w:rPr>
        <w:t xml:space="preserve"> </w:t>
      </w:r>
      <w:proofErr w:type="spellStart"/>
      <w:r w:rsidR="00625F8F">
        <w:rPr>
          <w:szCs w:val="24"/>
        </w:rPr>
        <w:t>dapat</w:t>
      </w:r>
      <w:proofErr w:type="spellEnd"/>
      <w:r w:rsidR="00625F8F">
        <w:rPr>
          <w:szCs w:val="24"/>
        </w:rPr>
        <w:t xml:space="preserve"> </w:t>
      </w:r>
      <w:proofErr w:type="spellStart"/>
      <w:r w:rsidR="00625F8F">
        <w:rPr>
          <w:szCs w:val="24"/>
        </w:rPr>
        <w:t>dikatakan</w:t>
      </w:r>
      <w:proofErr w:type="spellEnd"/>
      <w:r w:rsidR="00625F8F">
        <w:rPr>
          <w:szCs w:val="24"/>
        </w:rPr>
        <w:t xml:space="preserve"> </w:t>
      </w:r>
      <w:proofErr w:type="spellStart"/>
      <w:r w:rsidR="00625F8F">
        <w:rPr>
          <w:szCs w:val="24"/>
        </w:rPr>
        <w:t>terjadi</w:t>
      </w:r>
      <w:proofErr w:type="spellEnd"/>
      <w:r w:rsidR="00625F8F">
        <w:rPr>
          <w:szCs w:val="24"/>
        </w:rPr>
        <w:t xml:space="preserve"> </w:t>
      </w:r>
      <w:proofErr w:type="spellStart"/>
      <w:r w:rsidR="00625F8F">
        <w:rPr>
          <w:szCs w:val="24"/>
        </w:rPr>
        <w:t>peningkatan</w:t>
      </w:r>
      <w:proofErr w:type="spellEnd"/>
      <w:r w:rsidR="00625F8F">
        <w:rPr>
          <w:szCs w:val="24"/>
        </w:rPr>
        <w:t xml:space="preserve"> </w:t>
      </w:r>
      <w:proofErr w:type="spellStart"/>
      <w:r w:rsidR="00625F8F">
        <w:rPr>
          <w:szCs w:val="24"/>
        </w:rPr>
        <w:t>hasil</w:t>
      </w:r>
      <w:proofErr w:type="spellEnd"/>
      <w:r w:rsidR="00625F8F">
        <w:rPr>
          <w:szCs w:val="24"/>
        </w:rPr>
        <w:t xml:space="preserve"> </w:t>
      </w:r>
      <w:proofErr w:type="spellStart"/>
      <w:r w:rsidR="00625F8F">
        <w:rPr>
          <w:szCs w:val="24"/>
        </w:rPr>
        <w:t>belajar</w:t>
      </w:r>
      <w:proofErr w:type="spellEnd"/>
      <w:r w:rsidR="00625F8F">
        <w:rPr>
          <w:szCs w:val="24"/>
        </w:rPr>
        <w:t xml:space="preserve"> </w:t>
      </w:r>
      <w:proofErr w:type="spellStart"/>
      <w:r w:rsidR="00625F8F">
        <w:rPr>
          <w:szCs w:val="24"/>
        </w:rPr>
        <w:t>siswa</w:t>
      </w:r>
      <w:proofErr w:type="spellEnd"/>
      <w:r w:rsidR="00625F8F">
        <w:rPr>
          <w:szCs w:val="24"/>
        </w:rPr>
        <w:t>.</w:t>
      </w:r>
      <w:proofErr w:type="gramEnd"/>
      <w:r w:rsidR="00625F8F">
        <w:rPr>
          <w:szCs w:val="24"/>
        </w:rPr>
        <w:t xml:space="preserve"> </w:t>
      </w:r>
    </w:p>
    <w:p w:rsidR="00625F8F" w:rsidRPr="00EC70F8" w:rsidRDefault="00625F8F" w:rsidP="00625F8F">
      <w:pPr>
        <w:ind w:firstLine="709"/>
        <w:jc w:val="both"/>
        <w:rPr>
          <w:sz w:val="24"/>
          <w:szCs w:val="24"/>
        </w:rPr>
      </w:pPr>
      <w:r w:rsidRPr="007B6DE8">
        <w:rPr>
          <w:sz w:val="24"/>
          <w:szCs w:val="24"/>
        </w:rPr>
        <w:t xml:space="preserve">Peningkatan skor hasil belajar siswa kelas </w:t>
      </w:r>
      <w:r w:rsidR="00B2048D">
        <w:rPr>
          <w:sz w:val="24"/>
          <w:szCs w:val="24"/>
        </w:rPr>
        <w:t>VIII</w:t>
      </w:r>
      <w:r w:rsidR="00B2048D">
        <w:rPr>
          <w:sz w:val="24"/>
          <w:szCs w:val="24"/>
          <w:vertAlign w:val="subscript"/>
        </w:rPr>
        <w:t>5</w:t>
      </w:r>
      <w:r w:rsidRPr="007B6DE8">
        <w:rPr>
          <w:sz w:val="24"/>
          <w:szCs w:val="24"/>
        </w:rPr>
        <w:t xml:space="preserve"> SM</w:t>
      </w:r>
      <w:r w:rsidR="00B2048D">
        <w:rPr>
          <w:sz w:val="24"/>
          <w:szCs w:val="24"/>
        </w:rPr>
        <w:t>P</w:t>
      </w:r>
      <w:r w:rsidRPr="007B6DE8">
        <w:rPr>
          <w:sz w:val="24"/>
          <w:szCs w:val="24"/>
        </w:rPr>
        <w:t xml:space="preserve"> Negeri </w:t>
      </w:r>
      <w:r w:rsidR="00B2048D">
        <w:rPr>
          <w:sz w:val="24"/>
          <w:szCs w:val="24"/>
        </w:rPr>
        <w:t>17</w:t>
      </w:r>
      <w:r w:rsidRPr="007B6DE8">
        <w:rPr>
          <w:sz w:val="24"/>
          <w:szCs w:val="24"/>
        </w:rPr>
        <w:t xml:space="preserve"> </w:t>
      </w:r>
      <w:r w:rsidR="00B2048D">
        <w:rPr>
          <w:sz w:val="24"/>
          <w:szCs w:val="24"/>
        </w:rPr>
        <w:t>Pekanbaru</w:t>
      </w:r>
      <w:r w:rsidRPr="007B6DE8">
        <w:rPr>
          <w:sz w:val="24"/>
          <w:szCs w:val="24"/>
        </w:rPr>
        <w:t xml:space="preserve"> sebelum dan sesud</w:t>
      </w:r>
      <w:r>
        <w:rPr>
          <w:sz w:val="24"/>
          <w:szCs w:val="24"/>
        </w:rPr>
        <w:t>ah tindakan dapat dilihat pada T</w:t>
      </w:r>
      <w:r w:rsidRPr="007B6DE8">
        <w:rPr>
          <w:sz w:val="24"/>
          <w:szCs w:val="24"/>
        </w:rPr>
        <w:t>abel</w:t>
      </w:r>
      <w:r>
        <w:rPr>
          <w:sz w:val="24"/>
          <w:szCs w:val="24"/>
        </w:rPr>
        <w:t xml:space="preserve"> </w:t>
      </w:r>
      <w:r w:rsidR="0012531F">
        <w:rPr>
          <w:sz w:val="24"/>
          <w:szCs w:val="24"/>
        </w:rPr>
        <w:t>2</w:t>
      </w:r>
      <w:r w:rsidRPr="007B6DE8">
        <w:rPr>
          <w:sz w:val="24"/>
          <w:szCs w:val="24"/>
        </w:rPr>
        <w:t xml:space="preserve"> berikut ini.</w:t>
      </w:r>
    </w:p>
    <w:p w:rsidR="00625F8F" w:rsidRPr="007B6DE8" w:rsidRDefault="00625F8F" w:rsidP="00625F8F">
      <w:pPr>
        <w:tabs>
          <w:tab w:val="left" w:pos="-1080"/>
        </w:tabs>
        <w:jc w:val="both"/>
        <w:rPr>
          <w:sz w:val="24"/>
          <w:szCs w:val="24"/>
        </w:rPr>
      </w:pPr>
      <w:r>
        <w:rPr>
          <w:sz w:val="24"/>
          <w:szCs w:val="24"/>
        </w:rPr>
        <w:t xml:space="preserve">Tabel </w:t>
      </w:r>
      <w:r w:rsidR="0012531F">
        <w:rPr>
          <w:sz w:val="24"/>
          <w:szCs w:val="24"/>
        </w:rPr>
        <w:t>2</w:t>
      </w:r>
      <w:r w:rsidRPr="007B6DE8">
        <w:rPr>
          <w:sz w:val="24"/>
          <w:szCs w:val="24"/>
        </w:rPr>
        <w:t>. Ketercapaian KKM Sebelum dan Sesudah Tindakan</w:t>
      </w: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9"/>
        <w:gridCol w:w="1927"/>
        <w:gridCol w:w="1475"/>
        <w:gridCol w:w="1417"/>
      </w:tblGrid>
      <w:tr w:rsidR="00625F8F" w:rsidRPr="005E5E64" w:rsidTr="005E5E64">
        <w:trPr>
          <w:trHeight w:val="20"/>
        </w:trPr>
        <w:tc>
          <w:tcPr>
            <w:tcW w:w="3119" w:type="dxa"/>
            <w:vMerge w:val="restart"/>
            <w:vAlign w:val="center"/>
          </w:tcPr>
          <w:p w:rsidR="00625F8F" w:rsidRPr="005E5E64" w:rsidRDefault="00625F8F" w:rsidP="002E3705">
            <w:pPr>
              <w:jc w:val="center"/>
              <w:rPr>
                <w:sz w:val="22"/>
              </w:rPr>
            </w:pPr>
            <w:r w:rsidRPr="005E5E64">
              <w:rPr>
                <w:sz w:val="22"/>
              </w:rPr>
              <w:t>Hasil Belajar</w:t>
            </w:r>
          </w:p>
        </w:tc>
        <w:tc>
          <w:tcPr>
            <w:tcW w:w="1927" w:type="dxa"/>
            <w:vAlign w:val="center"/>
          </w:tcPr>
          <w:p w:rsidR="00625F8F" w:rsidRPr="005E5E64" w:rsidRDefault="00625F8F" w:rsidP="002E3705">
            <w:pPr>
              <w:jc w:val="center"/>
              <w:rPr>
                <w:sz w:val="22"/>
              </w:rPr>
            </w:pPr>
            <w:r w:rsidRPr="005E5E64">
              <w:rPr>
                <w:sz w:val="22"/>
              </w:rPr>
              <w:t>Sebelum Tindakan</w:t>
            </w:r>
          </w:p>
        </w:tc>
        <w:tc>
          <w:tcPr>
            <w:tcW w:w="2892" w:type="dxa"/>
            <w:gridSpan w:val="2"/>
            <w:vAlign w:val="center"/>
          </w:tcPr>
          <w:p w:rsidR="00625F8F" w:rsidRPr="005E5E64" w:rsidRDefault="00625F8F" w:rsidP="002E3705">
            <w:pPr>
              <w:jc w:val="center"/>
              <w:rPr>
                <w:sz w:val="22"/>
              </w:rPr>
            </w:pPr>
            <w:r w:rsidRPr="005E5E64">
              <w:rPr>
                <w:sz w:val="22"/>
              </w:rPr>
              <w:t>Sesudah Tindakan</w:t>
            </w:r>
          </w:p>
        </w:tc>
      </w:tr>
      <w:tr w:rsidR="00625F8F" w:rsidRPr="005E5E64" w:rsidTr="005E5E64">
        <w:trPr>
          <w:trHeight w:val="20"/>
        </w:trPr>
        <w:tc>
          <w:tcPr>
            <w:tcW w:w="3119" w:type="dxa"/>
            <w:vMerge/>
            <w:vAlign w:val="center"/>
          </w:tcPr>
          <w:p w:rsidR="00625F8F" w:rsidRPr="005E5E64" w:rsidRDefault="00625F8F" w:rsidP="002E3705">
            <w:pPr>
              <w:ind w:firstLine="567"/>
              <w:jc w:val="center"/>
              <w:rPr>
                <w:sz w:val="22"/>
              </w:rPr>
            </w:pPr>
          </w:p>
        </w:tc>
        <w:tc>
          <w:tcPr>
            <w:tcW w:w="1927" w:type="dxa"/>
            <w:vAlign w:val="center"/>
          </w:tcPr>
          <w:p w:rsidR="00625F8F" w:rsidRPr="005E5E64" w:rsidRDefault="00625F8F" w:rsidP="00625F8F">
            <w:pPr>
              <w:jc w:val="center"/>
              <w:rPr>
                <w:sz w:val="22"/>
              </w:rPr>
            </w:pPr>
            <w:r w:rsidRPr="005E5E64">
              <w:rPr>
                <w:sz w:val="22"/>
              </w:rPr>
              <w:t>Skor Dasar</w:t>
            </w:r>
          </w:p>
        </w:tc>
        <w:tc>
          <w:tcPr>
            <w:tcW w:w="1475" w:type="dxa"/>
            <w:vAlign w:val="center"/>
          </w:tcPr>
          <w:p w:rsidR="00625F8F" w:rsidRPr="005E5E64" w:rsidRDefault="00625F8F" w:rsidP="00625F8F">
            <w:pPr>
              <w:jc w:val="center"/>
              <w:rPr>
                <w:sz w:val="22"/>
              </w:rPr>
            </w:pPr>
            <w:r w:rsidRPr="005E5E64">
              <w:rPr>
                <w:sz w:val="22"/>
              </w:rPr>
              <w:t>UH I</w:t>
            </w:r>
          </w:p>
        </w:tc>
        <w:tc>
          <w:tcPr>
            <w:tcW w:w="1417" w:type="dxa"/>
            <w:vAlign w:val="center"/>
          </w:tcPr>
          <w:p w:rsidR="00625F8F" w:rsidRPr="005E5E64" w:rsidRDefault="00625F8F" w:rsidP="00625F8F">
            <w:pPr>
              <w:jc w:val="center"/>
              <w:rPr>
                <w:sz w:val="22"/>
              </w:rPr>
            </w:pPr>
            <w:r w:rsidRPr="005E5E64">
              <w:rPr>
                <w:sz w:val="22"/>
              </w:rPr>
              <w:t>UH II</w:t>
            </w:r>
          </w:p>
        </w:tc>
      </w:tr>
      <w:tr w:rsidR="00B2048D" w:rsidRPr="005E5E64" w:rsidTr="005E5E64">
        <w:trPr>
          <w:trHeight w:val="154"/>
        </w:trPr>
        <w:tc>
          <w:tcPr>
            <w:tcW w:w="3119" w:type="dxa"/>
            <w:vAlign w:val="center"/>
          </w:tcPr>
          <w:p w:rsidR="00B2048D" w:rsidRPr="005E5E64" w:rsidRDefault="00B2048D" w:rsidP="005E5E64">
            <w:pPr>
              <w:rPr>
                <w:sz w:val="24"/>
                <w:szCs w:val="24"/>
              </w:rPr>
            </w:pPr>
            <w:r w:rsidRPr="005E5E64">
              <w:rPr>
                <w:sz w:val="24"/>
                <w:szCs w:val="24"/>
              </w:rPr>
              <w:t>Jumlah siswa yang mencapai KKM (</w:t>
            </w:r>
            <m:oMath>
              <m:r>
                <w:rPr>
                  <w:rFonts w:ascii="Cambria Math"/>
                  <w:sz w:val="24"/>
                  <w:szCs w:val="24"/>
                </w:rPr>
                <m:t>≥</m:t>
              </m:r>
            </m:oMath>
            <w:r w:rsidRPr="005E5E64">
              <w:rPr>
                <w:sz w:val="24"/>
                <w:szCs w:val="24"/>
              </w:rPr>
              <w:t>75)</w:t>
            </w:r>
          </w:p>
        </w:tc>
        <w:tc>
          <w:tcPr>
            <w:tcW w:w="1927" w:type="dxa"/>
            <w:vAlign w:val="center"/>
          </w:tcPr>
          <w:p w:rsidR="00B2048D" w:rsidRPr="005E5E64" w:rsidRDefault="00B2048D" w:rsidP="00C239D9">
            <w:pPr>
              <w:ind w:left="-25"/>
              <w:jc w:val="center"/>
              <w:rPr>
                <w:sz w:val="24"/>
                <w:szCs w:val="24"/>
              </w:rPr>
            </w:pPr>
            <w:r w:rsidRPr="005E5E64">
              <w:rPr>
                <w:sz w:val="24"/>
                <w:szCs w:val="24"/>
              </w:rPr>
              <w:t>9</w:t>
            </w:r>
          </w:p>
        </w:tc>
        <w:tc>
          <w:tcPr>
            <w:tcW w:w="1475" w:type="dxa"/>
            <w:vAlign w:val="center"/>
          </w:tcPr>
          <w:p w:rsidR="00B2048D" w:rsidRPr="005E5E64" w:rsidRDefault="00B2048D" w:rsidP="00C239D9">
            <w:pPr>
              <w:jc w:val="center"/>
              <w:rPr>
                <w:sz w:val="24"/>
                <w:szCs w:val="24"/>
              </w:rPr>
            </w:pPr>
            <w:r w:rsidRPr="005E5E64">
              <w:rPr>
                <w:sz w:val="24"/>
                <w:szCs w:val="24"/>
              </w:rPr>
              <w:t>14</w:t>
            </w:r>
          </w:p>
        </w:tc>
        <w:tc>
          <w:tcPr>
            <w:tcW w:w="1417" w:type="dxa"/>
            <w:vAlign w:val="center"/>
          </w:tcPr>
          <w:p w:rsidR="00B2048D" w:rsidRPr="005E5E64" w:rsidRDefault="00B2048D" w:rsidP="00C239D9">
            <w:pPr>
              <w:jc w:val="center"/>
              <w:rPr>
                <w:sz w:val="24"/>
                <w:szCs w:val="24"/>
              </w:rPr>
            </w:pPr>
            <w:r w:rsidRPr="005E5E64">
              <w:rPr>
                <w:sz w:val="24"/>
                <w:szCs w:val="24"/>
              </w:rPr>
              <w:t>25</w:t>
            </w:r>
          </w:p>
        </w:tc>
      </w:tr>
      <w:tr w:rsidR="00B2048D" w:rsidRPr="005E5E64" w:rsidTr="005E5E64">
        <w:trPr>
          <w:trHeight w:val="185"/>
        </w:trPr>
        <w:tc>
          <w:tcPr>
            <w:tcW w:w="3119" w:type="dxa"/>
            <w:vAlign w:val="center"/>
          </w:tcPr>
          <w:p w:rsidR="00B2048D" w:rsidRPr="005E5E64" w:rsidRDefault="00B2048D" w:rsidP="005E5E64">
            <w:pPr>
              <w:rPr>
                <w:sz w:val="24"/>
                <w:szCs w:val="24"/>
              </w:rPr>
            </w:pPr>
            <w:r w:rsidRPr="005E5E64">
              <w:rPr>
                <w:sz w:val="24"/>
                <w:szCs w:val="24"/>
              </w:rPr>
              <w:t>Persentase siswa yang mencapai KKM</w:t>
            </w:r>
          </w:p>
        </w:tc>
        <w:tc>
          <w:tcPr>
            <w:tcW w:w="1927" w:type="dxa"/>
            <w:vAlign w:val="center"/>
          </w:tcPr>
          <w:p w:rsidR="00B2048D" w:rsidRPr="005E5E64" w:rsidRDefault="00B2048D" w:rsidP="00C239D9">
            <w:pPr>
              <w:ind w:hanging="77"/>
              <w:jc w:val="center"/>
              <w:rPr>
                <w:sz w:val="24"/>
                <w:szCs w:val="24"/>
              </w:rPr>
            </w:pPr>
            <w:r w:rsidRPr="005E5E64">
              <w:rPr>
                <w:sz w:val="24"/>
                <w:szCs w:val="24"/>
              </w:rPr>
              <w:t>22,5 %</w:t>
            </w:r>
          </w:p>
        </w:tc>
        <w:tc>
          <w:tcPr>
            <w:tcW w:w="1475" w:type="dxa"/>
            <w:vAlign w:val="center"/>
          </w:tcPr>
          <w:p w:rsidR="00B2048D" w:rsidRPr="005E5E64" w:rsidRDefault="00B2048D" w:rsidP="00C239D9">
            <w:pPr>
              <w:jc w:val="center"/>
              <w:rPr>
                <w:sz w:val="24"/>
                <w:szCs w:val="24"/>
              </w:rPr>
            </w:pPr>
            <w:r w:rsidRPr="005E5E64">
              <w:rPr>
                <w:sz w:val="24"/>
                <w:szCs w:val="24"/>
              </w:rPr>
              <w:t>35 %</w:t>
            </w:r>
          </w:p>
        </w:tc>
        <w:tc>
          <w:tcPr>
            <w:tcW w:w="1417" w:type="dxa"/>
            <w:vAlign w:val="center"/>
          </w:tcPr>
          <w:p w:rsidR="00B2048D" w:rsidRPr="005E5E64" w:rsidRDefault="00B2048D" w:rsidP="00C239D9">
            <w:pPr>
              <w:jc w:val="center"/>
              <w:rPr>
                <w:sz w:val="24"/>
                <w:szCs w:val="24"/>
              </w:rPr>
            </w:pPr>
            <w:r w:rsidRPr="005E5E64">
              <w:rPr>
                <w:sz w:val="24"/>
                <w:szCs w:val="24"/>
              </w:rPr>
              <w:t>62,5%</w:t>
            </w:r>
          </w:p>
        </w:tc>
      </w:tr>
    </w:tbl>
    <w:p w:rsidR="00625F8F" w:rsidRPr="007B6DE8" w:rsidRDefault="00E9667C" w:rsidP="006A5F80">
      <w:pPr>
        <w:tabs>
          <w:tab w:val="left" w:pos="720"/>
        </w:tabs>
        <w:rPr>
          <w:i/>
          <w:sz w:val="24"/>
          <w:szCs w:val="24"/>
        </w:rPr>
      </w:pPr>
      <w:r>
        <w:rPr>
          <w:i/>
          <w:sz w:val="24"/>
          <w:szCs w:val="24"/>
          <w:lang w:val="it-IT"/>
        </w:rPr>
        <w:t xml:space="preserve"> </w:t>
      </w:r>
    </w:p>
    <w:p w:rsidR="00625F8F" w:rsidRDefault="00625F8F" w:rsidP="00406F05">
      <w:pPr>
        <w:tabs>
          <w:tab w:val="left" w:pos="0"/>
        </w:tabs>
        <w:ind w:firstLine="709"/>
        <w:jc w:val="both"/>
        <w:rPr>
          <w:sz w:val="24"/>
          <w:szCs w:val="24"/>
        </w:rPr>
      </w:pPr>
      <w:r>
        <w:rPr>
          <w:sz w:val="24"/>
          <w:szCs w:val="24"/>
        </w:rPr>
        <w:t xml:space="preserve">Pada Tabel </w:t>
      </w:r>
      <w:r w:rsidR="00FA0A99">
        <w:rPr>
          <w:sz w:val="24"/>
          <w:szCs w:val="24"/>
        </w:rPr>
        <w:t>3</w:t>
      </w:r>
      <w:r>
        <w:rPr>
          <w:sz w:val="24"/>
          <w:szCs w:val="24"/>
        </w:rPr>
        <w:t>, dapat kita lihat persentase jumlah siswa yang mencapai KKM pada UH-I dan UH-II lebih tinggi dibandingkan dengan persentase jumlah siswa yang mencapai KKM pada skor dasar.</w:t>
      </w:r>
      <w:r w:rsidRPr="007B6DE8">
        <w:rPr>
          <w:sz w:val="24"/>
          <w:szCs w:val="24"/>
        </w:rPr>
        <w:t xml:space="preserve"> </w:t>
      </w:r>
      <w:r>
        <w:rPr>
          <w:sz w:val="24"/>
          <w:szCs w:val="24"/>
        </w:rPr>
        <w:t xml:space="preserve">Berdasarkan kriteria peningkatan hasil belajar pada analisis ketercapaian KKM maka terjadi peningkatan hasil belajar </w:t>
      </w:r>
      <w:r w:rsidRPr="007B6DE8">
        <w:rPr>
          <w:sz w:val="24"/>
          <w:szCs w:val="24"/>
        </w:rPr>
        <w:t>siswa</w:t>
      </w:r>
      <w:r>
        <w:rPr>
          <w:sz w:val="24"/>
          <w:szCs w:val="24"/>
        </w:rPr>
        <w:t xml:space="preserve"> setelah penerapan model pembelajaran kooperatif</w:t>
      </w:r>
      <w:r w:rsidR="001D2B79">
        <w:rPr>
          <w:sz w:val="24"/>
          <w:szCs w:val="24"/>
        </w:rPr>
        <w:t xml:space="preserve"> pendekatan struktural NHT.</w:t>
      </w:r>
      <w:r>
        <w:rPr>
          <w:sz w:val="24"/>
          <w:szCs w:val="24"/>
        </w:rPr>
        <w:t xml:space="preserve"> </w:t>
      </w:r>
    </w:p>
    <w:p w:rsidR="00406F05" w:rsidRDefault="00547BFD" w:rsidP="00406F05">
      <w:pPr>
        <w:ind w:firstLine="709"/>
        <w:jc w:val="both"/>
        <w:rPr>
          <w:sz w:val="24"/>
          <w:szCs w:val="24"/>
        </w:rPr>
      </w:pPr>
      <w:r>
        <w:rPr>
          <w:sz w:val="24"/>
          <w:szCs w:val="24"/>
        </w:rPr>
        <w:t>Adapun j</w:t>
      </w:r>
      <w:r w:rsidR="00406F05">
        <w:rPr>
          <w:sz w:val="24"/>
          <w:szCs w:val="24"/>
        </w:rPr>
        <w:t xml:space="preserve">umlah siswa yang mencapai KKM indikator (mencapai </w:t>
      </w:r>
      <w:r w:rsidR="0012531F">
        <w:rPr>
          <w:sz w:val="24"/>
          <w:szCs w:val="24"/>
        </w:rPr>
        <w:t xml:space="preserve">          </w:t>
      </w:r>
      <w:r w:rsidR="00406F05">
        <w:rPr>
          <w:sz w:val="24"/>
          <w:szCs w:val="24"/>
        </w:rPr>
        <w:t>nilai</w:t>
      </w:r>
      <w:r w:rsidR="001D2B79">
        <w:rPr>
          <w:sz w:val="24"/>
          <w:szCs w:val="24"/>
        </w:rPr>
        <w:t xml:space="preserve"> </w:t>
      </w:r>
      <w:r w:rsidR="001D2B79">
        <w:rPr>
          <w:rFonts w:ascii="Trebuchet MS" w:hAnsi="Trebuchet MS"/>
          <w:sz w:val="24"/>
          <w:szCs w:val="24"/>
        </w:rPr>
        <w:t>≥</w:t>
      </w:r>
      <w:r w:rsidR="001D2B79">
        <w:rPr>
          <w:sz w:val="24"/>
          <w:szCs w:val="24"/>
        </w:rPr>
        <w:t xml:space="preserve"> 75</w:t>
      </w:r>
      <w:r w:rsidR="00406F05">
        <w:rPr>
          <w:sz w:val="24"/>
          <w:szCs w:val="24"/>
        </w:rPr>
        <w:t xml:space="preserve">) pada ulangan harian I dapat dilihat pada Tabel </w:t>
      </w:r>
      <w:r w:rsidR="0012531F">
        <w:rPr>
          <w:sz w:val="24"/>
          <w:szCs w:val="24"/>
        </w:rPr>
        <w:t>3</w:t>
      </w:r>
      <w:r w:rsidR="00406F05">
        <w:rPr>
          <w:sz w:val="24"/>
          <w:szCs w:val="24"/>
        </w:rPr>
        <w:t xml:space="preserve"> berikut:</w:t>
      </w:r>
    </w:p>
    <w:p w:rsidR="00406F05" w:rsidRPr="00825D46" w:rsidRDefault="00406F05" w:rsidP="00406F05">
      <w:pPr>
        <w:jc w:val="both"/>
        <w:rPr>
          <w:sz w:val="24"/>
          <w:szCs w:val="24"/>
        </w:rPr>
      </w:pPr>
      <w:r>
        <w:rPr>
          <w:sz w:val="24"/>
          <w:szCs w:val="24"/>
        </w:rPr>
        <w:t xml:space="preserve">Tabel </w:t>
      </w:r>
      <w:r w:rsidR="0012531F">
        <w:rPr>
          <w:sz w:val="24"/>
          <w:szCs w:val="24"/>
        </w:rPr>
        <w:t>3</w:t>
      </w:r>
      <w:r>
        <w:rPr>
          <w:sz w:val="24"/>
          <w:szCs w:val="24"/>
        </w:rPr>
        <w:t>. Persentase ketercapaian KKM indikator pada ulangan harian I</w:t>
      </w:r>
    </w:p>
    <w:tbl>
      <w:tblPr>
        <w:tblStyle w:val="TableGrid"/>
        <w:tblW w:w="0" w:type="auto"/>
        <w:tblInd w:w="108" w:type="dxa"/>
        <w:tblLook w:val="04A0"/>
      </w:tblPr>
      <w:tblGrid>
        <w:gridCol w:w="569"/>
        <w:gridCol w:w="3967"/>
        <w:gridCol w:w="2223"/>
        <w:gridCol w:w="1145"/>
      </w:tblGrid>
      <w:tr w:rsidR="00406F05" w:rsidRPr="004D1BED" w:rsidTr="001D2B79">
        <w:tc>
          <w:tcPr>
            <w:tcW w:w="569" w:type="dxa"/>
            <w:vAlign w:val="center"/>
          </w:tcPr>
          <w:p w:rsidR="00406F05" w:rsidRPr="004D1BED" w:rsidRDefault="00406F05" w:rsidP="00B2048D">
            <w:pPr>
              <w:pStyle w:val="ListParagraph"/>
              <w:spacing w:after="0" w:line="240" w:lineRule="auto"/>
              <w:ind w:left="0"/>
              <w:jc w:val="center"/>
              <w:rPr>
                <w:rFonts w:ascii="Times New Roman" w:eastAsiaTheme="minorEastAsia" w:hAnsi="Times New Roman" w:cs="Times New Roman"/>
              </w:rPr>
            </w:pPr>
            <w:r w:rsidRPr="004D1BED">
              <w:rPr>
                <w:rFonts w:ascii="Times New Roman" w:eastAsiaTheme="minorEastAsia" w:hAnsi="Times New Roman" w:cs="Times New Roman"/>
              </w:rPr>
              <w:t>No</w:t>
            </w:r>
          </w:p>
        </w:tc>
        <w:tc>
          <w:tcPr>
            <w:tcW w:w="3967" w:type="dxa"/>
            <w:vAlign w:val="center"/>
          </w:tcPr>
          <w:p w:rsidR="00406F05" w:rsidRPr="004D1BED" w:rsidRDefault="00406F05" w:rsidP="002E3705">
            <w:pPr>
              <w:pStyle w:val="ListParagraph"/>
              <w:spacing w:after="0" w:line="240" w:lineRule="auto"/>
              <w:ind w:left="0"/>
              <w:jc w:val="center"/>
              <w:rPr>
                <w:rFonts w:ascii="Times New Roman" w:eastAsiaTheme="minorEastAsia" w:hAnsi="Times New Roman" w:cs="Times New Roman"/>
              </w:rPr>
            </w:pPr>
            <w:proofErr w:type="spellStart"/>
            <w:r w:rsidRPr="004D1BED">
              <w:rPr>
                <w:rFonts w:ascii="Times New Roman" w:eastAsiaTheme="minorEastAsia" w:hAnsi="Times New Roman" w:cs="Times New Roman"/>
              </w:rPr>
              <w:t>Indikator</w:t>
            </w:r>
            <w:proofErr w:type="spellEnd"/>
          </w:p>
        </w:tc>
        <w:tc>
          <w:tcPr>
            <w:tcW w:w="2223" w:type="dxa"/>
            <w:vAlign w:val="center"/>
          </w:tcPr>
          <w:p w:rsidR="00406F05" w:rsidRPr="004D1BED" w:rsidRDefault="000F082B" w:rsidP="0012531F">
            <w:pPr>
              <w:pStyle w:val="ListParagraph"/>
              <w:spacing w:after="0" w:line="240" w:lineRule="auto"/>
              <w:ind w:left="0"/>
              <w:jc w:val="center"/>
              <w:rPr>
                <w:rFonts w:ascii="Times New Roman" w:eastAsiaTheme="minorEastAsia" w:hAnsi="Times New Roman" w:cs="Times New Roman"/>
              </w:rPr>
            </w:pPr>
            <w:proofErr w:type="spellStart"/>
            <w:r>
              <w:rPr>
                <w:rFonts w:ascii="Times New Roman" w:eastAsiaTheme="minorEastAsia" w:hAnsi="Times New Roman" w:cs="Times New Roman"/>
              </w:rPr>
              <w:t>Jumlah</w:t>
            </w:r>
            <w:proofErr w:type="spellEnd"/>
            <w:r>
              <w:rPr>
                <w:rFonts w:ascii="Times New Roman" w:eastAsiaTheme="minorEastAsia" w:hAnsi="Times New Roman" w:cs="Times New Roman"/>
              </w:rPr>
              <w:t xml:space="preserve"> </w:t>
            </w:r>
            <w:proofErr w:type="spellStart"/>
            <w:r>
              <w:rPr>
                <w:rFonts w:ascii="Times New Roman" w:eastAsiaTheme="minorEastAsia" w:hAnsi="Times New Roman" w:cs="Times New Roman"/>
              </w:rPr>
              <w:t>Siswa</w:t>
            </w:r>
            <w:proofErr w:type="spellEnd"/>
            <w:r>
              <w:rPr>
                <w:rFonts w:ascii="Times New Roman" w:eastAsiaTheme="minorEastAsia" w:hAnsi="Times New Roman" w:cs="Times New Roman"/>
              </w:rPr>
              <w:t xml:space="preserve"> yang </w:t>
            </w:r>
            <w:proofErr w:type="spellStart"/>
            <w:r>
              <w:rPr>
                <w:rFonts w:ascii="Times New Roman" w:eastAsiaTheme="minorEastAsia" w:hAnsi="Times New Roman" w:cs="Times New Roman"/>
              </w:rPr>
              <w:t>Mencapai</w:t>
            </w:r>
            <w:proofErr w:type="spellEnd"/>
            <w:r>
              <w:rPr>
                <w:rFonts w:ascii="Times New Roman" w:eastAsiaTheme="minorEastAsia" w:hAnsi="Times New Roman" w:cs="Times New Roman"/>
              </w:rPr>
              <w:t xml:space="preserve"> KKM</w:t>
            </w:r>
            <w:r w:rsidR="001D2B79">
              <w:rPr>
                <w:rFonts w:ascii="Times New Roman" w:eastAsiaTheme="minorEastAsia" w:hAnsi="Times New Roman" w:cs="Times New Roman"/>
              </w:rPr>
              <w:t xml:space="preserve"> </w:t>
            </w:r>
          </w:p>
        </w:tc>
        <w:tc>
          <w:tcPr>
            <w:tcW w:w="1145" w:type="dxa"/>
            <w:vAlign w:val="center"/>
          </w:tcPr>
          <w:p w:rsidR="00406F05" w:rsidRPr="004D1BED" w:rsidRDefault="00406F05" w:rsidP="002E3705">
            <w:pPr>
              <w:pStyle w:val="ListParagraph"/>
              <w:spacing w:after="0" w:line="240" w:lineRule="auto"/>
              <w:ind w:left="0"/>
              <w:jc w:val="center"/>
              <w:rPr>
                <w:rFonts w:ascii="Times New Roman" w:eastAsiaTheme="minorEastAsia" w:hAnsi="Times New Roman" w:cs="Times New Roman"/>
              </w:rPr>
            </w:pPr>
            <w:proofErr w:type="spellStart"/>
            <w:r w:rsidRPr="004D1BED">
              <w:rPr>
                <w:rFonts w:ascii="Times New Roman" w:eastAsiaTheme="minorEastAsia" w:hAnsi="Times New Roman" w:cs="Times New Roman"/>
              </w:rPr>
              <w:t>Persentase</w:t>
            </w:r>
            <w:proofErr w:type="spellEnd"/>
          </w:p>
          <w:p w:rsidR="00406F05" w:rsidRPr="004D1BED" w:rsidRDefault="00406F05" w:rsidP="002E3705">
            <w:pPr>
              <w:pStyle w:val="ListParagraph"/>
              <w:spacing w:after="0" w:line="240" w:lineRule="auto"/>
              <w:ind w:left="0"/>
              <w:jc w:val="center"/>
              <w:rPr>
                <w:rFonts w:ascii="Times New Roman" w:eastAsiaTheme="minorEastAsia" w:hAnsi="Times New Roman" w:cs="Times New Roman"/>
              </w:rPr>
            </w:pPr>
            <w:r w:rsidRPr="004D1BED">
              <w:rPr>
                <w:rFonts w:ascii="Times New Roman" w:eastAsiaTheme="minorEastAsia" w:hAnsi="Times New Roman" w:cs="Times New Roman"/>
              </w:rPr>
              <w:t>(%)</w:t>
            </w:r>
          </w:p>
        </w:tc>
      </w:tr>
      <w:tr w:rsidR="001D2B79" w:rsidRPr="005E5E64" w:rsidTr="001D2B79">
        <w:trPr>
          <w:trHeight w:val="20"/>
        </w:trPr>
        <w:tc>
          <w:tcPr>
            <w:tcW w:w="569" w:type="dxa"/>
            <w:vAlign w:val="center"/>
          </w:tcPr>
          <w:p w:rsidR="001D2B79" w:rsidRPr="005E5E64" w:rsidRDefault="001D2B79" w:rsidP="002E3705">
            <w:pPr>
              <w:pStyle w:val="ListParagraph"/>
              <w:spacing w:after="0" w:line="240" w:lineRule="auto"/>
              <w:ind w:left="0"/>
              <w:jc w:val="center"/>
              <w:rPr>
                <w:rFonts w:ascii="Times New Roman" w:eastAsiaTheme="minorEastAsia" w:hAnsi="Times New Roman" w:cs="Times New Roman"/>
                <w:sz w:val="24"/>
                <w:szCs w:val="24"/>
              </w:rPr>
            </w:pPr>
            <w:r w:rsidRPr="005E5E64">
              <w:rPr>
                <w:rFonts w:ascii="Times New Roman" w:eastAsiaTheme="minorEastAsia" w:hAnsi="Times New Roman" w:cs="Times New Roman"/>
                <w:sz w:val="24"/>
                <w:szCs w:val="24"/>
              </w:rPr>
              <w:t>1</w:t>
            </w:r>
          </w:p>
        </w:tc>
        <w:tc>
          <w:tcPr>
            <w:tcW w:w="3967" w:type="dxa"/>
          </w:tcPr>
          <w:p w:rsidR="001D2B79" w:rsidRPr="005E5E64" w:rsidRDefault="001D2B79" w:rsidP="001D2B79">
            <w:pPr>
              <w:pStyle w:val="ListParagraph"/>
              <w:spacing w:after="0" w:line="240" w:lineRule="auto"/>
              <w:ind w:left="0"/>
              <w:jc w:val="both"/>
              <w:rPr>
                <w:rFonts w:ascii="Times New Roman" w:eastAsiaTheme="minorEastAsia" w:hAnsi="Times New Roman" w:cs="Times New Roman"/>
                <w:sz w:val="24"/>
                <w:szCs w:val="24"/>
              </w:rPr>
            </w:pPr>
            <w:proofErr w:type="spellStart"/>
            <w:r w:rsidRPr="005E5E64">
              <w:rPr>
                <w:rFonts w:ascii="Times New Roman" w:eastAsiaTheme="minorEastAsia" w:hAnsi="Times New Roman" w:cs="Times New Roman"/>
                <w:sz w:val="24"/>
                <w:szCs w:val="24"/>
              </w:rPr>
              <w:t>Menghitung</w:t>
            </w:r>
            <w:proofErr w:type="spellEnd"/>
            <w:r w:rsidRPr="005E5E64">
              <w:rPr>
                <w:rFonts w:ascii="Times New Roman" w:eastAsiaTheme="minorEastAsia" w:hAnsi="Times New Roman" w:cs="Times New Roman"/>
                <w:sz w:val="24"/>
                <w:szCs w:val="24"/>
              </w:rPr>
              <w:t xml:space="preserve"> </w:t>
            </w:r>
            <w:proofErr w:type="spellStart"/>
            <w:r w:rsidRPr="005E5E64">
              <w:rPr>
                <w:rFonts w:ascii="Times New Roman" w:eastAsiaTheme="minorEastAsia" w:hAnsi="Times New Roman" w:cs="Times New Roman"/>
                <w:sz w:val="24"/>
                <w:szCs w:val="24"/>
              </w:rPr>
              <w:t>nilai</w:t>
            </w:r>
            <w:proofErr w:type="spellEnd"/>
            <w:r w:rsidRPr="005E5E64">
              <w:rPr>
                <w:rFonts w:ascii="Times New Roman" w:eastAsiaTheme="minorEastAsia" w:hAnsi="Times New Roman" w:cs="Times New Roman"/>
                <w:sz w:val="24"/>
                <w:szCs w:val="24"/>
              </w:rPr>
              <w:t xml:space="preserve"> </w:t>
            </w:r>
            <w:proofErr w:type="spellStart"/>
            <w:r w:rsidRPr="005E5E64">
              <w:rPr>
                <w:rFonts w:ascii="Times New Roman" w:eastAsiaTheme="minorEastAsia" w:hAnsi="Times New Roman" w:cs="Times New Roman"/>
                <w:sz w:val="24"/>
                <w:szCs w:val="24"/>
              </w:rPr>
              <w:t>fungsi</w:t>
            </w:r>
            <w:proofErr w:type="spellEnd"/>
          </w:p>
        </w:tc>
        <w:tc>
          <w:tcPr>
            <w:tcW w:w="2223" w:type="dxa"/>
            <w:vAlign w:val="center"/>
          </w:tcPr>
          <w:p w:rsidR="001D2B79" w:rsidRPr="005E5E64" w:rsidRDefault="001D2B79" w:rsidP="001D2B79">
            <w:pPr>
              <w:pStyle w:val="ListParagraph"/>
              <w:spacing w:after="0" w:line="240" w:lineRule="auto"/>
              <w:ind w:left="0"/>
              <w:jc w:val="center"/>
              <w:rPr>
                <w:rFonts w:ascii="Times New Roman" w:eastAsiaTheme="minorEastAsia" w:hAnsi="Times New Roman" w:cs="Times New Roman"/>
                <w:sz w:val="24"/>
                <w:szCs w:val="24"/>
              </w:rPr>
            </w:pPr>
            <w:r w:rsidRPr="005E5E64">
              <w:rPr>
                <w:rFonts w:ascii="Times New Roman" w:eastAsiaTheme="minorEastAsia" w:hAnsi="Times New Roman" w:cs="Times New Roman"/>
                <w:sz w:val="24"/>
                <w:szCs w:val="24"/>
              </w:rPr>
              <w:t>23</w:t>
            </w:r>
          </w:p>
        </w:tc>
        <w:tc>
          <w:tcPr>
            <w:tcW w:w="1145" w:type="dxa"/>
            <w:vAlign w:val="center"/>
          </w:tcPr>
          <w:p w:rsidR="001D2B79" w:rsidRPr="005E5E64" w:rsidRDefault="001D2B79" w:rsidP="001D2B79">
            <w:pPr>
              <w:pStyle w:val="ListParagraph"/>
              <w:spacing w:after="0" w:line="240" w:lineRule="auto"/>
              <w:ind w:left="0"/>
              <w:jc w:val="center"/>
              <w:rPr>
                <w:rFonts w:ascii="Times New Roman" w:eastAsiaTheme="minorEastAsia" w:hAnsi="Times New Roman" w:cs="Times New Roman"/>
                <w:sz w:val="24"/>
                <w:szCs w:val="24"/>
              </w:rPr>
            </w:pPr>
            <w:r w:rsidRPr="005E5E64">
              <w:rPr>
                <w:rFonts w:ascii="Times New Roman" w:eastAsiaTheme="minorEastAsia" w:hAnsi="Times New Roman" w:cs="Times New Roman"/>
                <w:sz w:val="24"/>
                <w:szCs w:val="24"/>
              </w:rPr>
              <w:t>57,5</w:t>
            </w:r>
          </w:p>
        </w:tc>
      </w:tr>
      <w:tr w:rsidR="001D2B79" w:rsidRPr="005E5E64" w:rsidTr="001D2B79">
        <w:trPr>
          <w:trHeight w:val="20"/>
        </w:trPr>
        <w:tc>
          <w:tcPr>
            <w:tcW w:w="569" w:type="dxa"/>
            <w:vAlign w:val="center"/>
          </w:tcPr>
          <w:p w:rsidR="001D2B79" w:rsidRPr="005E5E64" w:rsidRDefault="001D2B79" w:rsidP="002E3705">
            <w:pPr>
              <w:pStyle w:val="ListParagraph"/>
              <w:spacing w:after="0" w:line="240" w:lineRule="auto"/>
              <w:ind w:left="0"/>
              <w:jc w:val="center"/>
              <w:rPr>
                <w:rFonts w:ascii="Times New Roman" w:eastAsiaTheme="minorEastAsia" w:hAnsi="Times New Roman" w:cs="Times New Roman"/>
                <w:sz w:val="24"/>
                <w:szCs w:val="24"/>
              </w:rPr>
            </w:pPr>
            <w:r w:rsidRPr="005E5E64">
              <w:rPr>
                <w:rFonts w:ascii="Times New Roman" w:eastAsiaTheme="minorEastAsia" w:hAnsi="Times New Roman" w:cs="Times New Roman"/>
                <w:sz w:val="24"/>
                <w:szCs w:val="24"/>
              </w:rPr>
              <w:t>2</w:t>
            </w:r>
          </w:p>
        </w:tc>
        <w:tc>
          <w:tcPr>
            <w:tcW w:w="3967" w:type="dxa"/>
          </w:tcPr>
          <w:p w:rsidR="001D2B79" w:rsidRPr="005E5E64" w:rsidRDefault="001D2B79" w:rsidP="001D2B79">
            <w:pPr>
              <w:pStyle w:val="ListParagraph"/>
              <w:spacing w:after="0" w:line="240" w:lineRule="auto"/>
              <w:ind w:left="0"/>
              <w:jc w:val="both"/>
              <w:rPr>
                <w:rFonts w:ascii="Times New Roman" w:eastAsiaTheme="minorEastAsia" w:hAnsi="Times New Roman" w:cs="Times New Roman"/>
                <w:sz w:val="24"/>
                <w:szCs w:val="24"/>
              </w:rPr>
            </w:pPr>
            <w:proofErr w:type="spellStart"/>
            <w:r w:rsidRPr="005E5E64">
              <w:rPr>
                <w:rFonts w:ascii="Times New Roman" w:eastAsiaTheme="minorEastAsia" w:hAnsi="Times New Roman" w:cs="Times New Roman"/>
                <w:sz w:val="24"/>
                <w:szCs w:val="24"/>
              </w:rPr>
              <w:t>Menyusun</w:t>
            </w:r>
            <w:proofErr w:type="spellEnd"/>
            <w:r w:rsidRPr="005E5E64">
              <w:rPr>
                <w:rFonts w:ascii="Times New Roman" w:eastAsiaTheme="minorEastAsia" w:hAnsi="Times New Roman" w:cs="Times New Roman"/>
                <w:sz w:val="24"/>
                <w:szCs w:val="24"/>
              </w:rPr>
              <w:t xml:space="preserve"> </w:t>
            </w:r>
            <w:proofErr w:type="spellStart"/>
            <w:r w:rsidRPr="005E5E64">
              <w:rPr>
                <w:rFonts w:ascii="Times New Roman" w:eastAsiaTheme="minorEastAsia" w:hAnsi="Times New Roman" w:cs="Times New Roman"/>
                <w:sz w:val="24"/>
                <w:szCs w:val="24"/>
              </w:rPr>
              <w:t>tabel</w:t>
            </w:r>
            <w:proofErr w:type="spellEnd"/>
            <w:r w:rsidRPr="005E5E64">
              <w:rPr>
                <w:rFonts w:ascii="Times New Roman" w:eastAsiaTheme="minorEastAsia" w:hAnsi="Times New Roman" w:cs="Times New Roman"/>
                <w:sz w:val="24"/>
                <w:szCs w:val="24"/>
              </w:rPr>
              <w:t xml:space="preserve"> </w:t>
            </w:r>
            <w:proofErr w:type="spellStart"/>
            <w:r w:rsidRPr="005E5E64">
              <w:rPr>
                <w:rFonts w:ascii="Times New Roman" w:eastAsiaTheme="minorEastAsia" w:hAnsi="Times New Roman" w:cs="Times New Roman"/>
                <w:sz w:val="24"/>
                <w:szCs w:val="24"/>
              </w:rPr>
              <w:t>fungsi</w:t>
            </w:r>
            <w:proofErr w:type="spellEnd"/>
          </w:p>
        </w:tc>
        <w:tc>
          <w:tcPr>
            <w:tcW w:w="2223" w:type="dxa"/>
            <w:vAlign w:val="center"/>
          </w:tcPr>
          <w:p w:rsidR="001D2B79" w:rsidRPr="005E5E64" w:rsidRDefault="001D2B79" w:rsidP="001D2B79">
            <w:pPr>
              <w:pStyle w:val="ListParagraph"/>
              <w:spacing w:after="0" w:line="240" w:lineRule="auto"/>
              <w:ind w:left="0"/>
              <w:jc w:val="center"/>
              <w:rPr>
                <w:rFonts w:ascii="Times New Roman" w:eastAsiaTheme="minorEastAsia" w:hAnsi="Times New Roman" w:cs="Times New Roman"/>
                <w:sz w:val="24"/>
                <w:szCs w:val="24"/>
              </w:rPr>
            </w:pPr>
            <w:r w:rsidRPr="005E5E64">
              <w:rPr>
                <w:rFonts w:ascii="Times New Roman" w:eastAsiaTheme="minorEastAsia" w:hAnsi="Times New Roman" w:cs="Times New Roman"/>
                <w:sz w:val="24"/>
                <w:szCs w:val="24"/>
              </w:rPr>
              <w:t>27</w:t>
            </w:r>
          </w:p>
        </w:tc>
        <w:tc>
          <w:tcPr>
            <w:tcW w:w="1145" w:type="dxa"/>
            <w:vAlign w:val="center"/>
          </w:tcPr>
          <w:p w:rsidR="001D2B79" w:rsidRPr="005E5E64" w:rsidRDefault="001D2B79" w:rsidP="001D2B79">
            <w:pPr>
              <w:pStyle w:val="ListParagraph"/>
              <w:spacing w:after="0" w:line="240" w:lineRule="auto"/>
              <w:ind w:left="0"/>
              <w:jc w:val="center"/>
              <w:rPr>
                <w:rFonts w:ascii="Times New Roman" w:eastAsiaTheme="minorEastAsia" w:hAnsi="Times New Roman" w:cs="Times New Roman"/>
                <w:sz w:val="24"/>
                <w:szCs w:val="24"/>
              </w:rPr>
            </w:pPr>
            <w:r w:rsidRPr="005E5E64">
              <w:rPr>
                <w:rFonts w:ascii="Times New Roman" w:eastAsiaTheme="minorEastAsia" w:hAnsi="Times New Roman" w:cs="Times New Roman"/>
                <w:sz w:val="24"/>
                <w:szCs w:val="24"/>
              </w:rPr>
              <w:t>67,5</w:t>
            </w:r>
          </w:p>
        </w:tc>
      </w:tr>
      <w:tr w:rsidR="001D2B79" w:rsidRPr="005E5E64" w:rsidTr="001D2B79">
        <w:trPr>
          <w:trHeight w:val="20"/>
        </w:trPr>
        <w:tc>
          <w:tcPr>
            <w:tcW w:w="569" w:type="dxa"/>
            <w:vAlign w:val="center"/>
          </w:tcPr>
          <w:p w:rsidR="001D2B79" w:rsidRPr="005E5E64" w:rsidRDefault="001D2B79" w:rsidP="002E3705">
            <w:pPr>
              <w:pStyle w:val="ListParagraph"/>
              <w:spacing w:after="0" w:line="240" w:lineRule="auto"/>
              <w:ind w:left="0"/>
              <w:jc w:val="center"/>
              <w:rPr>
                <w:rFonts w:ascii="Times New Roman" w:eastAsiaTheme="minorEastAsia" w:hAnsi="Times New Roman" w:cs="Times New Roman"/>
                <w:sz w:val="24"/>
                <w:szCs w:val="24"/>
              </w:rPr>
            </w:pPr>
            <w:r w:rsidRPr="005E5E64">
              <w:rPr>
                <w:rFonts w:ascii="Times New Roman" w:eastAsiaTheme="minorEastAsia" w:hAnsi="Times New Roman" w:cs="Times New Roman"/>
                <w:sz w:val="24"/>
                <w:szCs w:val="24"/>
              </w:rPr>
              <w:t>3</w:t>
            </w:r>
          </w:p>
        </w:tc>
        <w:tc>
          <w:tcPr>
            <w:tcW w:w="3967" w:type="dxa"/>
          </w:tcPr>
          <w:p w:rsidR="001D2B79" w:rsidRPr="005E5E64" w:rsidRDefault="001D2B79" w:rsidP="001D2B79">
            <w:pPr>
              <w:rPr>
                <w:sz w:val="24"/>
                <w:szCs w:val="24"/>
                <w:lang w:val="fi-FI"/>
              </w:rPr>
            </w:pPr>
            <w:r w:rsidRPr="005E5E64">
              <w:rPr>
                <w:sz w:val="24"/>
                <w:szCs w:val="24"/>
                <w:lang w:val="fi-FI"/>
              </w:rPr>
              <w:t>Menghitung nilai perubahan fungsi jika variabel x berubah</w:t>
            </w:r>
          </w:p>
        </w:tc>
        <w:tc>
          <w:tcPr>
            <w:tcW w:w="2223" w:type="dxa"/>
            <w:vAlign w:val="center"/>
          </w:tcPr>
          <w:p w:rsidR="001D2B79" w:rsidRPr="005E5E64" w:rsidRDefault="001D2B79" w:rsidP="001D2B79">
            <w:pPr>
              <w:pStyle w:val="ListParagraph"/>
              <w:spacing w:after="0" w:line="240" w:lineRule="auto"/>
              <w:ind w:left="0"/>
              <w:jc w:val="center"/>
              <w:rPr>
                <w:rFonts w:ascii="Times New Roman" w:eastAsiaTheme="minorEastAsia" w:hAnsi="Times New Roman" w:cs="Times New Roman"/>
                <w:sz w:val="24"/>
                <w:szCs w:val="24"/>
              </w:rPr>
            </w:pPr>
            <w:r w:rsidRPr="005E5E64">
              <w:rPr>
                <w:rFonts w:ascii="Times New Roman" w:eastAsiaTheme="minorEastAsia" w:hAnsi="Times New Roman" w:cs="Times New Roman"/>
                <w:sz w:val="24"/>
                <w:szCs w:val="24"/>
              </w:rPr>
              <w:t>21</w:t>
            </w:r>
          </w:p>
        </w:tc>
        <w:tc>
          <w:tcPr>
            <w:tcW w:w="1145" w:type="dxa"/>
            <w:vAlign w:val="center"/>
          </w:tcPr>
          <w:p w:rsidR="001D2B79" w:rsidRPr="005E5E64" w:rsidRDefault="001D2B79" w:rsidP="001D2B79">
            <w:pPr>
              <w:pStyle w:val="ListParagraph"/>
              <w:spacing w:after="0" w:line="240" w:lineRule="auto"/>
              <w:ind w:left="0"/>
              <w:jc w:val="center"/>
              <w:rPr>
                <w:rFonts w:ascii="Times New Roman" w:eastAsiaTheme="minorEastAsia" w:hAnsi="Times New Roman" w:cs="Times New Roman"/>
                <w:sz w:val="24"/>
                <w:szCs w:val="24"/>
              </w:rPr>
            </w:pPr>
            <w:r w:rsidRPr="005E5E64">
              <w:rPr>
                <w:rFonts w:ascii="Times New Roman" w:eastAsiaTheme="minorEastAsia" w:hAnsi="Times New Roman" w:cs="Times New Roman"/>
                <w:sz w:val="24"/>
                <w:szCs w:val="24"/>
              </w:rPr>
              <w:t>52,5</w:t>
            </w:r>
          </w:p>
        </w:tc>
      </w:tr>
      <w:tr w:rsidR="001D2B79" w:rsidRPr="005E5E64" w:rsidTr="001D2B79">
        <w:trPr>
          <w:trHeight w:val="20"/>
        </w:trPr>
        <w:tc>
          <w:tcPr>
            <w:tcW w:w="569" w:type="dxa"/>
            <w:vAlign w:val="center"/>
          </w:tcPr>
          <w:p w:rsidR="001D2B79" w:rsidRPr="005E5E64" w:rsidRDefault="001D2B79" w:rsidP="002E3705">
            <w:pPr>
              <w:pStyle w:val="ListParagraph"/>
              <w:spacing w:after="0" w:line="240" w:lineRule="auto"/>
              <w:ind w:left="0"/>
              <w:jc w:val="center"/>
              <w:rPr>
                <w:rFonts w:ascii="Times New Roman" w:eastAsiaTheme="minorEastAsia" w:hAnsi="Times New Roman" w:cs="Times New Roman"/>
                <w:sz w:val="24"/>
                <w:szCs w:val="24"/>
              </w:rPr>
            </w:pPr>
            <w:r w:rsidRPr="005E5E64">
              <w:rPr>
                <w:rFonts w:ascii="Times New Roman" w:eastAsiaTheme="minorEastAsia" w:hAnsi="Times New Roman" w:cs="Times New Roman"/>
                <w:sz w:val="24"/>
                <w:szCs w:val="24"/>
              </w:rPr>
              <w:t>4</w:t>
            </w:r>
          </w:p>
        </w:tc>
        <w:tc>
          <w:tcPr>
            <w:tcW w:w="3967" w:type="dxa"/>
          </w:tcPr>
          <w:p w:rsidR="001D2B79" w:rsidRPr="005E5E64" w:rsidRDefault="001D2B79" w:rsidP="001D2B79">
            <w:pPr>
              <w:pStyle w:val="ListParagraph"/>
              <w:spacing w:after="0" w:line="240" w:lineRule="auto"/>
              <w:ind w:left="0"/>
              <w:jc w:val="both"/>
              <w:rPr>
                <w:rFonts w:ascii="Times New Roman" w:eastAsiaTheme="minorEastAsia" w:hAnsi="Times New Roman" w:cs="Times New Roman"/>
                <w:sz w:val="24"/>
                <w:szCs w:val="24"/>
              </w:rPr>
            </w:pPr>
            <w:proofErr w:type="spellStart"/>
            <w:r w:rsidRPr="005E5E64">
              <w:rPr>
                <w:rFonts w:ascii="Times New Roman" w:eastAsiaTheme="minorEastAsia" w:hAnsi="Times New Roman" w:cs="Times New Roman"/>
                <w:sz w:val="24"/>
                <w:szCs w:val="24"/>
              </w:rPr>
              <w:t>Menentukan</w:t>
            </w:r>
            <w:proofErr w:type="spellEnd"/>
            <w:r w:rsidRPr="005E5E64">
              <w:rPr>
                <w:rFonts w:ascii="Times New Roman" w:eastAsiaTheme="minorEastAsia" w:hAnsi="Times New Roman" w:cs="Times New Roman"/>
                <w:sz w:val="24"/>
                <w:szCs w:val="24"/>
              </w:rPr>
              <w:t xml:space="preserve"> </w:t>
            </w:r>
            <w:proofErr w:type="spellStart"/>
            <w:r w:rsidRPr="005E5E64">
              <w:rPr>
                <w:rFonts w:ascii="Times New Roman" w:eastAsiaTheme="minorEastAsia" w:hAnsi="Times New Roman" w:cs="Times New Roman"/>
                <w:sz w:val="24"/>
                <w:szCs w:val="24"/>
              </w:rPr>
              <w:t>bentuk</w:t>
            </w:r>
            <w:proofErr w:type="spellEnd"/>
            <w:r w:rsidRPr="005E5E64">
              <w:rPr>
                <w:rFonts w:ascii="Times New Roman" w:eastAsiaTheme="minorEastAsia" w:hAnsi="Times New Roman" w:cs="Times New Roman"/>
                <w:sz w:val="24"/>
                <w:szCs w:val="24"/>
              </w:rPr>
              <w:t xml:space="preserve"> </w:t>
            </w:r>
            <w:proofErr w:type="spellStart"/>
            <w:r w:rsidRPr="005E5E64">
              <w:rPr>
                <w:rFonts w:ascii="Times New Roman" w:eastAsiaTheme="minorEastAsia" w:hAnsi="Times New Roman" w:cs="Times New Roman"/>
                <w:sz w:val="24"/>
                <w:szCs w:val="24"/>
              </w:rPr>
              <w:t>fungsi</w:t>
            </w:r>
            <w:proofErr w:type="spellEnd"/>
            <w:r w:rsidRPr="005E5E64">
              <w:rPr>
                <w:rFonts w:ascii="Times New Roman" w:eastAsiaTheme="minorEastAsia" w:hAnsi="Times New Roman" w:cs="Times New Roman"/>
                <w:sz w:val="24"/>
                <w:szCs w:val="24"/>
              </w:rPr>
              <w:t xml:space="preserve"> </w:t>
            </w:r>
            <w:proofErr w:type="spellStart"/>
            <w:r w:rsidRPr="005E5E64">
              <w:rPr>
                <w:rFonts w:ascii="Times New Roman" w:eastAsiaTheme="minorEastAsia" w:hAnsi="Times New Roman" w:cs="Times New Roman"/>
                <w:sz w:val="24"/>
                <w:szCs w:val="24"/>
              </w:rPr>
              <w:t>jika</w:t>
            </w:r>
            <w:proofErr w:type="spellEnd"/>
            <w:r w:rsidRPr="005E5E64">
              <w:rPr>
                <w:rFonts w:ascii="Times New Roman" w:eastAsiaTheme="minorEastAsia" w:hAnsi="Times New Roman" w:cs="Times New Roman"/>
                <w:sz w:val="24"/>
                <w:szCs w:val="24"/>
              </w:rPr>
              <w:t xml:space="preserve"> </w:t>
            </w:r>
            <w:proofErr w:type="spellStart"/>
            <w:r w:rsidRPr="005E5E64">
              <w:rPr>
                <w:rFonts w:ascii="Times New Roman" w:eastAsiaTheme="minorEastAsia" w:hAnsi="Times New Roman" w:cs="Times New Roman"/>
                <w:sz w:val="24"/>
                <w:szCs w:val="24"/>
              </w:rPr>
              <w:t>diketahui</w:t>
            </w:r>
            <w:proofErr w:type="spellEnd"/>
            <w:r w:rsidRPr="005E5E64">
              <w:rPr>
                <w:rFonts w:ascii="Times New Roman" w:eastAsiaTheme="minorEastAsia" w:hAnsi="Times New Roman" w:cs="Times New Roman"/>
                <w:sz w:val="24"/>
                <w:szCs w:val="24"/>
              </w:rPr>
              <w:t xml:space="preserve"> data </w:t>
            </w:r>
            <w:proofErr w:type="spellStart"/>
            <w:r w:rsidRPr="005E5E64">
              <w:rPr>
                <w:rFonts w:ascii="Times New Roman" w:eastAsiaTheme="minorEastAsia" w:hAnsi="Times New Roman" w:cs="Times New Roman"/>
                <w:sz w:val="24"/>
                <w:szCs w:val="24"/>
              </w:rPr>
              <w:t>dan</w:t>
            </w:r>
            <w:proofErr w:type="spellEnd"/>
            <w:r w:rsidRPr="005E5E64">
              <w:rPr>
                <w:rFonts w:ascii="Times New Roman" w:eastAsiaTheme="minorEastAsia" w:hAnsi="Times New Roman" w:cs="Times New Roman"/>
                <w:sz w:val="24"/>
                <w:szCs w:val="24"/>
              </w:rPr>
              <w:t xml:space="preserve"> </w:t>
            </w:r>
            <w:proofErr w:type="spellStart"/>
            <w:r w:rsidRPr="005E5E64">
              <w:rPr>
                <w:rFonts w:ascii="Times New Roman" w:eastAsiaTheme="minorEastAsia" w:hAnsi="Times New Roman" w:cs="Times New Roman"/>
                <w:sz w:val="24"/>
                <w:szCs w:val="24"/>
              </w:rPr>
              <w:t>nilai</w:t>
            </w:r>
            <w:proofErr w:type="spellEnd"/>
            <w:r w:rsidRPr="005E5E64">
              <w:rPr>
                <w:rFonts w:ascii="Times New Roman" w:eastAsiaTheme="minorEastAsia" w:hAnsi="Times New Roman" w:cs="Times New Roman"/>
                <w:sz w:val="24"/>
                <w:szCs w:val="24"/>
              </w:rPr>
              <w:t xml:space="preserve"> </w:t>
            </w:r>
            <w:proofErr w:type="spellStart"/>
            <w:r w:rsidRPr="005E5E64">
              <w:rPr>
                <w:rFonts w:ascii="Times New Roman" w:eastAsiaTheme="minorEastAsia" w:hAnsi="Times New Roman" w:cs="Times New Roman"/>
                <w:sz w:val="24"/>
                <w:szCs w:val="24"/>
              </w:rPr>
              <w:t>fungsi</w:t>
            </w:r>
            <w:proofErr w:type="spellEnd"/>
          </w:p>
        </w:tc>
        <w:tc>
          <w:tcPr>
            <w:tcW w:w="2223" w:type="dxa"/>
            <w:vAlign w:val="center"/>
          </w:tcPr>
          <w:p w:rsidR="001D2B79" w:rsidRPr="005E5E64" w:rsidRDefault="001D2B79" w:rsidP="001D2B79">
            <w:pPr>
              <w:pStyle w:val="ListParagraph"/>
              <w:spacing w:after="0" w:line="240" w:lineRule="auto"/>
              <w:ind w:left="0"/>
              <w:jc w:val="center"/>
              <w:rPr>
                <w:rFonts w:ascii="Times New Roman" w:eastAsiaTheme="minorEastAsia" w:hAnsi="Times New Roman" w:cs="Times New Roman"/>
                <w:sz w:val="24"/>
                <w:szCs w:val="24"/>
              </w:rPr>
            </w:pPr>
            <w:r w:rsidRPr="005E5E64">
              <w:rPr>
                <w:rFonts w:ascii="Times New Roman" w:eastAsiaTheme="minorEastAsia" w:hAnsi="Times New Roman" w:cs="Times New Roman"/>
                <w:sz w:val="24"/>
                <w:szCs w:val="24"/>
              </w:rPr>
              <w:t>11</w:t>
            </w:r>
          </w:p>
        </w:tc>
        <w:tc>
          <w:tcPr>
            <w:tcW w:w="1145" w:type="dxa"/>
            <w:vAlign w:val="center"/>
          </w:tcPr>
          <w:p w:rsidR="001D2B79" w:rsidRPr="005E5E64" w:rsidRDefault="001D2B79" w:rsidP="001D2B79">
            <w:pPr>
              <w:pStyle w:val="ListParagraph"/>
              <w:spacing w:after="0" w:line="240" w:lineRule="auto"/>
              <w:ind w:left="0"/>
              <w:jc w:val="center"/>
              <w:rPr>
                <w:rFonts w:ascii="Times New Roman" w:eastAsiaTheme="minorEastAsia" w:hAnsi="Times New Roman" w:cs="Times New Roman"/>
                <w:sz w:val="24"/>
                <w:szCs w:val="24"/>
              </w:rPr>
            </w:pPr>
            <w:r w:rsidRPr="005E5E64">
              <w:rPr>
                <w:rFonts w:ascii="Times New Roman" w:eastAsiaTheme="minorEastAsia" w:hAnsi="Times New Roman" w:cs="Times New Roman"/>
                <w:sz w:val="24"/>
                <w:szCs w:val="24"/>
              </w:rPr>
              <w:t>27,5</w:t>
            </w:r>
          </w:p>
        </w:tc>
      </w:tr>
    </w:tbl>
    <w:p w:rsidR="005E5E64" w:rsidRDefault="00406F05" w:rsidP="008B294B">
      <w:pPr>
        <w:pStyle w:val="ListParagraph"/>
        <w:spacing w:after="0" w:line="240" w:lineRule="auto"/>
        <w:ind w:left="0" w:firstLine="709"/>
        <w:jc w:val="both"/>
        <w:rPr>
          <w:rFonts w:asciiTheme="majorBidi" w:hAnsiTheme="majorBidi" w:cstheme="majorBidi"/>
          <w:bCs/>
          <w:iCs/>
          <w:color w:val="000000" w:themeColor="text1"/>
          <w:sz w:val="24"/>
          <w:szCs w:val="24"/>
        </w:rPr>
      </w:pPr>
      <w:proofErr w:type="spellStart"/>
      <w:proofErr w:type="gramStart"/>
      <w:r w:rsidRPr="00CA5E7E">
        <w:rPr>
          <w:rFonts w:ascii="Times New Roman" w:hAnsi="Times New Roman" w:cs="Times New Roman"/>
          <w:bCs/>
          <w:iCs/>
          <w:color w:val="000000" w:themeColor="text1"/>
          <w:sz w:val="24"/>
          <w:szCs w:val="24"/>
        </w:rPr>
        <w:lastRenderedPageBreak/>
        <w:t>Berdasarkan</w:t>
      </w:r>
      <w:proofErr w:type="spellEnd"/>
      <w:r w:rsidRPr="00CA5E7E">
        <w:rPr>
          <w:rFonts w:ascii="Times New Roman" w:hAnsi="Times New Roman" w:cs="Times New Roman"/>
          <w:bCs/>
          <w:iCs/>
          <w:color w:val="000000" w:themeColor="text1"/>
          <w:sz w:val="24"/>
          <w:szCs w:val="24"/>
        </w:rPr>
        <w:t xml:space="preserve"> </w:t>
      </w:r>
      <w:proofErr w:type="spellStart"/>
      <w:r w:rsidRPr="00CA5E7E">
        <w:rPr>
          <w:rFonts w:ascii="Times New Roman" w:hAnsi="Times New Roman" w:cs="Times New Roman"/>
          <w:bCs/>
          <w:iCs/>
          <w:color w:val="000000" w:themeColor="text1"/>
          <w:sz w:val="24"/>
          <w:szCs w:val="24"/>
        </w:rPr>
        <w:t>Tabel</w:t>
      </w:r>
      <w:proofErr w:type="spellEnd"/>
      <w:r w:rsidRPr="00CA5E7E">
        <w:rPr>
          <w:rFonts w:ascii="Times New Roman" w:hAnsi="Times New Roman" w:cs="Times New Roman"/>
          <w:bCs/>
          <w:iCs/>
          <w:color w:val="000000" w:themeColor="text1"/>
          <w:sz w:val="24"/>
          <w:szCs w:val="24"/>
        </w:rPr>
        <w:t xml:space="preserve"> 4 </w:t>
      </w:r>
      <w:proofErr w:type="spellStart"/>
      <w:r w:rsidRPr="00CA5E7E">
        <w:rPr>
          <w:rFonts w:ascii="Times New Roman" w:hAnsi="Times New Roman" w:cs="Times New Roman"/>
          <w:bCs/>
          <w:iCs/>
          <w:color w:val="000000" w:themeColor="text1"/>
          <w:sz w:val="24"/>
          <w:szCs w:val="24"/>
        </w:rPr>
        <w:t>dapat</w:t>
      </w:r>
      <w:proofErr w:type="spellEnd"/>
      <w:r w:rsidRPr="00CA5E7E">
        <w:rPr>
          <w:rFonts w:ascii="Times New Roman" w:hAnsi="Times New Roman" w:cs="Times New Roman"/>
          <w:bCs/>
          <w:iCs/>
          <w:color w:val="000000" w:themeColor="text1"/>
          <w:sz w:val="24"/>
          <w:szCs w:val="24"/>
        </w:rPr>
        <w:t xml:space="preserve"> </w:t>
      </w:r>
      <w:proofErr w:type="spellStart"/>
      <w:r w:rsidRPr="00CA5E7E">
        <w:rPr>
          <w:rFonts w:ascii="Times New Roman" w:hAnsi="Times New Roman" w:cs="Times New Roman"/>
          <w:bCs/>
          <w:iCs/>
          <w:color w:val="000000" w:themeColor="text1"/>
          <w:sz w:val="24"/>
          <w:szCs w:val="24"/>
        </w:rPr>
        <w:t>dilihat</w:t>
      </w:r>
      <w:proofErr w:type="spellEnd"/>
      <w:r w:rsidRPr="00CA5E7E">
        <w:rPr>
          <w:rFonts w:ascii="Times New Roman" w:hAnsi="Times New Roman" w:cs="Times New Roman"/>
          <w:bCs/>
          <w:iCs/>
          <w:color w:val="000000" w:themeColor="text1"/>
          <w:sz w:val="24"/>
          <w:szCs w:val="24"/>
        </w:rPr>
        <w:t xml:space="preserve"> </w:t>
      </w:r>
      <w:proofErr w:type="spellStart"/>
      <w:r w:rsidRPr="00CA5E7E">
        <w:rPr>
          <w:rFonts w:ascii="Times New Roman" w:hAnsi="Times New Roman" w:cs="Times New Roman"/>
          <w:bCs/>
          <w:iCs/>
          <w:color w:val="000000" w:themeColor="text1"/>
          <w:sz w:val="24"/>
          <w:szCs w:val="24"/>
        </w:rPr>
        <w:t>bahwa</w:t>
      </w:r>
      <w:proofErr w:type="spellEnd"/>
      <w:r w:rsidRPr="00CA5E7E">
        <w:rPr>
          <w:rFonts w:ascii="Times New Roman" w:hAnsi="Times New Roman" w:cs="Times New Roman"/>
          <w:bCs/>
          <w:iCs/>
          <w:color w:val="000000" w:themeColor="text1"/>
          <w:sz w:val="24"/>
          <w:szCs w:val="24"/>
        </w:rPr>
        <w:t xml:space="preserve"> </w:t>
      </w:r>
      <w:proofErr w:type="spellStart"/>
      <w:r w:rsidRPr="00CA5E7E">
        <w:rPr>
          <w:rFonts w:ascii="Times New Roman" w:hAnsi="Times New Roman" w:cs="Times New Roman"/>
          <w:bCs/>
          <w:iCs/>
          <w:color w:val="000000" w:themeColor="text1"/>
          <w:sz w:val="24"/>
          <w:szCs w:val="24"/>
        </w:rPr>
        <w:t>tidak</w:t>
      </w:r>
      <w:proofErr w:type="spellEnd"/>
      <w:r w:rsidRPr="00CA5E7E">
        <w:rPr>
          <w:rFonts w:ascii="Times New Roman" w:hAnsi="Times New Roman" w:cs="Times New Roman"/>
          <w:bCs/>
          <w:iCs/>
          <w:color w:val="000000" w:themeColor="text1"/>
          <w:sz w:val="24"/>
          <w:szCs w:val="24"/>
        </w:rPr>
        <w:t xml:space="preserve"> </w:t>
      </w:r>
      <w:proofErr w:type="spellStart"/>
      <w:r w:rsidRPr="00CA5E7E">
        <w:rPr>
          <w:rFonts w:ascii="Times New Roman" w:hAnsi="Times New Roman" w:cs="Times New Roman"/>
          <w:bCs/>
          <w:iCs/>
          <w:color w:val="000000" w:themeColor="text1"/>
          <w:sz w:val="24"/>
          <w:szCs w:val="24"/>
        </w:rPr>
        <w:t>semua</w:t>
      </w:r>
      <w:proofErr w:type="spellEnd"/>
      <w:r w:rsidRPr="00CA5E7E">
        <w:rPr>
          <w:rFonts w:ascii="Times New Roman" w:hAnsi="Times New Roman" w:cs="Times New Roman"/>
          <w:bCs/>
          <w:iCs/>
          <w:color w:val="000000" w:themeColor="text1"/>
          <w:sz w:val="24"/>
          <w:szCs w:val="24"/>
        </w:rPr>
        <w:t xml:space="preserve"> </w:t>
      </w:r>
      <w:proofErr w:type="spellStart"/>
      <w:r w:rsidRPr="00CA5E7E">
        <w:rPr>
          <w:rFonts w:ascii="Times New Roman" w:hAnsi="Times New Roman" w:cs="Times New Roman"/>
          <w:bCs/>
          <w:iCs/>
          <w:color w:val="000000" w:themeColor="text1"/>
          <w:sz w:val="24"/>
          <w:szCs w:val="24"/>
        </w:rPr>
        <w:t>siswa</w:t>
      </w:r>
      <w:proofErr w:type="spellEnd"/>
      <w:r w:rsidRPr="00CA5E7E">
        <w:rPr>
          <w:rFonts w:ascii="Times New Roman" w:hAnsi="Times New Roman" w:cs="Times New Roman"/>
          <w:bCs/>
          <w:iCs/>
          <w:color w:val="000000" w:themeColor="text1"/>
          <w:sz w:val="24"/>
          <w:szCs w:val="24"/>
        </w:rPr>
        <w:t xml:space="preserve"> </w:t>
      </w:r>
      <w:proofErr w:type="spellStart"/>
      <w:r w:rsidRPr="00CA5E7E">
        <w:rPr>
          <w:rFonts w:ascii="Times New Roman" w:hAnsi="Times New Roman" w:cs="Times New Roman"/>
          <w:bCs/>
          <w:iCs/>
          <w:color w:val="000000" w:themeColor="text1"/>
          <w:sz w:val="24"/>
          <w:szCs w:val="24"/>
        </w:rPr>
        <w:t>mencapai</w:t>
      </w:r>
      <w:proofErr w:type="spellEnd"/>
      <w:r w:rsidRPr="00CA5E7E">
        <w:rPr>
          <w:rFonts w:ascii="Times New Roman" w:hAnsi="Times New Roman" w:cs="Times New Roman"/>
          <w:bCs/>
          <w:iCs/>
          <w:color w:val="000000" w:themeColor="text1"/>
          <w:sz w:val="24"/>
          <w:szCs w:val="24"/>
        </w:rPr>
        <w:t xml:space="preserve"> KKM </w:t>
      </w:r>
      <w:proofErr w:type="spellStart"/>
      <w:r w:rsidRPr="00CA5E7E">
        <w:rPr>
          <w:rFonts w:ascii="Times New Roman" w:hAnsi="Times New Roman" w:cs="Times New Roman"/>
          <w:bCs/>
          <w:iCs/>
          <w:color w:val="000000" w:themeColor="text1"/>
          <w:sz w:val="24"/>
          <w:szCs w:val="24"/>
        </w:rPr>
        <w:t>indikator</w:t>
      </w:r>
      <w:proofErr w:type="spellEnd"/>
      <w:r w:rsidRPr="00CA5E7E">
        <w:rPr>
          <w:rFonts w:ascii="Times New Roman" w:hAnsi="Times New Roman" w:cs="Times New Roman"/>
          <w:bCs/>
          <w:iCs/>
          <w:color w:val="000000" w:themeColor="text1"/>
          <w:sz w:val="24"/>
          <w:szCs w:val="24"/>
        </w:rPr>
        <w:t>.</w:t>
      </w:r>
      <w:proofErr w:type="gramEnd"/>
      <w:r w:rsidR="00E46B1F" w:rsidRPr="00CA5E7E">
        <w:rPr>
          <w:rFonts w:ascii="Times New Roman" w:hAnsi="Times New Roman" w:cs="Times New Roman"/>
          <w:bCs/>
          <w:iCs/>
          <w:color w:val="000000" w:themeColor="text1"/>
          <w:sz w:val="24"/>
          <w:szCs w:val="24"/>
        </w:rPr>
        <w:t xml:space="preserve"> </w:t>
      </w:r>
      <w:r w:rsidR="00E46B1F" w:rsidRPr="00CA5E7E">
        <w:rPr>
          <w:rFonts w:ascii="Times New Roman" w:hAnsi="Times New Roman" w:cs="Times New Roman"/>
          <w:sz w:val="24"/>
          <w:szCs w:val="24"/>
          <w:lang w:val="id-ID"/>
        </w:rPr>
        <w:t xml:space="preserve">Untuk itu, peneliti melihat kesalahan </w:t>
      </w:r>
      <w:proofErr w:type="spellStart"/>
      <w:r w:rsidR="00E46B1F" w:rsidRPr="00CA5E7E">
        <w:rPr>
          <w:rFonts w:ascii="Times New Roman" w:hAnsi="Times New Roman" w:cs="Times New Roman"/>
          <w:sz w:val="24"/>
          <w:szCs w:val="24"/>
        </w:rPr>
        <w:t>siswa</w:t>
      </w:r>
      <w:proofErr w:type="spellEnd"/>
      <w:r w:rsidR="00E46B1F" w:rsidRPr="00CA5E7E">
        <w:rPr>
          <w:rFonts w:ascii="Times New Roman" w:hAnsi="Times New Roman" w:cs="Times New Roman"/>
          <w:sz w:val="24"/>
          <w:szCs w:val="24"/>
          <w:lang w:val="id-ID"/>
        </w:rPr>
        <w:t xml:space="preserve"> untuk setiap indikator pada UH I, sehingga diketahui kesalahan yang dilakukan </w:t>
      </w:r>
      <w:proofErr w:type="spellStart"/>
      <w:r w:rsidR="00E46B1F" w:rsidRPr="00CA5E7E">
        <w:rPr>
          <w:rFonts w:ascii="Times New Roman" w:hAnsi="Times New Roman" w:cs="Times New Roman"/>
          <w:sz w:val="24"/>
          <w:szCs w:val="24"/>
        </w:rPr>
        <w:t>siswa</w:t>
      </w:r>
      <w:proofErr w:type="spellEnd"/>
      <w:r w:rsidR="00E46B1F" w:rsidRPr="00CA5E7E">
        <w:rPr>
          <w:rFonts w:ascii="Times New Roman" w:hAnsi="Times New Roman" w:cs="Times New Roman"/>
          <w:sz w:val="24"/>
          <w:szCs w:val="24"/>
          <w:lang w:val="id-ID"/>
        </w:rPr>
        <w:t xml:space="preserve"> di setiap indikator.  </w:t>
      </w:r>
      <w:r w:rsidR="001D2B79">
        <w:rPr>
          <w:rFonts w:asciiTheme="majorBidi" w:hAnsiTheme="majorBidi" w:cstheme="majorBidi"/>
          <w:bCs/>
          <w:iCs/>
          <w:color w:val="000000" w:themeColor="text1"/>
          <w:sz w:val="24"/>
          <w:szCs w:val="24"/>
        </w:rPr>
        <w:t xml:space="preserve"> </w:t>
      </w:r>
      <w:proofErr w:type="spellStart"/>
      <w:r w:rsidR="001D2B79">
        <w:rPr>
          <w:rFonts w:asciiTheme="majorBidi" w:hAnsiTheme="majorBidi" w:cstheme="majorBidi"/>
          <w:bCs/>
          <w:iCs/>
          <w:color w:val="000000" w:themeColor="text1"/>
          <w:sz w:val="24"/>
          <w:szCs w:val="24"/>
        </w:rPr>
        <w:t>Sehingga</w:t>
      </w:r>
      <w:proofErr w:type="spellEnd"/>
      <w:r w:rsidR="001D2B79">
        <w:rPr>
          <w:rFonts w:asciiTheme="majorBidi" w:hAnsiTheme="majorBidi" w:cstheme="majorBidi"/>
          <w:bCs/>
          <w:iCs/>
          <w:color w:val="000000" w:themeColor="text1"/>
          <w:sz w:val="24"/>
          <w:szCs w:val="24"/>
        </w:rPr>
        <w:t xml:space="preserve"> </w:t>
      </w:r>
      <w:proofErr w:type="spellStart"/>
      <w:r w:rsidR="001D2B79">
        <w:rPr>
          <w:rFonts w:asciiTheme="majorBidi" w:hAnsiTheme="majorBidi" w:cstheme="majorBidi"/>
          <w:bCs/>
          <w:iCs/>
          <w:color w:val="000000" w:themeColor="text1"/>
          <w:sz w:val="24"/>
          <w:szCs w:val="24"/>
        </w:rPr>
        <w:t>kesalahan</w:t>
      </w:r>
      <w:proofErr w:type="spellEnd"/>
      <w:r w:rsidR="001D2B79">
        <w:rPr>
          <w:rFonts w:asciiTheme="majorBidi" w:hAnsiTheme="majorBidi" w:cstheme="majorBidi"/>
          <w:bCs/>
          <w:iCs/>
          <w:color w:val="000000" w:themeColor="text1"/>
          <w:sz w:val="24"/>
          <w:szCs w:val="24"/>
        </w:rPr>
        <w:t xml:space="preserve"> </w:t>
      </w:r>
      <w:proofErr w:type="spellStart"/>
      <w:r w:rsidR="001D2B79">
        <w:rPr>
          <w:rFonts w:asciiTheme="majorBidi" w:hAnsiTheme="majorBidi" w:cstheme="majorBidi"/>
          <w:bCs/>
          <w:iCs/>
          <w:color w:val="000000" w:themeColor="text1"/>
          <w:sz w:val="24"/>
          <w:szCs w:val="24"/>
        </w:rPr>
        <w:t>itu</w:t>
      </w:r>
      <w:proofErr w:type="spellEnd"/>
      <w:r w:rsidR="001D2B79">
        <w:rPr>
          <w:rFonts w:asciiTheme="majorBidi" w:hAnsiTheme="majorBidi" w:cstheme="majorBidi"/>
          <w:bCs/>
          <w:iCs/>
          <w:color w:val="000000" w:themeColor="text1"/>
          <w:sz w:val="24"/>
          <w:szCs w:val="24"/>
        </w:rPr>
        <w:t xml:space="preserve"> </w:t>
      </w:r>
      <w:proofErr w:type="spellStart"/>
      <w:r w:rsidR="001D2B79">
        <w:rPr>
          <w:rFonts w:asciiTheme="majorBidi" w:hAnsiTheme="majorBidi" w:cstheme="majorBidi"/>
          <w:bCs/>
          <w:iCs/>
          <w:color w:val="000000" w:themeColor="text1"/>
          <w:sz w:val="24"/>
          <w:szCs w:val="24"/>
        </w:rPr>
        <w:t>dapat</w:t>
      </w:r>
      <w:proofErr w:type="spellEnd"/>
      <w:r w:rsidR="001D2B79">
        <w:rPr>
          <w:rFonts w:asciiTheme="majorBidi" w:hAnsiTheme="majorBidi" w:cstheme="majorBidi"/>
          <w:bCs/>
          <w:iCs/>
          <w:color w:val="000000" w:themeColor="text1"/>
          <w:sz w:val="24"/>
          <w:szCs w:val="24"/>
        </w:rPr>
        <w:t xml:space="preserve"> </w:t>
      </w:r>
      <w:proofErr w:type="spellStart"/>
      <w:r w:rsidR="001D2B79">
        <w:rPr>
          <w:rFonts w:asciiTheme="majorBidi" w:hAnsiTheme="majorBidi" w:cstheme="majorBidi"/>
          <w:bCs/>
          <w:iCs/>
          <w:color w:val="000000" w:themeColor="text1"/>
          <w:sz w:val="24"/>
          <w:szCs w:val="24"/>
        </w:rPr>
        <w:t>dicegah</w:t>
      </w:r>
      <w:proofErr w:type="spellEnd"/>
      <w:r w:rsidR="001D2B79">
        <w:rPr>
          <w:rFonts w:asciiTheme="majorBidi" w:hAnsiTheme="majorBidi" w:cstheme="majorBidi"/>
          <w:bCs/>
          <w:iCs/>
          <w:color w:val="000000" w:themeColor="text1"/>
          <w:sz w:val="24"/>
          <w:szCs w:val="24"/>
        </w:rPr>
        <w:t xml:space="preserve"> </w:t>
      </w:r>
      <w:proofErr w:type="spellStart"/>
      <w:r w:rsidR="001D2B79">
        <w:rPr>
          <w:rFonts w:asciiTheme="majorBidi" w:hAnsiTheme="majorBidi" w:cstheme="majorBidi"/>
          <w:bCs/>
          <w:iCs/>
          <w:color w:val="000000" w:themeColor="text1"/>
          <w:sz w:val="24"/>
          <w:szCs w:val="24"/>
        </w:rPr>
        <w:t>untuk</w:t>
      </w:r>
      <w:proofErr w:type="spellEnd"/>
      <w:r w:rsidR="001D2B79">
        <w:rPr>
          <w:rFonts w:asciiTheme="majorBidi" w:hAnsiTheme="majorBidi" w:cstheme="majorBidi"/>
          <w:bCs/>
          <w:iCs/>
          <w:color w:val="000000" w:themeColor="text1"/>
          <w:sz w:val="24"/>
          <w:szCs w:val="24"/>
        </w:rPr>
        <w:t xml:space="preserve"> </w:t>
      </w:r>
      <w:proofErr w:type="spellStart"/>
      <w:r w:rsidR="001D2B79">
        <w:rPr>
          <w:rFonts w:asciiTheme="majorBidi" w:hAnsiTheme="majorBidi" w:cstheme="majorBidi"/>
          <w:bCs/>
          <w:iCs/>
          <w:color w:val="000000" w:themeColor="text1"/>
          <w:sz w:val="24"/>
          <w:szCs w:val="24"/>
        </w:rPr>
        <w:t>pertemuan</w:t>
      </w:r>
      <w:proofErr w:type="spellEnd"/>
      <w:r w:rsidR="001D2B79">
        <w:rPr>
          <w:rFonts w:asciiTheme="majorBidi" w:hAnsiTheme="majorBidi" w:cstheme="majorBidi"/>
          <w:bCs/>
          <w:iCs/>
          <w:color w:val="000000" w:themeColor="text1"/>
          <w:sz w:val="24"/>
          <w:szCs w:val="24"/>
        </w:rPr>
        <w:t xml:space="preserve"> </w:t>
      </w:r>
      <w:proofErr w:type="spellStart"/>
      <w:r w:rsidR="001D2B79">
        <w:rPr>
          <w:rFonts w:asciiTheme="majorBidi" w:hAnsiTheme="majorBidi" w:cstheme="majorBidi"/>
          <w:bCs/>
          <w:iCs/>
          <w:color w:val="000000" w:themeColor="text1"/>
          <w:sz w:val="24"/>
          <w:szCs w:val="24"/>
        </w:rPr>
        <w:t>berikutnya</w:t>
      </w:r>
      <w:proofErr w:type="spellEnd"/>
      <w:r w:rsidR="001D2B79">
        <w:rPr>
          <w:rFonts w:asciiTheme="majorBidi" w:hAnsiTheme="majorBidi" w:cstheme="majorBidi"/>
          <w:bCs/>
          <w:iCs/>
          <w:color w:val="000000" w:themeColor="text1"/>
          <w:sz w:val="24"/>
          <w:szCs w:val="24"/>
        </w:rPr>
        <w:t xml:space="preserve"> </w:t>
      </w:r>
      <w:proofErr w:type="spellStart"/>
      <w:r w:rsidR="001D2B79">
        <w:rPr>
          <w:rFonts w:asciiTheme="majorBidi" w:hAnsiTheme="majorBidi" w:cstheme="majorBidi"/>
          <w:bCs/>
          <w:iCs/>
          <w:color w:val="000000" w:themeColor="text1"/>
          <w:sz w:val="24"/>
          <w:szCs w:val="24"/>
        </w:rPr>
        <w:t>maupun</w:t>
      </w:r>
      <w:proofErr w:type="spellEnd"/>
      <w:r w:rsidR="001D2B79">
        <w:rPr>
          <w:rFonts w:asciiTheme="majorBidi" w:hAnsiTheme="majorBidi" w:cstheme="majorBidi"/>
          <w:bCs/>
          <w:iCs/>
          <w:color w:val="000000" w:themeColor="text1"/>
          <w:sz w:val="24"/>
          <w:szCs w:val="24"/>
        </w:rPr>
        <w:t xml:space="preserve"> </w:t>
      </w:r>
      <w:proofErr w:type="spellStart"/>
      <w:r w:rsidR="001D2B79">
        <w:rPr>
          <w:rFonts w:asciiTheme="majorBidi" w:hAnsiTheme="majorBidi" w:cstheme="majorBidi"/>
          <w:bCs/>
          <w:iCs/>
          <w:color w:val="000000" w:themeColor="text1"/>
          <w:sz w:val="24"/>
          <w:szCs w:val="24"/>
        </w:rPr>
        <w:t>untuk</w:t>
      </w:r>
      <w:proofErr w:type="spellEnd"/>
      <w:r w:rsidR="001D2B79">
        <w:rPr>
          <w:rFonts w:asciiTheme="majorBidi" w:hAnsiTheme="majorBidi" w:cstheme="majorBidi"/>
          <w:bCs/>
          <w:iCs/>
          <w:color w:val="000000" w:themeColor="text1"/>
          <w:sz w:val="24"/>
          <w:szCs w:val="24"/>
        </w:rPr>
        <w:t xml:space="preserve"> </w:t>
      </w:r>
      <w:proofErr w:type="spellStart"/>
      <w:r w:rsidR="001D2B79">
        <w:rPr>
          <w:rFonts w:asciiTheme="majorBidi" w:hAnsiTheme="majorBidi" w:cstheme="majorBidi"/>
          <w:bCs/>
          <w:iCs/>
          <w:color w:val="000000" w:themeColor="text1"/>
          <w:sz w:val="24"/>
          <w:szCs w:val="24"/>
        </w:rPr>
        <w:t>pembelajaran</w:t>
      </w:r>
      <w:proofErr w:type="spellEnd"/>
      <w:r w:rsidR="001D2B79">
        <w:rPr>
          <w:rFonts w:asciiTheme="majorBidi" w:hAnsiTheme="majorBidi" w:cstheme="majorBidi"/>
          <w:bCs/>
          <w:iCs/>
          <w:color w:val="000000" w:themeColor="text1"/>
          <w:sz w:val="24"/>
          <w:szCs w:val="24"/>
        </w:rPr>
        <w:t xml:space="preserve"> </w:t>
      </w:r>
      <w:proofErr w:type="spellStart"/>
      <w:r w:rsidR="001D2B79">
        <w:rPr>
          <w:rFonts w:asciiTheme="majorBidi" w:hAnsiTheme="majorBidi" w:cstheme="majorBidi"/>
          <w:bCs/>
          <w:iCs/>
          <w:color w:val="000000" w:themeColor="text1"/>
          <w:sz w:val="24"/>
          <w:szCs w:val="24"/>
        </w:rPr>
        <w:t>ditahun</w:t>
      </w:r>
      <w:proofErr w:type="spellEnd"/>
      <w:r w:rsidR="001D2B79">
        <w:rPr>
          <w:rFonts w:asciiTheme="majorBidi" w:hAnsiTheme="majorBidi" w:cstheme="majorBidi"/>
          <w:bCs/>
          <w:iCs/>
          <w:color w:val="000000" w:themeColor="text1"/>
          <w:sz w:val="24"/>
          <w:szCs w:val="24"/>
        </w:rPr>
        <w:t xml:space="preserve"> </w:t>
      </w:r>
      <w:proofErr w:type="spellStart"/>
      <w:r w:rsidR="001D2B79">
        <w:rPr>
          <w:rFonts w:asciiTheme="majorBidi" w:hAnsiTheme="majorBidi" w:cstheme="majorBidi"/>
          <w:bCs/>
          <w:iCs/>
          <w:color w:val="000000" w:themeColor="text1"/>
          <w:sz w:val="24"/>
          <w:szCs w:val="24"/>
        </w:rPr>
        <w:t>depan</w:t>
      </w:r>
      <w:proofErr w:type="spellEnd"/>
      <w:r w:rsidR="001D2B79">
        <w:rPr>
          <w:rFonts w:asciiTheme="majorBidi" w:hAnsiTheme="majorBidi" w:cstheme="majorBidi"/>
          <w:bCs/>
          <w:iCs/>
          <w:color w:val="000000" w:themeColor="text1"/>
          <w:sz w:val="24"/>
          <w:szCs w:val="24"/>
        </w:rPr>
        <w:t>.</w:t>
      </w:r>
    </w:p>
    <w:p w:rsidR="00406F05" w:rsidRPr="005E5E64" w:rsidRDefault="00E46B1F" w:rsidP="001D2B79">
      <w:pPr>
        <w:pStyle w:val="ListParagraph"/>
        <w:spacing w:after="0" w:line="240" w:lineRule="auto"/>
        <w:ind w:left="0" w:firstLine="709"/>
        <w:jc w:val="both"/>
        <w:rPr>
          <w:rFonts w:ascii="Times New Roman" w:hAnsi="Times New Roman" w:cs="Times New Roman"/>
          <w:sz w:val="24"/>
          <w:szCs w:val="24"/>
        </w:rPr>
      </w:pPr>
      <w:proofErr w:type="spellStart"/>
      <w:r w:rsidRPr="005E5E64">
        <w:rPr>
          <w:rFonts w:ascii="Times New Roman" w:hAnsi="Times New Roman" w:cs="Times New Roman"/>
          <w:sz w:val="24"/>
          <w:szCs w:val="24"/>
        </w:rPr>
        <w:t>Adapun</w:t>
      </w:r>
      <w:proofErr w:type="spellEnd"/>
      <w:r w:rsidRPr="005E5E64">
        <w:rPr>
          <w:rFonts w:ascii="Times New Roman" w:hAnsi="Times New Roman" w:cs="Times New Roman"/>
          <w:sz w:val="24"/>
          <w:szCs w:val="24"/>
        </w:rPr>
        <w:t xml:space="preserve"> </w:t>
      </w:r>
      <w:proofErr w:type="spellStart"/>
      <w:r w:rsidRPr="005E5E64">
        <w:rPr>
          <w:rFonts w:ascii="Times New Roman" w:hAnsi="Times New Roman" w:cs="Times New Roman"/>
          <w:sz w:val="24"/>
          <w:szCs w:val="24"/>
        </w:rPr>
        <w:t>j</w:t>
      </w:r>
      <w:r w:rsidR="00406F05" w:rsidRPr="005E5E64">
        <w:rPr>
          <w:rFonts w:ascii="Times New Roman" w:hAnsi="Times New Roman" w:cs="Times New Roman"/>
          <w:sz w:val="24"/>
          <w:szCs w:val="24"/>
        </w:rPr>
        <w:t>umlah</w:t>
      </w:r>
      <w:proofErr w:type="spellEnd"/>
      <w:r w:rsidR="00406F05" w:rsidRPr="005E5E64">
        <w:rPr>
          <w:rFonts w:ascii="Times New Roman" w:hAnsi="Times New Roman" w:cs="Times New Roman"/>
          <w:sz w:val="24"/>
          <w:szCs w:val="24"/>
        </w:rPr>
        <w:t xml:space="preserve"> </w:t>
      </w:r>
      <w:proofErr w:type="spellStart"/>
      <w:r w:rsidR="00406F05" w:rsidRPr="005E5E64">
        <w:rPr>
          <w:rFonts w:ascii="Times New Roman" w:hAnsi="Times New Roman" w:cs="Times New Roman"/>
          <w:sz w:val="24"/>
          <w:szCs w:val="24"/>
        </w:rPr>
        <w:t>siswa</w:t>
      </w:r>
      <w:proofErr w:type="spellEnd"/>
      <w:r w:rsidR="00406F05" w:rsidRPr="005E5E64">
        <w:rPr>
          <w:rFonts w:ascii="Times New Roman" w:hAnsi="Times New Roman" w:cs="Times New Roman"/>
          <w:sz w:val="24"/>
          <w:szCs w:val="24"/>
        </w:rPr>
        <w:t xml:space="preserve"> yang </w:t>
      </w:r>
      <w:proofErr w:type="spellStart"/>
      <w:r w:rsidR="00406F05" w:rsidRPr="005E5E64">
        <w:rPr>
          <w:rFonts w:ascii="Times New Roman" w:hAnsi="Times New Roman" w:cs="Times New Roman"/>
          <w:sz w:val="24"/>
          <w:szCs w:val="24"/>
        </w:rPr>
        <w:t>mencapai</w:t>
      </w:r>
      <w:proofErr w:type="spellEnd"/>
      <w:r w:rsidR="00406F05" w:rsidRPr="005E5E64">
        <w:rPr>
          <w:rFonts w:ascii="Times New Roman" w:hAnsi="Times New Roman" w:cs="Times New Roman"/>
          <w:sz w:val="24"/>
          <w:szCs w:val="24"/>
        </w:rPr>
        <w:t xml:space="preserve"> KKM </w:t>
      </w:r>
      <w:proofErr w:type="spellStart"/>
      <w:r w:rsidR="00406F05" w:rsidRPr="005E5E64">
        <w:rPr>
          <w:rFonts w:ascii="Times New Roman" w:hAnsi="Times New Roman" w:cs="Times New Roman"/>
          <w:sz w:val="24"/>
          <w:szCs w:val="24"/>
        </w:rPr>
        <w:t>indikator</w:t>
      </w:r>
      <w:proofErr w:type="spellEnd"/>
      <w:r w:rsidR="00406F05" w:rsidRPr="005E5E64">
        <w:rPr>
          <w:rFonts w:ascii="Times New Roman" w:hAnsi="Times New Roman" w:cs="Times New Roman"/>
          <w:sz w:val="24"/>
          <w:szCs w:val="24"/>
        </w:rPr>
        <w:t xml:space="preserve"> (</w:t>
      </w:r>
      <w:proofErr w:type="spellStart"/>
      <w:r w:rsidR="00406F05" w:rsidRPr="005E5E64">
        <w:rPr>
          <w:rFonts w:ascii="Times New Roman" w:hAnsi="Times New Roman" w:cs="Times New Roman"/>
          <w:sz w:val="24"/>
          <w:szCs w:val="24"/>
        </w:rPr>
        <w:t>mencapai</w:t>
      </w:r>
      <w:proofErr w:type="spellEnd"/>
      <w:r w:rsidR="00406F05" w:rsidRPr="005E5E64">
        <w:rPr>
          <w:rFonts w:ascii="Times New Roman" w:hAnsi="Times New Roman" w:cs="Times New Roman"/>
          <w:sz w:val="24"/>
          <w:szCs w:val="24"/>
        </w:rPr>
        <w:t xml:space="preserve"> </w:t>
      </w:r>
      <w:proofErr w:type="spellStart"/>
      <w:r w:rsidR="00406F05" w:rsidRPr="005E5E64">
        <w:rPr>
          <w:rFonts w:ascii="Times New Roman" w:hAnsi="Times New Roman" w:cs="Times New Roman"/>
          <w:sz w:val="24"/>
          <w:szCs w:val="24"/>
        </w:rPr>
        <w:t>nilai</w:t>
      </w:r>
      <w:proofErr w:type="spellEnd"/>
      <w:r w:rsidR="0012531F">
        <w:rPr>
          <w:rFonts w:ascii="Times New Roman" w:hAnsi="Times New Roman" w:cs="Times New Roman"/>
          <w:sz w:val="24"/>
          <w:szCs w:val="24"/>
        </w:rPr>
        <w:t xml:space="preserve"> </w:t>
      </w:r>
      <w:r w:rsidR="0012531F">
        <w:rPr>
          <w:rFonts w:ascii="Trebuchet MS" w:hAnsi="Trebuchet MS" w:cs="Times New Roman"/>
          <w:sz w:val="24"/>
          <w:szCs w:val="24"/>
        </w:rPr>
        <w:t>≥</w:t>
      </w:r>
      <w:r w:rsidR="0012531F">
        <w:rPr>
          <w:rFonts w:ascii="Times New Roman" w:hAnsi="Times New Roman" w:cs="Times New Roman"/>
          <w:sz w:val="24"/>
          <w:szCs w:val="24"/>
        </w:rPr>
        <w:t xml:space="preserve"> </w:t>
      </w:r>
      <w:proofErr w:type="gramStart"/>
      <w:r w:rsidR="0012531F">
        <w:rPr>
          <w:rFonts w:ascii="Times New Roman" w:hAnsi="Times New Roman" w:cs="Times New Roman"/>
          <w:sz w:val="24"/>
          <w:szCs w:val="24"/>
        </w:rPr>
        <w:t>75</w:t>
      </w:r>
      <w:r w:rsidR="00406F05" w:rsidRPr="005E5E64">
        <w:rPr>
          <w:rFonts w:ascii="Times New Roman" w:hAnsi="Times New Roman" w:cs="Times New Roman"/>
          <w:sz w:val="24"/>
          <w:szCs w:val="24"/>
        </w:rPr>
        <w:t xml:space="preserve">  </w:t>
      </w:r>
      <w:proofErr w:type="spellStart"/>
      <w:r w:rsidR="00406F05" w:rsidRPr="005E5E64">
        <w:rPr>
          <w:rFonts w:ascii="Times New Roman" w:hAnsi="Times New Roman" w:cs="Times New Roman"/>
          <w:sz w:val="24"/>
          <w:szCs w:val="24"/>
        </w:rPr>
        <w:t>untuk</w:t>
      </w:r>
      <w:proofErr w:type="spellEnd"/>
      <w:proofErr w:type="gramEnd"/>
      <w:r w:rsidR="00406F05" w:rsidRPr="005E5E64">
        <w:rPr>
          <w:rFonts w:ascii="Times New Roman" w:hAnsi="Times New Roman" w:cs="Times New Roman"/>
          <w:sz w:val="24"/>
          <w:szCs w:val="24"/>
        </w:rPr>
        <w:t xml:space="preserve"> </w:t>
      </w:r>
      <w:proofErr w:type="spellStart"/>
      <w:r w:rsidR="00406F05" w:rsidRPr="005E5E64">
        <w:rPr>
          <w:rFonts w:ascii="Times New Roman" w:hAnsi="Times New Roman" w:cs="Times New Roman"/>
          <w:sz w:val="24"/>
          <w:szCs w:val="24"/>
        </w:rPr>
        <w:t>setiap</w:t>
      </w:r>
      <w:proofErr w:type="spellEnd"/>
      <w:r w:rsidR="00406F05" w:rsidRPr="005E5E64">
        <w:rPr>
          <w:rFonts w:ascii="Times New Roman" w:hAnsi="Times New Roman" w:cs="Times New Roman"/>
          <w:sz w:val="24"/>
          <w:szCs w:val="24"/>
        </w:rPr>
        <w:t xml:space="preserve"> </w:t>
      </w:r>
      <w:proofErr w:type="spellStart"/>
      <w:r w:rsidR="00406F05" w:rsidRPr="005E5E64">
        <w:rPr>
          <w:rFonts w:ascii="Times New Roman" w:hAnsi="Times New Roman" w:cs="Times New Roman"/>
          <w:sz w:val="24"/>
          <w:szCs w:val="24"/>
        </w:rPr>
        <w:t>indikator</w:t>
      </w:r>
      <w:proofErr w:type="spellEnd"/>
      <w:r w:rsidR="00406F05" w:rsidRPr="005E5E64">
        <w:rPr>
          <w:rFonts w:ascii="Times New Roman" w:hAnsi="Times New Roman" w:cs="Times New Roman"/>
          <w:sz w:val="24"/>
          <w:szCs w:val="24"/>
        </w:rPr>
        <w:t xml:space="preserve">) </w:t>
      </w:r>
      <w:proofErr w:type="spellStart"/>
      <w:r w:rsidR="00406F05" w:rsidRPr="005E5E64">
        <w:rPr>
          <w:rFonts w:ascii="Times New Roman" w:hAnsi="Times New Roman" w:cs="Times New Roman"/>
          <w:sz w:val="24"/>
          <w:szCs w:val="24"/>
        </w:rPr>
        <w:t>pada</w:t>
      </w:r>
      <w:proofErr w:type="spellEnd"/>
      <w:r w:rsidR="00406F05" w:rsidRPr="005E5E64">
        <w:rPr>
          <w:rFonts w:ascii="Times New Roman" w:hAnsi="Times New Roman" w:cs="Times New Roman"/>
          <w:sz w:val="24"/>
          <w:szCs w:val="24"/>
        </w:rPr>
        <w:t xml:space="preserve"> </w:t>
      </w:r>
      <w:proofErr w:type="spellStart"/>
      <w:r w:rsidR="00406F05" w:rsidRPr="005E5E64">
        <w:rPr>
          <w:rFonts w:ascii="Times New Roman" w:hAnsi="Times New Roman" w:cs="Times New Roman"/>
          <w:sz w:val="24"/>
          <w:szCs w:val="24"/>
        </w:rPr>
        <w:t>ulangan</w:t>
      </w:r>
      <w:proofErr w:type="spellEnd"/>
      <w:r w:rsidR="00406F05" w:rsidRPr="005E5E64">
        <w:rPr>
          <w:rFonts w:ascii="Times New Roman" w:hAnsi="Times New Roman" w:cs="Times New Roman"/>
          <w:sz w:val="24"/>
          <w:szCs w:val="24"/>
        </w:rPr>
        <w:t xml:space="preserve"> </w:t>
      </w:r>
      <w:proofErr w:type="spellStart"/>
      <w:r w:rsidR="00406F05" w:rsidRPr="005E5E64">
        <w:rPr>
          <w:rFonts w:ascii="Times New Roman" w:hAnsi="Times New Roman" w:cs="Times New Roman"/>
          <w:sz w:val="24"/>
          <w:szCs w:val="24"/>
        </w:rPr>
        <w:t>harian</w:t>
      </w:r>
      <w:proofErr w:type="spellEnd"/>
      <w:r w:rsidR="00406F05" w:rsidRPr="005E5E64">
        <w:rPr>
          <w:rFonts w:ascii="Times New Roman" w:hAnsi="Times New Roman" w:cs="Times New Roman"/>
          <w:sz w:val="24"/>
          <w:szCs w:val="24"/>
        </w:rPr>
        <w:t xml:space="preserve"> II </w:t>
      </w:r>
      <w:proofErr w:type="spellStart"/>
      <w:r w:rsidR="00406F05" w:rsidRPr="005E5E64">
        <w:rPr>
          <w:rFonts w:ascii="Times New Roman" w:hAnsi="Times New Roman" w:cs="Times New Roman"/>
          <w:sz w:val="24"/>
          <w:szCs w:val="24"/>
        </w:rPr>
        <w:t>dapat</w:t>
      </w:r>
      <w:proofErr w:type="spellEnd"/>
      <w:r w:rsidR="00406F05" w:rsidRPr="005E5E64">
        <w:rPr>
          <w:rFonts w:ascii="Times New Roman" w:hAnsi="Times New Roman" w:cs="Times New Roman"/>
          <w:sz w:val="24"/>
          <w:szCs w:val="24"/>
        </w:rPr>
        <w:t xml:space="preserve"> </w:t>
      </w:r>
      <w:proofErr w:type="spellStart"/>
      <w:r w:rsidR="00406F05" w:rsidRPr="005E5E64">
        <w:rPr>
          <w:rFonts w:ascii="Times New Roman" w:hAnsi="Times New Roman" w:cs="Times New Roman"/>
          <w:sz w:val="24"/>
          <w:szCs w:val="24"/>
        </w:rPr>
        <w:t>dilihat</w:t>
      </w:r>
      <w:proofErr w:type="spellEnd"/>
      <w:r w:rsidR="00406F05" w:rsidRPr="005E5E64">
        <w:rPr>
          <w:rFonts w:ascii="Times New Roman" w:hAnsi="Times New Roman" w:cs="Times New Roman"/>
          <w:sz w:val="24"/>
          <w:szCs w:val="24"/>
        </w:rPr>
        <w:t xml:space="preserve"> </w:t>
      </w:r>
      <w:proofErr w:type="spellStart"/>
      <w:r w:rsidR="00406F05" w:rsidRPr="005E5E64">
        <w:rPr>
          <w:rFonts w:ascii="Times New Roman" w:hAnsi="Times New Roman" w:cs="Times New Roman"/>
          <w:sz w:val="24"/>
          <w:szCs w:val="24"/>
        </w:rPr>
        <w:t>pada</w:t>
      </w:r>
      <w:proofErr w:type="spellEnd"/>
      <w:r w:rsidR="00406F05" w:rsidRPr="005E5E64">
        <w:rPr>
          <w:rFonts w:ascii="Times New Roman" w:hAnsi="Times New Roman" w:cs="Times New Roman"/>
          <w:sz w:val="24"/>
          <w:szCs w:val="24"/>
        </w:rPr>
        <w:t xml:space="preserve"> </w:t>
      </w:r>
      <w:proofErr w:type="spellStart"/>
      <w:r w:rsidR="00406F05" w:rsidRPr="005E5E64">
        <w:rPr>
          <w:rFonts w:ascii="Times New Roman" w:hAnsi="Times New Roman" w:cs="Times New Roman"/>
          <w:sz w:val="24"/>
          <w:szCs w:val="24"/>
        </w:rPr>
        <w:t>Tabel</w:t>
      </w:r>
      <w:proofErr w:type="spellEnd"/>
      <w:r w:rsidR="00406F05" w:rsidRPr="005E5E64">
        <w:rPr>
          <w:rFonts w:ascii="Times New Roman" w:hAnsi="Times New Roman" w:cs="Times New Roman"/>
          <w:sz w:val="24"/>
          <w:szCs w:val="24"/>
        </w:rPr>
        <w:t xml:space="preserve"> </w:t>
      </w:r>
      <w:r w:rsidR="0012531F">
        <w:rPr>
          <w:rFonts w:ascii="Times New Roman" w:hAnsi="Times New Roman" w:cs="Times New Roman"/>
          <w:sz w:val="24"/>
          <w:szCs w:val="24"/>
        </w:rPr>
        <w:t>4</w:t>
      </w:r>
      <w:r w:rsidR="00406F05" w:rsidRPr="005E5E64">
        <w:rPr>
          <w:rFonts w:ascii="Times New Roman" w:hAnsi="Times New Roman" w:cs="Times New Roman"/>
          <w:sz w:val="24"/>
          <w:szCs w:val="24"/>
        </w:rPr>
        <w:t xml:space="preserve"> </w:t>
      </w:r>
      <w:proofErr w:type="spellStart"/>
      <w:r w:rsidR="00406F05" w:rsidRPr="005E5E64">
        <w:rPr>
          <w:rFonts w:ascii="Times New Roman" w:hAnsi="Times New Roman" w:cs="Times New Roman"/>
          <w:sz w:val="24"/>
          <w:szCs w:val="24"/>
        </w:rPr>
        <w:t>berikut</w:t>
      </w:r>
      <w:proofErr w:type="spellEnd"/>
      <w:r w:rsidR="00406F05" w:rsidRPr="005E5E64">
        <w:rPr>
          <w:rFonts w:ascii="Times New Roman" w:hAnsi="Times New Roman" w:cs="Times New Roman"/>
          <w:sz w:val="24"/>
          <w:szCs w:val="24"/>
        </w:rPr>
        <w:t>:</w:t>
      </w:r>
    </w:p>
    <w:p w:rsidR="00406F05" w:rsidRPr="00825D46" w:rsidRDefault="00406F05" w:rsidP="00406F05">
      <w:pPr>
        <w:jc w:val="both"/>
        <w:rPr>
          <w:sz w:val="24"/>
          <w:szCs w:val="24"/>
        </w:rPr>
      </w:pPr>
      <w:r>
        <w:rPr>
          <w:sz w:val="24"/>
          <w:szCs w:val="24"/>
        </w:rPr>
        <w:t xml:space="preserve">Tabel </w:t>
      </w:r>
      <w:r w:rsidR="0012531F">
        <w:rPr>
          <w:sz w:val="24"/>
          <w:szCs w:val="24"/>
        </w:rPr>
        <w:t>4</w:t>
      </w:r>
      <w:r>
        <w:rPr>
          <w:sz w:val="24"/>
          <w:szCs w:val="24"/>
        </w:rPr>
        <w:t>. Persentase Ketercapaian KKM Indikator pada Ulangan Harian II</w:t>
      </w:r>
    </w:p>
    <w:tbl>
      <w:tblPr>
        <w:tblStyle w:val="TableGrid"/>
        <w:tblW w:w="0" w:type="auto"/>
        <w:tblInd w:w="108" w:type="dxa"/>
        <w:tblLayout w:type="fixed"/>
        <w:tblLook w:val="04A0"/>
      </w:tblPr>
      <w:tblGrid>
        <w:gridCol w:w="570"/>
        <w:gridCol w:w="3966"/>
        <w:gridCol w:w="2126"/>
        <w:gridCol w:w="1275"/>
      </w:tblGrid>
      <w:tr w:rsidR="00406F05" w:rsidRPr="000C6CD4" w:rsidTr="005E5E64">
        <w:trPr>
          <w:trHeight w:val="588"/>
        </w:trPr>
        <w:tc>
          <w:tcPr>
            <w:tcW w:w="570" w:type="dxa"/>
            <w:vAlign w:val="center"/>
          </w:tcPr>
          <w:p w:rsidR="00406F05" w:rsidRPr="000C6CD4" w:rsidRDefault="00406F05" w:rsidP="00406F05">
            <w:pPr>
              <w:pStyle w:val="ListParagraph"/>
              <w:spacing w:after="0"/>
              <w:ind w:left="0"/>
              <w:jc w:val="center"/>
              <w:rPr>
                <w:rFonts w:ascii="Times New Roman" w:eastAsiaTheme="minorEastAsia" w:hAnsi="Times New Roman" w:cs="Times New Roman"/>
              </w:rPr>
            </w:pPr>
            <w:r w:rsidRPr="000C6CD4">
              <w:rPr>
                <w:rFonts w:ascii="Times New Roman" w:eastAsiaTheme="minorEastAsia" w:hAnsi="Times New Roman" w:cs="Times New Roman"/>
              </w:rPr>
              <w:t>No.</w:t>
            </w:r>
          </w:p>
        </w:tc>
        <w:tc>
          <w:tcPr>
            <w:tcW w:w="3966" w:type="dxa"/>
            <w:vAlign w:val="center"/>
          </w:tcPr>
          <w:p w:rsidR="00406F05" w:rsidRPr="000C6CD4" w:rsidRDefault="00406F05" w:rsidP="00406F05">
            <w:pPr>
              <w:pStyle w:val="ListParagraph"/>
              <w:spacing w:after="0"/>
              <w:ind w:left="0"/>
              <w:jc w:val="center"/>
              <w:rPr>
                <w:rFonts w:ascii="Times New Roman" w:eastAsiaTheme="minorEastAsia" w:hAnsi="Times New Roman" w:cs="Times New Roman"/>
              </w:rPr>
            </w:pPr>
            <w:proofErr w:type="spellStart"/>
            <w:r w:rsidRPr="000C6CD4">
              <w:rPr>
                <w:rFonts w:ascii="Times New Roman" w:eastAsiaTheme="minorEastAsia" w:hAnsi="Times New Roman" w:cs="Times New Roman"/>
              </w:rPr>
              <w:t>Indikator</w:t>
            </w:r>
            <w:proofErr w:type="spellEnd"/>
          </w:p>
        </w:tc>
        <w:tc>
          <w:tcPr>
            <w:tcW w:w="2126" w:type="dxa"/>
            <w:vAlign w:val="center"/>
          </w:tcPr>
          <w:p w:rsidR="00406F05" w:rsidRPr="000C6CD4" w:rsidRDefault="00406F05" w:rsidP="0012531F">
            <w:pPr>
              <w:pStyle w:val="ListParagraph"/>
              <w:spacing w:after="0"/>
              <w:ind w:left="0"/>
              <w:jc w:val="center"/>
              <w:rPr>
                <w:rFonts w:ascii="Times New Roman" w:eastAsiaTheme="minorEastAsia" w:hAnsi="Times New Roman" w:cs="Times New Roman"/>
              </w:rPr>
            </w:pPr>
            <w:proofErr w:type="spellStart"/>
            <w:r w:rsidRPr="000C6CD4">
              <w:rPr>
                <w:rFonts w:ascii="Times New Roman" w:eastAsiaTheme="minorEastAsia" w:hAnsi="Times New Roman" w:cs="Times New Roman"/>
              </w:rPr>
              <w:t>Jumlah</w:t>
            </w:r>
            <w:proofErr w:type="spellEnd"/>
            <w:r w:rsidRPr="000C6CD4">
              <w:rPr>
                <w:rFonts w:ascii="Times New Roman" w:eastAsiaTheme="minorEastAsia" w:hAnsi="Times New Roman" w:cs="Times New Roman"/>
              </w:rPr>
              <w:t xml:space="preserve"> </w:t>
            </w:r>
            <w:proofErr w:type="spellStart"/>
            <w:r w:rsidRPr="000C6CD4">
              <w:rPr>
                <w:rFonts w:ascii="Times New Roman" w:eastAsiaTheme="minorEastAsia" w:hAnsi="Times New Roman" w:cs="Times New Roman"/>
              </w:rPr>
              <w:t>Siswa</w:t>
            </w:r>
            <w:proofErr w:type="spellEnd"/>
            <w:r w:rsidRPr="000C6CD4">
              <w:rPr>
                <w:rFonts w:ascii="Times New Roman" w:eastAsiaTheme="minorEastAsia" w:hAnsi="Times New Roman" w:cs="Times New Roman"/>
              </w:rPr>
              <w:t xml:space="preserve"> yang </w:t>
            </w:r>
            <w:proofErr w:type="spellStart"/>
            <w:r w:rsidRPr="000C6CD4">
              <w:rPr>
                <w:rFonts w:ascii="Times New Roman" w:eastAsiaTheme="minorEastAsia" w:hAnsi="Times New Roman" w:cs="Times New Roman"/>
              </w:rPr>
              <w:t>Mencapai</w:t>
            </w:r>
            <w:proofErr w:type="spellEnd"/>
            <w:r w:rsidRPr="000C6CD4">
              <w:rPr>
                <w:rFonts w:ascii="Times New Roman" w:eastAsiaTheme="minorEastAsia" w:hAnsi="Times New Roman" w:cs="Times New Roman"/>
              </w:rPr>
              <w:t xml:space="preserve"> KKM</w:t>
            </w:r>
            <w:r w:rsidR="0012531F">
              <w:rPr>
                <w:rFonts w:ascii="Times New Roman" w:eastAsiaTheme="minorEastAsia" w:hAnsi="Times New Roman" w:cs="Times New Roman"/>
              </w:rPr>
              <w:t xml:space="preserve"> </w:t>
            </w:r>
          </w:p>
        </w:tc>
        <w:tc>
          <w:tcPr>
            <w:tcW w:w="1275" w:type="dxa"/>
            <w:vAlign w:val="center"/>
          </w:tcPr>
          <w:p w:rsidR="00406F05" w:rsidRPr="000C6CD4" w:rsidRDefault="00406F05" w:rsidP="00406F05">
            <w:pPr>
              <w:pStyle w:val="ListParagraph"/>
              <w:spacing w:after="0"/>
              <w:ind w:left="0"/>
              <w:jc w:val="center"/>
              <w:rPr>
                <w:rFonts w:ascii="Times New Roman" w:eastAsiaTheme="minorEastAsia" w:hAnsi="Times New Roman" w:cs="Times New Roman"/>
              </w:rPr>
            </w:pPr>
            <w:proofErr w:type="spellStart"/>
            <w:r w:rsidRPr="000C6CD4">
              <w:rPr>
                <w:rFonts w:ascii="Times New Roman" w:eastAsiaTheme="minorEastAsia" w:hAnsi="Times New Roman" w:cs="Times New Roman"/>
              </w:rPr>
              <w:t>Persentase</w:t>
            </w:r>
            <w:proofErr w:type="spellEnd"/>
          </w:p>
          <w:p w:rsidR="00406F05" w:rsidRPr="000C6CD4" w:rsidRDefault="00406F05" w:rsidP="00406F05">
            <w:pPr>
              <w:pStyle w:val="ListParagraph"/>
              <w:spacing w:after="0"/>
              <w:ind w:left="0"/>
              <w:jc w:val="center"/>
              <w:rPr>
                <w:rFonts w:ascii="Times New Roman" w:eastAsiaTheme="minorEastAsia" w:hAnsi="Times New Roman" w:cs="Times New Roman"/>
              </w:rPr>
            </w:pPr>
            <w:r w:rsidRPr="000C6CD4">
              <w:rPr>
                <w:rFonts w:ascii="Times New Roman" w:eastAsiaTheme="minorEastAsia" w:hAnsi="Times New Roman" w:cs="Times New Roman"/>
              </w:rPr>
              <w:t>(%)</w:t>
            </w:r>
          </w:p>
        </w:tc>
      </w:tr>
      <w:tr w:rsidR="0012531F" w:rsidRPr="005E5E64" w:rsidTr="0012531F">
        <w:trPr>
          <w:trHeight w:val="309"/>
        </w:trPr>
        <w:tc>
          <w:tcPr>
            <w:tcW w:w="570" w:type="dxa"/>
            <w:vAlign w:val="center"/>
          </w:tcPr>
          <w:p w:rsidR="0012531F" w:rsidRPr="008C4803" w:rsidRDefault="0012531F" w:rsidP="0012531F">
            <w:pPr>
              <w:pStyle w:val="ListParagraph"/>
              <w:spacing w:after="0"/>
              <w:ind w:left="0"/>
              <w:jc w:val="center"/>
              <w:rPr>
                <w:rFonts w:ascii="Times New Roman" w:eastAsiaTheme="minorEastAsia" w:hAnsi="Times New Roman" w:cs="Times New Roman"/>
              </w:rPr>
            </w:pPr>
            <w:r w:rsidRPr="008C4803">
              <w:rPr>
                <w:rFonts w:ascii="Times New Roman" w:eastAsiaTheme="minorEastAsia" w:hAnsi="Times New Roman" w:cs="Times New Roman"/>
              </w:rPr>
              <w:t>1</w:t>
            </w:r>
          </w:p>
        </w:tc>
        <w:tc>
          <w:tcPr>
            <w:tcW w:w="3966" w:type="dxa"/>
            <w:vAlign w:val="center"/>
          </w:tcPr>
          <w:p w:rsidR="0012531F" w:rsidRPr="008C4803" w:rsidRDefault="0012531F" w:rsidP="0012531F">
            <w:pPr>
              <w:pStyle w:val="ListParagraph"/>
              <w:spacing w:after="0"/>
              <w:ind w:left="0"/>
              <w:rPr>
                <w:rFonts w:ascii="Times New Roman" w:eastAsiaTheme="minorEastAsia" w:hAnsi="Times New Roman" w:cs="Times New Roman"/>
              </w:rPr>
            </w:pPr>
            <w:proofErr w:type="spellStart"/>
            <w:r w:rsidRPr="008C4803">
              <w:rPr>
                <w:rFonts w:ascii="Times New Roman" w:eastAsiaTheme="minorEastAsia" w:hAnsi="Times New Roman" w:cs="Times New Roman"/>
              </w:rPr>
              <w:t>Menggambar</w:t>
            </w:r>
            <w:proofErr w:type="spellEnd"/>
            <w:r w:rsidRPr="008C4803">
              <w:rPr>
                <w:rFonts w:ascii="Times New Roman" w:eastAsiaTheme="minorEastAsia" w:hAnsi="Times New Roman" w:cs="Times New Roman"/>
              </w:rPr>
              <w:t xml:space="preserve"> </w:t>
            </w:r>
            <w:proofErr w:type="spellStart"/>
            <w:r w:rsidRPr="008C4803">
              <w:rPr>
                <w:rFonts w:ascii="Times New Roman" w:eastAsiaTheme="minorEastAsia" w:hAnsi="Times New Roman" w:cs="Times New Roman"/>
              </w:rPr>
              <w:t>grafik</w:t>
            </w:r>
            <w:proofErr w:type="spellEnd"/>
            <w:r w:rsidRPr="008C4803">
              <w:rPr>
                <w:rFonts w:ascii="Times New Roman" w:eastAsiaTheme="minorEastAsia" w:hAnsi="Times New Roman" w:cs="Times New Roman"/>
              </w:rPr>
              <w:t xml:space="preserve"> </w:t>
            </w:r>
            <w:proofErr w:type="spellStart"/>
            <w:r w:rsidRPr="008C4803">
              <w:rPr>
                <w:rFonts w:ascii="Times New Roman" w:eastAsiaTheme="minorEastAsia" w:hAnsi="Times New Roman" w:cs="Times New Roman"/>
              </w:rPr>
              <w:t>fungsi</w:t>
            </w:r>
            <w:proofErr w:type="spellEnd"/>
          </w:p>
        </w:tc>
        <w:tc>
          <w:tcPr>
            <w:tcW w:w="2126" w:type="dxa"/>
            <w:vAlign w:val="center"/>
          </w:tcPr>
          <w:p w:rsidR="0012531F" w:rsidRPr="008C4803" w:rsidRDefault="0012531F" w:rsidP="0012531F">
            <w:pPr>
              <w:pStyle w:val="ListParagraph"/>
              <w:spacing w:after="0" w:line="240" w:lineRule="auto"/>
              <w:ind w:left="0"/>
              <w:jc w:val="center"/>
              <w:rPr>
                <w:rFonts w:ascii="Times New Roman" w:eastAsiaTheme="minorEastAsia" w:hAnsi="Times New Roman" w:cs="Times New Roman"/>
              </w:rPr>
            </w:pPr>
            <w:r w:rsidRPr="008C4803">
              <w:rPr>
                <w:rFonts w:ascii="Times New Roman" w:eastAsiaTheme="minorEastAsia" w:hAnsi="Times New Roman" w:cs="Times New Roman"/>
              </w:rPr>
              <w:t>20</w:t>
            </w:r>
          </w:p>
        </w:tc>
        <w:tc>
          <w:tcPr>
            <w:tcW w:w="1275" w:type="dxa"/>
            <w:vAlign w:val="center"/>
          </w:tcPr>
          <w:p w:rsidR="0012531F" w:rsidRPr="008C4803" w:rsidRDefault="0012531F" w:rsidP="0012531F">
            <w:pPr>
              <w:pStyle w:val="ListParagraph"/>
              <w:spacing w:after="0" w:line="240" w:lineRule="auto"/>
              <w:ind w:left="0"/>
              <w:jc w:val="center"/>
              <w:rPr>
                <w:rFonts w:ascii="Times New Roman" w:eastAsiaTheme="minorEastAsia" w:hAnsi="Times New Roman" w:cs="Times New Roman"/>
              </w:rPr>
            </w:pPr>
            <w:r w:rsidRPr="008C4803">
              <w:rPr>
                <w:rFonts w:ascii="Times New Roman" w:eastAsiaTheme="minorEastAsia" w:hAnsi="Times New Roman" w:cs="Times New Roman"/>
              </w:rPr>
              <w:t>50</w:t>
            </w:r>
          </w:p>
        </w:tc>
      </w:tr>
      <w:tr w:rsidR="0012531F" w:rsidRPr="005E5E64" w:rsidTr="0012531F">
        <w:tc>
          <w:tcPr>
            <w:tcW w:w="570" w:type="dxa"/>
            <w:vAlign w:val="center"/>
          </w:tcPr>
          <w:p w:rsidR="0012531F" w:rsidRPr="008C4803" w:rsidRDefault="0012531F" w:rsidP="0012531F">
            <w:pPr>
              <w:pStyle w:val="ListParagraph"/>
              <w:spacing w:after="0" w:line="240" w:lineRule="auto"/>
              <w:ind w:left="0"/>
              <w:jc w:val="center"/>
              <w:rPr>
                <w:rFonts w:ascii="Times New Roman" w:eastAsiaTheme="minorEastAsia" w:hAnsi="Times New Roman" w:cs="Times New Roman"/>
              </w:rPr>
            </w:pPr>
            <w:r w:rsidRPr="008C4803">
              <w:rPr>
                <w:rFonts w:ascii="Times New Roman" w:eastAsiaTheme="minorEastAsia" w:hAnsi="Times New Roman" w:cs="Times New Roman"/>
              </w:rPr>
              <w:t>2</w:t>
            </w:r>
          </w:p>
        </w:tc>
        <w:tc>
          <w:tcPr>
            <w:tcW w:w="3966" w:type="dxa"/>
            <w:vAlign w:val="center"/>
          </w:tcPr>
          <w:p w:rsidR="0012531F" w:rsidRPr="008C4803" w:rsidRDefault="0012531F" w:rsidP="0012531F">
            <w:r w:rsidRPr="0012531F">
              <w:rPr>
                <w:bCs/>
                <w:sz w:val="22"/>
              </w:rPr>
              <w:t>Menerapkan relasi dan fungsi atau pemetaan dalam kehidupan sehari-hari</w:t>
            </w:r>
          </w:p>
        </w:tc>
        <w:tc>
          <w:tcPr>
            <w:tcW w:w="2126" w:type="dxa"/>
            <w:vAlign w:val="center"/>
          </w:tcPr>
          <w:p w:rsidR="0012531F" w:rsidRPr="008C4803" w:rsidRDefault="0012531F" w:rsidP="0012531F">
            <w:pPr>
              <w:pStyle w:val="ListParagraph"/>
              <w:spacing w:after="0" w:line="240" w:lineRule="auto"/>
              <w:ind w:left="0"/>
              <w:jc w:val="center"/>
              <w:rPr>
                <w:rFonts w:ascii="Times New Roman" w:eastAsiaTheme="minorEastAsia" w:hAnsi="Times New Roman" w:cs="Times New Roman"/>
              </w:rPr>
            </w:pPr>
            <w:r w:rsidRPr="008C4803">
              <w:rPr>
                <w:rFonts w:ascii="Times New Roman" w:eastAsiaTheme="minorEastAsia" w:hAnsi="Times New Roman" w:cs="Times New Roman"/>
              </w:rPr>
              <w:t>39</w:t>
            </w:r>
          </w:p>
        </w:tc>
        <w:tc>
          <w:tcPr>
            <w:tcW w:w="1275" w:type="dxa"/>
            <w:vAlign w:val="center"/>
          </w:tcPr>
          <w:p w:rsidR="0012531F" w:rsidRPr="008C4803" w:rsidRDefault="0012531F" w:rsidP="0012531F">
            <w:pPr>
              <w:pStyle w:val="ListParagraph"/>
              <w:spacing w:after="0" w:line="240" w:lineRule="auto"/>
              <w:ind w:left="0"/>
              <w:jc w:val="center"/>
              <w:rPr>
                <w:rFonts w:ascii="Times New Roman" w:eastAsiaTheme="minorEastAsia" w:hAnsi="Times New Roman" w:cs="Times New Roman"/>
              </w:rPr>
            </w:pPr>
            <w:r w:rsidRPr="008C4803">
              <w:rPr>
                <w:rFonts w:ascii="Times New Roman" w:eastAsiaTheme="minorEastAsia" w:hAnsi="Times New Roman" w:cs="Times New Roman"/>
              </w:rPr>
              <w:t>97,5</w:t>
            </w:r>
          </w:p>
        </w:tc>
      </w:tr>
    </w:tbl>
    <w:p w:rsidR="00406F05" w:rsidRDefault="0012531F" w:rsidP="00406F05">
      <w:pPr>
        <w:pStyle w:val="Default"/>
        <w:ind w:firstLine="709"/>
        <w:jc w:val="both"/>
        <w:rPr>
          <w:lang w:val="en-US"/>
        </w:rPr>
      </w:pPr>
      <w:r>
        <w:rPr>
          <w:rFonts w:asciiTheme="majorBidi" w:hAnsiTheme="majorBidi" w:cstheme="majorBidi"/>
          <w:bCs/>
          <w:iCs/>
          <w:color w:val="000000" w:themeColor="text1"/>
        </w:rPr>
        <w:t>Berdasarkan T</w:t>
      </w:r>
      <w:r w:rsidRPr="008D0A53">
        <w:rPr>
          <w:rFonts w:asciiTheme="majorBidi" w:hAnsiTheme="majorBidi" w:cstheme="majorBidi"/>
          <w:bCs/>
          <w:iCs/>
          <w:color w:val="000000" w:themeColor="text1"/>
        </w:rPr>
        <w:t>abel</w:t>
      </w:r>
      <w:r>
        <w:rPr>
          <w:rFonts w:asciiTheme="majorBidi" w:hAnsiTheme="majorBidi" w:cstheme="majorBidi"/>
          <w:bCs/>
          <w:iCs/>
          <w:color w:val="000000" w:themeColor="text1"/>
        </w:rPr>
        <w:t xml:space="preserve"> </w:t>
      </w:r>
      <w:r>
        <w:rPr>
          <w:rFonts w:asciiTheme="majorBidi" w:hAnsiTheme="majorBidi" w:cstheme="majorBidi"/>
          <w:bCs/>
          <w:iCs/>
          <w:color w:val="000000" w:themeColor="text1"/>
          <w:lang w:val="en-US"/>
        </w:rPr>
        <w:t>4</w:t>
      </w:r>
      <w:r w:rsidRPr="008D0A53">
        <w:rPr>
          <w:rFonts w:asciiTheme="majorBidi" w:hAnsiTheme="majorBidi" w:cstheme="majorBidi"/>
          <w:bCs/>
          <w:iCs/>
          <w:color w:val="000000" w:themeColor="text1"/>
        </w:rPr>
        <w:t xml:space="preserve"> dapat dilihat bahwa </w:t>
      </w:r>
      <w:r>
        <w:rPr>
          <w:rFonts w:asciiTheme="majorBidi" w:hAnsiTheme="majorBidi" w:cstheme="majorBidi"/>
          <w:bCs/>
          <w:iCs/>
          <w:color w:val="000000" w:themeColor="text1"/>
        </w:rPr>
        <w:t>pada indikator 2 hanya satu orang yang tidak mencapai KKM indikator. Artinya pada indikator 2 siswa sudah dapat memahaminya dengan baik, sedangkan pada indikator 1 hanya</w:t>
      </w:r>
      <w:r w:rsidRPr="008D0A53">
        <w:rPr>
          <w:rFonts w:asciiTheme="majorBidi" w:hAnsiTheme="majorBidi" w:cstheme="majorBidi"/>
          <w:bCs/>
          <w:iCs/>
          <w:color w:val="000000" w:themeColor="text1"/>
        </w:rPr>
        <w:t xml:space="preserve"> </w:t>
      </w:r>
      <w:r>
        <w:rPr>
          <w:rFonts w:asciiTheme="majorBidi" w:hAnsiTheme="majorBidi" w:cstheme="majorBidi"/>
          <w:bCs/>
          <w:iCs/>
          <w:color w:val="000000" w:themeColor="text1"/>
        </w:rPr>
        <w:t xml:space="preserve">setengah dari jumlah </w:t>
      </w:r>
      <w:r w:rsidRPr="008D0A53">
        <w:rPr>
          <w:rFonts w:asciiTheme="majorBidi" w:hAnsiTheme="majorBidi" w:cstheme="majorBidi"/>
          <w:bCs/>
          <w:iCs/>
          <w:color w:val="000000" w:themeColor="text1"/>
        </w:rPr>
        <w:t xml:space="preserve">siswa </w:t>
      </w:r>
      <w:r>
        <w:rPr>
          <w:rFonts w:asciiTheme="majorBidi" w:hAnsiTheme="majorBidi" w:cstheme="majorBidi"/>
          <w:bCs/>
          <w:iCs/>
          <w:color w:val="000000" w:themeColor="text1"/>
        </w:rPr>
        <w:t xml:space="preserve">yang </w:t>
      </w:r>
      <w:r w:rsidRPr="008D0A53">
        <w:rPr>
          <w:rFonts w:asciiTheme="majorBidi" w:hAnsiTheme="majorBidi" w:cstheme="majorBidi"/>
          <w:bCs/>
          <w:iCs/>
          <w:color w:val="000000" w:themeColor="text1"/>
        </w:rPr>
        <w:t xml:space="preserve">mencapai KKM indikator. </w:t>
      </w:r>
      <w:r>
        <w:rPr>
          <w:rFonts w:asciiTheme="majorBidi" w:hAnsiTheme="majorBidi" w:cstheme="majorBidi"/>
          <w:bCs/>
          <w:iCs/>
          <w:color w:val="000000" w:themeColor="text1"/>
        </w:rPr>
        <w:t xml:space="preserve">Hal ini disebabkan, pada indikator 1 sangat memerlukan keterampilan untuk mengerjakan operasi bilangan bulat untuk menentukan letak titik </w:t>
      </w:r>
      <w:r w:rsidRPr="001236ED">
        <w:rPr>
          <w:rFonts w:asciiTheme="majorBidi" w:hAnsiTheme="majorBidi" w:cstheme="majorBidi"/>
          <w:bCs/>
          <w:i/>
          <w:iCs/>
          <w:color w:val="000000" w:themeColor="text1"/>
        </w:rPr>
        <w:t>y</w:t>
      </w:r>
      <w:r>
        <w:rPr>
          <w:rFonts w:asciiTheme="majorBidi" w:hAnsiTheme="majorBidi" w:cstheme="majorBidi"/>
          <w:bCs/>
          <w:iCs/>
          <w:color w:val="000000" w:themeColor="text1"/>
        </w:rPr>
        <w:t>, kemudian keterampilan untuk menggambar grafik fungi dengan benar dan tepat.</w:t>
      </w:r>
    </w:p>
    <w:p w:rsidR="00343A60" w:rsidRDefault="00343A60" w:rsidP="00343A60">
      <w:pPr>
        <w:ind w:firstLine="709"/>
        <w:jc w:val="both"/>
        <w:rPr>
          <w:sz w:val="24"/>
        </w:rPr>
      </w:pPr>
      <w:r w:rsidRPr="00CF31BE">
        <w:rPr>
          <w:sz w:val="24"/>
        </w:rPr>
        <w:t xml:space="preserve">Untuk mengetahui penyebaran nilai hasil belajar siswa dapat dilihat dari distribusi hasil belajar siswa yang dibuat pada tabel distribusi frekuensi. Pembuatan tabel distribusi frekuensi berpedoman pada </w:t>
      </w:r>
      <w:r w:rsidR="0012531F">
        <w:rPr>
          <w:sz w:val="24"/>
        </w:rPr>
        <w:t>aturan Sturgess</w:t>
      </w:r>
      <w:r w:rsidRPr="00CF31BE">
        <w:rPr>
          <w:sz w:val="24"/>
        </w:rPr>
        <w:t xml:space="preserve"> Berikut adalah tabel distribusi frekuensi sebagai gambaran jumlah siswa yang mengalami perubahan hasil belajar:</w:t>
      </w:r>
    </w:p>
    <w:p w:rsidR="00343A60" w:rsidRPr="00CF31BE" w:rsidRDefault="00343A60" w:rsidP="00343A60">
      <w:pPr>
        <w:jc w:val="both"/>
        <w:rPr>
          <w:sz w:val="24"/>
        </w:rPr>
      </w:pPr>
      <w:r>
        <w:rPr>
          <w:sz w:val="24"/>
        </w:rPr>
        <w:t xml:space="preserve">Tabel </w:t>
      </w:r>
      <w:r w:rsidR="0012531F">
        <w:rPr>
          <w:sz w:val="24"/>
        </w:rPr>
        <w:t>5</w:t>
      </w:r>
      <w:r w:rsidRPr="00CF31BE">
        <w:rPr>
          <w:sz w:val="24"/>
        </w:rPr>
        <w:t>. Daftar Distribusi Frekuensi Hasil Belajar Siswa</w:t>
      </w:r>
    </w:p>
    <w:tbl>
      <w:tblPr>
        <w:tblStyle w:val="TableGrid"/>
        <w:tblW w:w="7939" w:type="dxa"/>
        <w:tblInd w:w="108" w:type="dxa"/>
        <w:tblLook w:val="04A0"/>
      </w:tblPr>
      <w:tblGrid>
        <w:gridCol w:w="2977"/>
        <w:gridCol w:w="1701"/>
        <w:gridCol w:w="1560"/>
        <w:gridCol w:w="1701"/>
      </w:tblGrid>
      <w:tr w:rsidR="0012531F" w:rsidRPr="00F073EB" w:rsidTr="0012531F">
        <w:trPr>
          <w:trHeight w:val="274"/>
        </w:trPr>
        <w:tc>
          <w:tcPr>
            <w:tcW w:w="297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531F" w:rsidRPr="00F073EB" w:rsidRDefault="0012531F" w:rsidP="00343A60">
            <w:pPr>
              <w:pStyle w:val="ListParagraph"/>
              <w:spacing w:after="0" w:line="240" w:lineRule="auto"/>
              <w:ind w:left="0"/>
              <w:jc w:val="center"/>
              <w:rPr>
                <w:rFonts w:ascii="Times New Roman" w:hAnsi="Times New Roman" w:cs="Times New Roman"/>
                <w:szCs w:val="24"/>
              </w:rPr>
            </w:pPr>
            <w:r w:rsidRPr="00F073EB">
              <w:rPr>
                <w:rFonts w:ascii="Times New Roman" w:hAnsi="Times New Roman" w:cs="Times New Roman"/>
                <w:szCs w:val="24"/>
              </w:rPr>
              <w:t>Interval</w:t>
            </w:r>
          </w:p>
        </w:tc>
        <w:tc>
          <w:tcPr>
            <w:tcW w:w="496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531F" w:rsidRPr="00F073EB" w:rsidRDefault="0012531F" w:rsidP="00343A60">
            <w:pPr>
              <w:pStyle w:val="ListParagraph"/>
              <w:spacing w:after="0" w:line="240" w:lineRule="auto"/>
              <w:ind w:left="0"/>
              <w:jc w:val="center"/>
              <w:rPr>
                <w:rFonts w:ascii="Times New Roman" w:hAnsi="Times New Roman" w:cs="Times New Roman"/>
                <w:szCs w:val="24"/>
              </w:rPr>
            </w:pPr>
            <w:proofErr w:type="spellStart"/>
            <w:r w:rsidRPr="00F073EB">
              <w:rPr>
                <w:rFonts w:ascii="Times New Roman" w:hAnsi="Times New Roman" w:cs="Times New Roman"/>
                <w:szCs w:val="24"/>
              </w:rPr>
              <w:t>Frekuensi</w:t>
            </w:r>
            <w:proofErr w:type="spellEnd"/>
            <w:r w:rsidRPr="00F073EB">
              <w:rPr>
                <w:rFonts w:ascii="Times New Roman" w:hAnsi="Times New Roman" w:cs="Times New Roman"/>
                <w:szCs w:val="24"/>
              </w:rPr>
              <w:t xml:space="preserve"> </w:t>
            </w:r>
            <w:proofErr w:type="spellStart"/>
            <w:r w:rsidRPr="00F073EB">
              <w:rPr>
                <w:rFonts w:ascii="Times New Roman" w:hAnsi="Times New Roman" w:cs="Times New Roman"/>
                <w:szCs w:val="24"/>
              </w:rPr>
              <w:t>Siswa</w:t>
            </w:r>
            <w:proofErr w:type="spellEnd"/>
          </w:p>
        </w:tc>
      </w:tr>
      <w:tr w:rsidR="0012531F" w:rsidRPr="00F073EB" w:rsidTr="0012531F">
        <w:trPr>
          <w:trHeight w:val="420"/>
        </w:trPr>
        <w:tc>
          <w:tcPr>
            <w:tcW w:w="297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531F" w:rsidRPr="00F073EB" w:rsidRDefault="0012531F" w:rsidP="00343A60">
            <w:pPr>
              <w:rPr>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531F" w:rsidRPr="00F073EB" w:rsidRDefault="0012531F" w:rsidP="00343A60">
            <w:pPr>
              <w:pStyle w:val="ListParagraph"/>
              <w:spacing w:after="0" w:line="240" w:lineRule="auto"/>
              <w:ind w:left="0"/>
              <w:jc w:val="center"/>
              <w:rPr>
                <w:rFonts w:ascii="Times New Roman" w:hAnsi="Times New Roman" w:cs="Times New Roman"/>
                <w:szCs w:val="24"/>
              </w:rPr>
            </w:pPr>
            <w:proofErr w:type="spellStart"/>
            <w:r w:rsidRPr="00F073EB">
              <w:rPr>
                <w:rFonts w:ascii="Times New Roman" w:hAnsi="Times New Roman" w:cs="Times New Roman"/>
                <w:szCs w:val="24"/>
              </w:rPr>
              <w:t>Skor</w:t>
            </w:r>
            <w:proofErr w:type="spellEnd"/>
          </w:p>
          <w:p w:rsidR="0012531F" w:rsidRPr="00F073EB" w:rsidRDefault="0012531F" w:rsidP="00343A60">
            <w:pPr>
              <w:pStyle w:val="ListParagraph"/>
              <w:spacing w:after="0" w:line="240" w:lineRule="auto"/>
              <w:ind w:left="0"/>
              <w:jc w:val="center"/>
              <w:rPr>
                <w:rFonts w:ascii="Times New Roman" w:hAnsi="Times New Roman" w:cs="Times New Roman"/>
                <w:szCs w:val="24"/>
              </w:rPr>
            </w:pPr>
            <w:proofErr w:type="spellStart"/>
            <w:r w:rsidRPr="00F073EB">
              <w:rPr>
                <w:rFonts w:ascii="Times New Roman" w:hAnsi="Times New Roman" w:cs="Times New Roman"/>
                <w:szCs w:val="24"/>
              </w:rPr>
              <w:t>Dasar</w:t>
            </w:r>
            <w:proofErr w:type="spellEnd"/>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531F" w:rsidRPr="005D100C" w:rsidRDefault="0012531F" w:rsidP="00343A60">
            <w:pPr>
              <w:pStyle w:val="ListParagraph"/>
              <w:spacing w:after="0" w:line="240" w:lineRule="auto"/>
              <w:ind w:left="0"/>
              <w:jc w:val="center"/>
              <w:rPr>
                <w:rFonts w:ascii="Times New Roman" w:hAnsi="Times New Roman" w:cs="Times New Roman"/>
                <w:szCs w:val="24"/>
              </w:rPr>
            </w:pPr>
            <w:proofErr w:type="spellStart"/>
            <w:r>
              <w:rPr>
                <w:rFonts w:ascii="Times New Roman" w:hAnsi="Times New Roman" w:cs="Times New Roman"/>
                <w:szCs w:val="24"/>
              </w:rPr>
              <w:t>Skor</w:t>
            </w:r>
            <w:proofErr w:type="spellEnd"/>
            <w:r>
              <w:rPr>
                <w:rFonts w:ascii="Times New Roman" w:hAnsi="Times New Roman" w:cs="Times New Roman"/>
                <w:szCs w:val="24"/>
              </w:rPr>
              <w:t xml:space="preserve"> </w:t>
            </w:r>
          </w:p>
          <w:p w:rsidR="0012531F" w:rsidRPr="00F073EB" w:rsidRDefault="0012531F" w:rsidP="00343A60">
            <w:pPr>
              <w:pStyle w:val="ListParagraph"/>
              <w:spacing w:after="0" w:line="240" w:lineRule="auto"/>
              <w:ind w:left="0"/>
              <w:jc w:val="center"/>
              <w:rPr>
                <w:rFonts w:ascii="Times New Roman" w:hAnsi="Times New Roman" w:cs="Times New Roman"/>
                <w:szCs w:val="24"/>
              </w:rPr>
            </w:pPr>
            <w:r w:rsidRPr="00F073EB">
              <w:rPr>
                <w:rFonts w:ascii="Times New Roman" w:hAnsi="Times New Roman" w:cs="Times New Roman"/>
                <w:szCs w:val="24"/>
              </w:rPr>
              <w:t>UH 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531F" w:rsidRPr="005D100C" w:rsidRDefault="0012531F" w:rsidP="00343A60">
            <w:pPr>
              <w:pStyle w:val="ListParagraph"/>
              <w:spacing w:after="0" w:line="240" w:lineRule="auto"/>
              <w:ind w:left="0"/>
              <w:jc w:val="center"/>
              <w:rPr>
                <w:rFonts w:ascii="Times New Roman" w:hAnsi="Times New Roman" w:cs="Times New Roman"/>
                <w:szCs w:val="24"/>
              </w:rPr>
            </w:pPr>
            <w:proofErr w:type="spellStart"/>
            <w:r>
              <w:rPr>
                <w:rFonts w:ascii="Times New Roman" w:hAnsi="Times New Roman" w:cs="Times New Roman"/>
                <w:szCs w:val="24"/>
              </w:rPr>
              <w:t>Skor</w:t>
            </w:r>
            <w:proofErr w:type="spellEnd"/>
          </w:p>
          <w:p w:rsidR="0012531F" w:rsidRPr="00F073EB" w:rsidRDefault="0012531F" w:rsidP="00343A60">
            <w:pPr>
              <w:pStyle w:val="ListParagraph"/>
              <w:spacing w:after="0" w:line="240" w:lineRule="auto"/>
              <w:ind w:left="0"/>
              <w:jc w:val="center"/>
              <w:rPr>
                <w:rFonts w:ascii="Times New Roman" w:hAnsi="Times New Roman" w:cs="Times New Roman"/>
                <w:szCs w:val="24"/>
              </w:rPr>
            </w:pPr>
            <w:r w:rsidRPr="00F073EB">
              <w:rPr>
                <w:rFonts w:ascii="Times New Roman" w:hAnsi="Times New Roman" w:cs="Times New Roman"/>
                <w:szCs w:val="24"/>
              </w:rPr>
              <w:t>UH II</w:t>
            </w:r>
          </w:p>
        </w:tc>
      </w:tr>
      <w:tr w:rsidR="0012531F" w:rsidRPr="00CF31BE" w:rsidTr="0012531F">
        <w:trPr>
          <w:trHeight w:val="20"/>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531F" w:rsidRPr="0012531F" w:rsidRDefault="0012531F" w:rsidP="008D13D1">
            <w:pPr>
              <w:ind w:left="2268" w:hanging="2268"/>
              <w:jc w:val="center"/>
              <w:rPr>
                <w:bCs/>
                <w:sz w:val="22"/>
                <w:lang w:val="nb-NO"/>
              </w:rPr>
            </w:pPr>
            <w:r w:rsidRPr="0012531F">
              <w:rPr>
                <w:bCs/>
                <w:sz w:val="22"/>
                <w:lang w:val="nb-NO"/>
              </w:rPr>
              <w:t>20-29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531F" w:rsidRPr="0012531F" w:rsidRDefault="0012531F" w:rsidP="008D13D1">
            <w:pPr>
              <w:ind w:left="2268" w:hanging="2268"/>
              <w:jc w:val="center"/>
              <w:rPr>
                <w:bCs/>
                <w:sz w:val="22"/>
                <w:lang w:val="nb-NO"/>
              </w:rPr>
            </w:pPr>
            <w:r w:rsidRPr="0012531F">
              <w:rPr>
                <w:bCs/>
                <w:sz w:val="22"/>
                <w:lang w:val="nb-NO"/>
              </w:rPr>
              <w:t>0</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12531F" w:rsidRPr="0012531F" w:rsidRDefault="0012531F" w:rsidP="008D13D1">
            <w:pPr>
              <w:jc w:val="center"/>
              <w:rPr>
                <w:color w:val="000000"/>
                <w:sz w:val="22"/>
              </w:rPr>
            </w:pPr>
            <w:r w:rsidRPr="0012531F">
              <w:rPr>
                <w:color w:val="000000"/>
                <w:sz w:val="22"/>
              </w:rPr>
              <w:t>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12531F" w:rsidRPr="0012531F" w:rsidRDefault="0012531F" w:rsidP="008D13D1">
            <w:pPr>
              <w:jc w:val="center"/>
              <w:rPr>
                <w:color w:val="000000"/>
                <w:sz w:val="22"/>
              </w:rPr>
            </w:pPr>
            <w:r w:rsidRPr="0012531F">
              <w:rPr>
                <w:color w:val="000000"/>
                <w:sz w:val="22"/>
              </w:rPr>
              <w:t>0</w:t>
            </w:r>
          </w:p>
        </w:tc>
      </w:tr>
      <w:tr w:rsidR="0012531F" w:rsidRPr="00CF31BE" w:rsidTr="0012531F">
        <w:trPr>
          <w:trHeight w:val="20"/>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531F" w:rsidRPr="0012531F" w:rsidRDefault="0012531F" w:rsidP="008D13D1">
            <w:pPr>
              <w:ind w:left="2268" w:hanging="2268"/>
              <w:jc w:val="center"/>
              <w:rPr>
                <w:bCs/>
                <w:sz w:val="22"/>
                <w:lang w:val="nb-NO"/>
              </w:rPr>
            </w:pPr>
            <w:r w:rsidRPr="0012531F">
              <w:rPr>
                <w:bCs/>
                <w:sz w:val="22"/>
                <w:lang w:val="nb-NO"/>
              </w:rPr>
              <w:t>30-39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531F" w:rsidRPr="0012531F" w:rsidRDefault="0012531F" w:rsidP="008D13D1">
            <w:pPr>
              <w:ind w:left="2268" w:hanging="2268"/>
              <w:jc w:val="center"/>
              <w:rPr>
                <w:bCs/>
                <w:sz w:val="22"/>
                <w:lang w:val="nb-NO"/>
              </w:rPr>
            </w:pPr>
            <w:r w:rsidRPr="0012531F">
              <w:rPr>
                <w:bCs/>
                <w:sz w:val="22"/>
                <w:lang w:val="nb-NO"/>
              </w:rPr>
              <w:t>4</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12531F" w:rsidRPr="0012531F" w:rsidRDefault="0012531F" w:rsidP="008D13D1">
            <w:pPr>
              <w:jc w:val="center"/>
              <w:rPr>
                <w:color w:val="000000"/>
                <w:sz w:val="22"/>
              </w:rPr>
            </w:pPr>
            <w:r w:rsidRPr="0012531F">
              <w:rPr>
                <w:color w:val="000000"/>
                <w:sz w:val="22"/>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12531F" w:rsidRPr="0012531F" w:rsidRDefault="0012531F" w:rsidP="008D13D1">
            <w:pPr>
              <w:jc w:val="center"/>
              <w:rPr>
                <w:color w:val="000000"/>
                <w:sz w:val="22"/>
              </w:rPr>
            </w:pPr>
            <w:r w:rsidRPr="0012531F">
              <w:rPr>
                <w:color w:val="000000"/>
                <w:sz w:val="22"/>
              </w:rPr>
              <w:t>0</w:t>
            </w:r>
          </w:p>
        </w:tc>
      </w:tr>
      <w:tr w:rsidR="0012531F" w:rsidRPr="00CF31BE" w:rsidTr="0012531F">
        <w:trPr>
          <w:trHeight w:val="20"/>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531F" w:rsidRPr="0012531F" w:rsidRDefault="0012531F" w:rsidP="008D13D1">
            <w:pPr>
              <w:ind w:left="2268" w:hanging="2268"/>
              <w:jc w:val="center"/>
              <w:rPr>
                <w:bCs/>
                <w:sz w:val="22"/>
                <w:lang w:val="nb-NO"/>
              </w:rPr>
            </w:pPr>
            <w:r w:rsidRPr="0012531F">
              <w:rPr>
                <w:bCs/>
                <w:sz w:val="22"/>
                <w:lang w:val="nb-NO"/>
              </w:rPr>
              <w:t>40-49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531F" w:rsidRPr="0012531F" w:rsidRDefault="0012531F" w:rsidP="008D13D1">
            <w:pPr>
              <w:ind w:left="2268" w:hanging="2268"/>
              <w:jc w:val="center"/>
              <w:rPr>
                <w:bCs/>
                <w:sz w:val="22"/>
                <w:lang w:val="nb-NO"/>
              </w:rPr>
            </w:pPr>
            <w:r w:rsidRPr="0012531F">
              <w:rPr>
                <w:bCs/>
                <w:sz w:val="22"/>
                <w:lang w:val="nb-NO"/>
              </w:rPr>
              <w:t>5</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12531F" w:rsidRPr="0012531F" w:rsidRDefault="0012531F" w:rsidP="008D13D1">
            <w:pPr>
              <w:jc w:val="center"/>
              <w:rPr>
                <w:color w:val="000000"/>
                <w:sz w:val="22"/>
              </w:rPr>
            </w:pPr>
            <w:r w:rsidRPr="0012531F">
              <w:rPr>
                <w:color w:val="000000"/>
                <w:sz w:val="22"/>
              </w:rPr>
              <w:t>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12531F" w:rsidRPr="0012531F" w:rsidRDefault="0012531F" w:rsidP="008D13D1">
            <w:pPr>
              <w:jc w:val="center"/>
              <w:rPr>
                <w:color w:val="000000"/>
                <w:sz w:val="22"/>
              </w:rPr>
            </w:pPr>
            <w:r w:rsidRPr="0012531F">
              <w:rPr>
                <w:color w:val="000000"/>
                <w:sz w:val="22"/>
              </w:rPr>
              <w:t>1</w:t>
            </w:r>
          </w:p>
        </w:tc>
      </w:tr>
      <w:tr w:rsidR="0012531F" w:rsidRPr="00CF31BE" w:rsidTr="0012531F">
        <w:trPr>
          <w:trHeight w:val="261"/>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531F" w:rsidRPr="0012531F" w:rsidRDefault="0012531F" w:rsidP="008D13D1">
            <w:pPr>
              <w:ind w:left="2268" w:hanging="2268"/>
              <w:jc w:val="center"/>
              <w:rPr>
                <w:bCs/>
                <w:sz w:val="22"/>
                <w:lang w:val="nb-NO"/>
              </w:rPr>
            </w:pPr>
            <w:r w:rsidRPr="0012531F">
              <w:rPr>
                <w:bCs/>
                <w:sz w:val="22"/>
                <w:lang w:val="nb-NO"/>
              </w:rPr>
              <w:t>50-59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531F" w:rsidRPr="0012531F" w:rsidRDefault="0012531F" w:rsidP="008D13D1">
            <w:pPr>
              <w:ind w:left="2268" w:hanging="2268"/>
              <w:jc w:val="center"/>
              <w:rPr>
                <w:bCs/>
                <w:sz w:val="22"/>
                <w:lang w:val="nb-NO"/>
              </w:rPr>
            </w:pPr>
            <w:r w:rsidRPr="0012531F">
              <w:rPr>
                <w:bCs/>
                <w:sz w:val="22"/>
                <w:lang w:val="nb-NO"/>
              </w:rPr>
              <w:t>14</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12531F" w:rsidRPr="0012531F" w:rsidRDefault="0012531F" w:rsidP="008D13D1">
            <w:pPr>
              <w:jc w:val="center"/>
              <w:rPr>
                <w:color w:val="000000"/>
                <w:sz w:val="22"/>
              </w:rPr>
            </w:pPr>
            <w:r w:rsidRPr="0012531F">
              <w:rPr>
                <w:color w:val="000000"/>
                <w:sz w:val="22"/>
              </w:rPr>
              <w:t>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12531F" w:rsidRPr="0012531F" w:rsidRDefault="0012531F" w:rsidP="008D13D1">
            <w:pPr>
              <w:jc w:val="center"/>
              <w:rPr>
                <w:color w:val="000000"/>
                <w:sz w:val="22"/>
              </w:rPr>
            </w:pPr>
            <w:r w:rsidRPr="0012531F">
              <w:rPr>
                <w:color w:val="000000"/>
                <w:sz w:val="22"/>
              </w:rPr>
              <w:t>2</w:t>
            </w:r>
          </w:p>
        </w:tc>
      </w:tr>
      <w:tr w:rsidR="0012531F" w:rsidRPr="00CF31BE" w:rsidTr="0012531F">
        <w:trPr>
          <w:trHeight w:val="20"/>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531F" w:rsidRPr="0012531F" w:rsidRDefault="0012531F" w:rsidP="008D13D1">
            <w:pPr>
              <w:ind w:left="2268" w:hanging="2268"/>
              <w:jc w:val="center"/>
              <w:rPr>
                <w:bCs/>
                <w:sz w:val="22"/>
                <w:lang w:val="nb-NO"/>
              </w:rPr>
            </w:pPr>
            <w:r w:rsidRPr="0012531F">
              <w:rPr>
                <w:bCs/>
                <w:sz w:val="22"/>
                <w:lang w:val="nb-NO"/>
              </w:rPr>
              <w:t>60-69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531F" w:rsidRPr="0012531F" w:rsidRDefault="0012531F" w:rsidP="008D13D1">
            <w:pPr>
              <w:ind w:left="2268" w:hanging="2268"/>
              <w:jc w:val="center"/>
              <w:rPr>
                <w:bCs/>
                <w:sz w:val="22"/>
                <w:lang w:val="nb-NO"/>
              </w:rPr>
            </w:pPr>
            <w:r w:rsidRPr="0012531F">
              <w:rPr>
                <w:bCs/>
                <w:sz w:val="22"/>
                <w:lang w:val="nb-NO"/>
              </w:rPr>
              <w:t>6</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12531F" w:rsidRPr="0012531F" w:rsidRDefault="0012531F" w:rsidP="008D13D1">
            <w:pPr>
              <w:jc w:val="center"/>
              <w:rPr>
                <w:color w:val="000000"/>
                <w:sz w:val="22"/>
              </w:rPr>
            </w:pPr>
            <w:r w:rsidRPr="0012531F">
              <w:rPr>
                <w:color w:val="000000"/>
                <w:sz w:val="22"/>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12531F" w:rsidRPr="0012531F" w:rsidRDefault="0012531F" w:rsidP="008D13D1">
            <w:pPr>
              <w:jc w:val="center"/>
              <w:rPr>
                <w:color w:val="000000"/>
                <w:sz w:val="22"/>
              </w:rPr>
            </w:pPr>
            <w:r w:rsidRPr="0012531F">
              <w:rPr>
                <w:color w:val="000000"/>
                <w:sz w:val="22"/>
              </w:rPr>
              <w:t>5</w:t>
            </w:r>
          </w:p>
        </w:tc>
      </w:tr>
      <w:tr w:rsidR="0012531F" w:rsidRPr="00CF31BE" w:rsidTr="0012531F">
        <w:trPr>
          <w:trHeight w:val="285"/>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531F" w:rsidRPr="0012531F" w:rsidRDefault="0012531F" w:rsidP="008D13D1">
            <w:pPr>
              <w:ind w:left="2268" w:hanging="2268"/>
              <w:jc w:val="center"/>
              <w:rPr>
                <w:bCs/>
                <w:sz w:val="22"/>
                <w:lang w:val="nb-NO"/>
              </w:rPr>
            </w:pPr>
            <w:r w:rsidRPr="0012531F">
              <w:rPr>
                <w:bCs/>
                <w:sz w:val="22"/>
                <w:lang w:val="nb-NO"/>
              </w:rPr>
              <w:t>70-79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531F" w:rsidRPr="0012531F" w:rsidRDefault="0012531F" w:rsidP="008D13D1">
            <w:pPr>
              <w:ind w:left="2268" w:hanging="2268"/>
              <w:jc w:val="center"/>
              <w:rPr>
                <w:bCs/>
                <w:sz w:val="22"/>
                <w:lang w:val="nb-NO"/>
              </w:rPr>
            </w:pPr>
            <w:r w:rsidRPr="0012531F">
              <w:rPr>
                <w:bCs/>
                <w:sz w:val="22"/>
                <w:lang w:val="nb-NO"/>
              </w:rPr>
              <w:t>6</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12531F" w:rsidRPr="0012531F" w:rsidRDefault="0012531F" w:rsidP="008D13D1">
            <w:pPr>
              <w:jc w:val="center"/>
              <w:rPr>
                <w:color w:val="000000"/>
                <w:sz w:val="22"/>
              </w:rPr>
            </w:pPr>
            <w:r w:rsidRPr="0012531F">
              <w:rPr>
                <w:color w:val="000000"/>
                <w:sz w:val="22"/>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12531F" w:rsidRPr="0012531F" w:rsidRDefault="0012531F" w:rsidP="008D13D1">
            <w:pPr>
              <w:jc w:val="center"/>
              <w:rPr>
                <w:color w:val="000000"/>
                <w:sz w:val="22"/>
              </w:rPr>
            </w:pPr>
            <w:r w:rsidRPr="0012531F">
              <w:rPr>
                <w:color w:val="000000"/>
                <w:sz w:val="22"/>
              </w:rPr>
              <w:t>13</w:t>
            </w:r>
          </w:p>
        </w:tc>
      </w:tr>
      <w:tr w:rsidR="0012531F" w:rsidRPr="00CF31BE" w:rsidTr="0012531F">
        <w:trPr>
          <w:trHeight w:val="285"/>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531F" w:rsidRPr="0012531F" w:rsidRDefault="0012531F" w:rsidP="008D13D1">
            <w:pPr>
              <w:ind w:left="2268" w:hanging="2268"/>
              <w:jc w:val="center"/>
              <w:rPr>
                <w:bCs/>
                <w:sz w:val="22"/>
                <w:lang w:val="nb-NO"/>
              </w:rPr>
            </w:pPr>
            <w:r w:rsidRPr="0012531F">
              <w:rPr>
                <w:bCs/>
                <w:sz w:val="22"/>
                <w:lang w:val="nb-NO"/>
              </w:rPr>
              <w:t>80-89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531F" w:rsidRPr="0012531F" w:rsidRDefault="0012531F" w:rsidP="008D13D1">
            <w:pPr>
              <w:ind w:left="2268" w:hanging="2268"/>
              <w:jc w:val="center"/>
              <w:rPr>
                <w:bCs/>
                <w:sz w:val="22"/>
                <w:lang w:val="nb-NO"/>
              </w:rPr>
            </w:pPr>
            <w:r w:rsidRPr="0012531F">
              <w:rPr>
                <w:bCs/>
                <w:sz w:val="22"/>
                <w:lang w:val="nb-NO"/>
              </w:rPr>
              <w:t>2</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12531F" w:rsidRPr="0012531F" w:rsidRDefault="0012531F" w:rsidP="008D13D1">
            <w:pPr>
              <w:jc w:val="center"/>
              <w:rPr>
                <w:color w:val="000000"/>
                <w:sz w:val="22"/>
              </w:rPr>
            </w:pPr>
            <w:r w:rsidRPr="0012531F">
              <w:rPr>
                <w:color w:val="000000"/>
                <w:sz w:val="22"/>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12531F" w:rsidRPr="0012531F" w:rsidRDefault="0012531F" w:rsidP="008D13D1">
            <w:pPr>
              <w:jc w:val="center"/>
              <w:rPr>
                <w:color w:val="000000"/>
                <w:sz w:val="22"/>
              </w:rPr>
            </w:pPr>
            <w:r w:rsidRPr="0012531F">
              <w:rPr>
                <w:color w:val="000000"/>
                <w:sz w:val="22"/>
              </w:rPr>
              <w:t>10</w:t>
            </w:r>
          </w:p>
        </w:tc>
      </w:tr>
      <w:tr w:rsidR="0012531F" w:rsidRPr="00CF31BE" w:rsidTr="0012531F">
        <w:trPr>
          <w:trHeight w:val="285"/>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531F" w:rsidRPr="0012531F" w:rsidRDefault="0012531F" w:rsidP="008D13D1">
            <w:pPr>
              <w:ind w:left="2268" w:hanging="2268"/>
              <w:jc w:val="center"/>
              <w:rPr>
                <w:bCs/>
                <w:sz w:val="22"/>
                <w:lang w:val="nb-NO"/>
              </w:rPr>
            </w:pPr>
            <w:r w:rsidRPr="0012531F">
              <w:rPr>
                <w:bCs/>
                <w:sz w:val="22"/>
                <w:lang w:val="nb-NO"/>
              </w:rPr>
              <w:t>90-100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531F" w:rsidRPr="0012531F" w:rsidRDefault="0012531F" w:rsidP="008D13D1">
            <w:pPr>
              <w:ind w:left="2268" w:hanging="2268"/>
              <w:jc w:val="center"/>
              <w:rPr>
                <w:bCs/>
                <w:sz w:val="22"/>
                <w:lang w:val="nb-NO"/>
              </w:rPr>
            </w:pPr>
            <w:r w:rsidRPr="0012531F">
              <w:rPr>
                <w:bCs/>
                <w:sz w:val="22"/>
                <w:lang w:val="nb-NO"/>
              </w:rPr>
              <w:t>3</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12531F" w:rsidRPr="0012531F" w:rsidRDefault="0012531F" w:rsidP="008D13D1">
            <w:pPr>
              <w:jc w:val="center"/>
              <w:rPr>
                <w:color w:val="000000"/>
                <w:sz w:val="22"/>
              </w:rPr>
            </w:pPr>
            <w:r w:rsidRPr="0012531F">
              <w:rPr>
                <w:color w:val="000000"/>
                <w:sz w:val="22"/>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12531F" w:rsidRPr="0012531F" w:rsidRDefault="0012531F" w:rsidP="008D13D1">
            <w:pPr>
              <w:jc w:val="center"/>
              <w:rPr>
                <w:color w:val="000000"/>
                <w:sz w:val="22"/>
              </w:rPr>
            </w:pPr>
            <w:r w:rsidRPr="0012531F">
              <w:rPr>
                <w:color w:val="000000"/>
                <w:sz w:val="22"/>
              </w:rPr>
              <w:t>9</w:t>
            </w:r>
          </w:p>
        </w:tc>
      </w:tr>
    </w:tbl>
    <w:p w:rsidR="001D001B" w:rsidRDefault="001D001B" w:rsidP="001D001B">
      <w:pPr>
        <w:ind w:firstLine="709"/>
        <w:jc w:val="both"/>
        <w:rPr>
          <w:sz w:val="24"/>
          <w:szCs w:val="24"/>
        </w:rPr>
      </w:pPr>
      <w:r w:rsidRPr="001B4039">
        <w:rPr>
          <w:sz w:val="24"/>
        </w:rPr>
        <w:t xml:space="preserve">Data yang ada pada Tabel </w:t>
      </w:r>
      <w:r w:rsidR="00BA2D19">
        <w:rPr>
          <w:sz w:val="24"/>
        </w:rPr>
        <w:t>5</w:t>
      </w:r>
      <w:r w:rsidRPr="001B4039">
        <w:rPr>
          <w:sz w:val="24"/>
        </w:rPr>
        <w:t xml:space="preserve"> menunjukkan perubahan jumlah siswa setiap interval pada skor </w:t>
      </w:r>
      <w:r>
        <w:rPr>
          <w:sz w:val="24"/>
          <w:szCs w:val="24"/>
        </w:rPr>
        <w:t xml:space="preserve">dasar, UH-I dan UH-II. Pada interval nilai 20-29 dan interval nilai 30-39, frekuensi jumlah siswa mengalami peningkatan dari skor dasar ke UH-I, kemudian terjadi penurunan dari UH-I ke UH-II. Adanya peningkatan menunjukkan bahwa terjadinya peningkatan hasil belajar siswa. Kemudian, pada interval 40-49, interval 50-59 dan 60-69, frekuensi siswa mengalami penurunan dari skor dasar ke UH-II. hal ini juga menunjukkan peningkatan pada hasil belajar siswa, sebab berkurangnya jumlah siswa yang memperoleh nilai pada interval tersebut. Pada interval nilai 70-79, frekuensi siswa dari skor dasar ke UH I tidak </w:t>
      </w:r>
      <w:r>
        <w:rPr>
          <w:sz w:val="24"/>
          <w:szCs w:val="24"/>
        </w:rPr>
        <w:lastRenderedPageBreak/>
        <w:t xml:space="preserve">mengalami peningkatan ataupun penurunan, sedangkan dari UH-I ke UH-II mengalami peningkatan frekuensi siswa. Lalu pada interval 80-89 dan interval nilai 90-100, frekuensi siswa mengalami peningkatan. </w:t>
      </w:r>
    </w:p>
    <w:p w:rsidR="001D001B" w:rsidRDefault="001D001B" w:rsidP="00BA2D19">
      <w:pPr>
        <w:pStyle w:val="Default"/>
        <w:ind w:firstLine="709"/>
        <w:jc w:val="both"/>
        <w:rPr>
          <w:lang w:val="en-US"/>
        </w:rPr>
      </w:pPr>
      <w:r w:rsidRPr="007B6DE8">
        <w:t xml:space="preserve">Berdasarkan </w:t>
      </w:r>
      <w:proofErr w:type="spellStart"/>
      <w:r>
        <w:rPr>
          <w:lang w:val="en-US"/>
        </w:rPr>
        <w:t>hasil</w:t>
      </w:r>
      <w:proofErr w:type="spellEnd"/>
      <w:r>
        <w:rPr>
          <w:lang w:val="en-US"/>
        </w:rPr>
        <w:t xml:space="preserve"> </w:t>
      </w:r>
      <w:proofErr w:type="spellStart"/>
      <w:r>
        <w:rPr>
          <w:lang w:val="en-US"/>
        </w:rPr>
        <w:t>pengamatan</w:t>
      </w:r>
      <w:proofErr w:type="spellEnd"/>
      <w:r w:rsidRPr="007B6DE8">
        <w:t xml:space="preserve"> aktivitas guru dan siswa dapat dikatakan bahwa penerapan model pembelajaran Kooperatif Pendekatan Struktural </w:t>
      </w:r>
      <w:r w:rsidRPr="007B6DE8">
        <w:rPr>
          <w:i/>
        </w:rPr>
        <w:t xml:space="preserve"> </w:t>
      </w:r>
      <w:r w:rsidRPr="007B6DE8">
        <w:t xml:space="preserve">NHT </w:t>
      </w:r>
      <w:proofErr w:type="spellStart"/>
      <w:r>
        <w:rPr>
          <w:lang w:val="en-US"/>
        </w:rPr>
        <w:t>mengalami</w:t>
      </w:r>
      <w:proofErr w:type="spellEnd"/>
      <w:r>
        <w:rPr>
          <w:lang w:val="en-US"/>
        </w:rPr>
        <w:t xml:space="preserve"> </w:t>
      </w:r>
      <w:proofErr w:type="spellStart"/>
      <w:r>
        <w:rPr>
          <w:lang w:val="en-US"/>
        </w:rPr>
        <w:t>peningkatan</w:t>
      </w:r>
      <w:proofErr w:type="spellEnd"/>
      <w:r>
        <w:rPr>
          <w:lang w:val="en-US"/>
        </w:rPr>
        <w:t xml:space="preserve"> </w:t>
      </w:r>
      <w:proofErr w:type="spellStart"/>
      <w:r>
        <w:rPr>
          <w:lang w:val="en-US"/>
        </w:rPr>
        <w:t>pada</w:t>
      </w:r>
      <w:proofErr w:type="spellEnd"/>
      <w:r>
        <w:rPr>
          <w:lang w:val="en-US"/>
        </w:rPr>
        <w:t xml:space="preserve"> </w:t>
      </w:r>
      <w:proofErr w:type="spellStart"/>
      <w:r>
        <w:rPr>
          <w:lang w:val="en-US"/>
        </w:rPr>
        <w:t>setiap</w:t>
      </w:r>
      <w:proofErr w:type="spellEnd"/>
      <w:r>
        <w:rPr>
          <w:lang w:val="en-US"/>
        </w:rPr>
        <w:t xml:space="preserve"> </w:t>
      </w:r>
      <w:proofErr w:type="spellStart"/>
      <w:r>
        <w:rPr>
          <w:lang w:val="en-US"/>
        </w:rPr>
        <w:t>pertemuan</w:t>
      </w:r>
      <w:proofErr w:type="spellEnd"/>
      <w:r>
        <w:rPr>
          <w:lang w:val="en-US"/>
        </w:rPr>
        <w:t xml:space="preserve">, </w:t>
      </w:r>
      <w:proofErr w:type="spellStart"/>
      <w:r>
        <w:rPr>
          <w:lang w:val="en-US"/>
        </w:rPr>
        <w:t>proses</w:t>
      </w:r>
      <w:proofErr w:type="spellEnd"/>
      <w:r>
        <w:rPr>
          <w:lang w:val="en-US"/>
        </w:rPr>
        <w:t xml:space="preserve"> </w:t>
      </w:r>
      <w:proofErr w:type="spellStart"/>
      <w:r>
        <w:rPr>
          <w:lang w:val="en-US"/>
        </w:rPr>
        <w:t>pembelajaran</w:t>
      </w:r>
      <w:proofErr w:type="spellEnd"/>
      <w:r>
        <w:rPr>
          <w:lang w:val="en-US"/>
        </w:rPr>
        <w:t xml:space="preserve"> </w:t>
      </w:r>
      <w:proofErr w:type="spellStart"/>
      <w:r>
        <w:rPr>
          <w:lang w:val="en-US"/>
        </w:rPr>
        <w:t>semakin</w:t>
      </w:r>
      <w:proofErr w:type="spellEnd"/>
      <w:r>
        <w:rPr>
          <w:lang w:val="en-US"/>
        </w:rPr>
        <w:t xml:space="preserve"> </w:t>
      </w:r>
      <w:proofErr w:type="spellStart"/>
      <w:r>
        <w:rPr>
          <w:lang w:val="en-US"/>
        </w:rPr>
        <w:t>membaik</w:t>
      </w:r>
      <w:proofErr w:type="spellEnd"/>
      <w:r>
        <w:rPr>
          <w:lang w:val="en-US"/>
        </w:rPr>
        <w:t xml:space="preserve"> </w:t>
      </w:r>
      <w:proofErr w:type="spellStart"/>
      <w:r>
        <w:rPr>
          <w:lang w:val="en-US"/>
        </w:rPr>
        <w:t>dan</w:t>
      </w:r>
      <w:proofErr w:type="spellEnd"/>
      <w:r w:rsidRPr="007B6DE8">
        <w:t xml:space="preserve"> sesuai dengan dengan rencana</w:t>
      </w:r>
      <w:r>
        <w:t xml:space="preserve"> pelaksanaan pembelajaran (RPP)</w:t>
      </w:r>
      <w:r>
        <w:rPr>
          <w:lang w:val="en-US"/>
        </w:rPr>
        <w:t xml:space="preserve">. </w:t>
      </w:r>
      <w:r>
        <w:t>Aktivitas guru telah sesuai dengan perencanaan dan siswa juga sudah semakin terbiasa dengan model pembelajaran yang diterapkan guru. Siswa berpartisipasi aktif dalam diskusi kelompok. Siswa juga sudah mulai percaya diri untuk tampil di depan kelas.</w:t>
      </w:r>
    </w:p>
    <w:p w:rsidR="001D001B" w:rsidRPr="00642053" w:rsidRDefault="001D001B" w:rsidP="00BA2D19">
      <w:pPr>
        <w:tabs>
          <w:tab w:val="left" w:pos="709"/>
        </w:tabs>
        <w:ind w:firstLine="709"/>
        <w:jc w:val="both"/>
      </w:pPr>
      <w:r>
        <w:rPr>
          <w:sz w:val="24"/>
          <w:szCs w:val="24"/>
        </w:rPr>
        <w:t xml:space="preserve">Berdasarkan analisis nilai perkembangan siswa dan penghargaan kelompok, terlihat bahwa pada siklus I ada 11 siswa yang menyumbangkan nilai perkembangan 20 dan 14 siswa yang menyumbangkan nilai perkembangan 30. Ini menunjukkan bahwa ada 25 siswa yang memperoleh nilai ulangan harian I lebih tinggi dari skor dasar. Sehingga penghargaan kelompok pada siklus I terdiri dari dua kelompok baik, lima kelompok hebat, dan satu kelompok super. Pada ulangan harian siklus II terdapat 9 siswa yang menyumbangkan nilai perkembangan 20 dan 23 siswa yang menyumbangkan nilai perkembangan 30. Hal ini menunjukkan bahwa ada 32 siswa yang memperoleh nilai ulangan harian II lebih tinggi dari ulangan harian I. Ini menunjukkan bahwa kerjasama kelompok semakin baik sehingga terjadi peningkatan jumlah siswa yang memperoleh nilai sama atau lebih tinggi dari skor dasar. </w:t>
      </w:r>
    </w:p>
    <w:p w:rsidR="001D001B" w:rsidRPr="007B6DE8" w:rsidRDefault="001D001B" w:rsidP="00BA2D19">
      <w:pPr>
        <w:pStyle w:val="BodyText"/>
        <w:spacing w:line="240" w:lineRule="auto"/>
        <w:ind w:firstLine="567"/>
        <w:rPr>
          <w:lang w:val="id-ID"/>
        </w:rPr>
      </w:pPr>
      <w:r w:rsidRPr="007B6DE8">
        <w:rPr>
          <w:lang w:val="id-ID"/>
        </w:rPr>
        <w:t xml:space="preserve">Berdasarkan analisis data hasil belajar matematika, nilai matematika siswa meningkat dari skor dasar. Persentase siswa yang mencapai KKM pada skor dasar sebesar </w:t>
      </w:r>
      <w:r w:rsidRPr="007B6DE8">
        <w:t>2</w:t>
      </w:r>
      <w:r>
        <w:rPr>
          <w:lang w:val="id-ID"/>
        </w:rPr>
        <w:t>2,</w:t>
      </w:r>
      <w:r>
        <w:t>5</w:t>
      </w:r>
      <w:r w:rsidRPr="007B6DE8">
        <w:t>%</w:t>
      </w:r>
      <w:r>
        <w:rPr>
          <w:lang w:val="id-ID"/>
        </w:rPr>
        <w:t xml:space="preserve"> meningkat menjadi </w:t>
      </w:r>
      <w:r>
        <w:t>35</w:t>
      </w:r>
      <w:r w:rsidRPr="007B6DE8">
        <w:rPr>
          <w:lang w:val="id-ID"/>
        </w:rPr>
        <w:t>% pada ulangan harian I dan meningkat la</w:t>
      </w:r>
      <w:r>
        <w:rPr>
          <w:lang w:val="id-ID"/>
        </w:rPr>
        <w:t xml:space="preserve">gi menjadi </w:t>
      </w:r>
      <w:r>
        <w:t>62,5</w:t>
      </w:r>
      <w:r w:rsidRPr="007B6DE8">
        <w:t>%</w:t>
      </w:r>
      <w:r w:rsidRPr="007B6DE8">
        <w:rPr>
          <w:lang w:val="id-ID"/>
        </w:rPr>
        <w:t xml:space="preserve"> pada ulangan harian II. </w:t>
      </w:r>
    </w:p>
    <w:p w:rsidR="001D001B" w:rsidRPr="007B6DE8" w:rsidRDefault="001D001B" w:rsidP="00BA2D19">
      <w:pPr>
        <w:pStyle w:val="BodyText"/>
        <w:spacing w:line="240" w:lineRule="auto"/>
        <w:ind w:firstLine="709"/>
        <w:rPr>
          <w:lang w:val="id-ID"/>
        </w:rPr>
      </w:pPr>
      <w:r w:rsidRPr="007B6DE8">
        <w:rPr>
          <w:lang w:val="id-ID"/>
        </w:rPr>
        <w:t xml:space="preserve">Selama proses penelitian terdapat beberapa kendala, di antaranya </w:t>
      </w:r>
      <w:proofErr w:type="spellStart"/>
      <w:r w:rsidRPr="007B6DE8">
        <w:t>peneliti</w:t>
      </w:r>
      <w:proofErr w:type="spellEnd"/>
      <w:r w:rsidRPr="007B6DE8">
        <w:t xml:space="preserve"> </w:t>
      </w:r>
      <w:proofErr w:type="spellStart"/>
      <w:r>
        <w:t>belum</w:t>
      </w:r>
      <w:proofErr w:type="spellEnd"/>
      <w:r>
        <w:t xml:space="preserve"> </w:t>
      </w:r>
      <w:proofErr w:type="spellStart"/>
      <w:r w:rsidRPr="007B6DE8">
        <w:t>bisa</w:t>
      </w:r>
      <w:proofErr w:type="spellEnd"/>
      <w:r w:rsidRPr="007B6DE8">
        <w:t xml:space="preserve"> </w:t>
      </w:r>
      <w:proofErr w:type="spellStart"/>
      <w:r w:rsidRPr="007B6DE8">
        <w:t>mengatur</w:t>
      </w:r>
      <w:proofErr w:type="spellEnd"/>
      <w:r w:rsidRPr="007B6DE8">
        <w:t xml:space="preserve"> </w:t>
      </w:r>
      <w:proofErr w:type="spellStart"/>
      <w:r>
        <w:t>alokasi</w:t>
      </w:r>
      <w:proofErr w:type="spellEnd"/>
      <w:r>
        <w:t xml:space="preserve"> </w:t>
      </w:r>
      <w:proofErr w:type="spellStart"/>
      <w:r w:rsidRPr="007B6DE8">
        <w:t>waktu</w:t>
      </w:r>
      <w:proofErr w:type="spellEnd"/>
      <w:r w:rsidRPr="007B6DE8">
        <w:t xml:space="preserve"> </w:t>
      </w:r>
      <w:proofErr w:type="spellStart"/>
      <w:r w:rsidRPr="007B6DE8">
        <w:t>pembelajaran</w:t>
      </w:r>
      <w:proofErr w:type="spellEnd"/>
      <w:r w:rsidRPr="007B6DE8">
        <w:t xml:space="preserve"> </w:t>
      </w:r>
      <w:proofErr w:type="spellStart"/>
      <w:r w:rsidRPr="007B6DE8">
        <w:t>dengan</w:t>
      </w:r>
      <w:proofErr w:type="spellEnd"/>
      <w:r w:rsidRPr="007B6DE8">
        <w:t xml:space="preserve"> </w:t>
      </w:r>
      <w:proofErr w:type="spellStart"/>
      <w:r w:rsidRPr="007B6DE8">
        <w:t>baik</w:t>
      </w:r>
      <w:proofErr w:type="spellEnd"/>
      <w:r w:rsidRPr="007B6DE8">
        <w:t xml:space="preserve">. </w:t>
      </w:r>
      <w:proofErr w:type="spellStart"/>
      <w:r w:rsidRPr="007B6DE8">
        <w:t>Terkadang</w:t>
      </w:r>
      <w:proofErr w:type="spellEnd"/>
      <w:r w:rsidRPr="007B6DE8">
        <w:t xml:space="preserve"> </w:t>
      </w:r>
      <w:proofErr w:type="spellStart"/>
      <w:r w:rsidRPr="007B6DE8">
        <w:t>ada</w:t>
      </w:r>
      <w:proofErr w:type="spellEnd"/>
      <w:r w:rsidRPr="007B6DE8">
        <w:t xml:space="preserve"> </w:t>
      </w:r>
      <w:proofErr w:type="spellStart"/>
      <w:r w:rsidRPr="007B6DE8">
        <w:t>kegiatan</w:t>
      </w:r>
      <w:proofErr w:type="spellEnd"/>
      <w:r w:rsidRPr="007B6DE8">
        <w:t xml:space="preserve"> yang </w:t>
      </w:r>
      <w:proofErr w:type="spellStart"/>
      <w:r w:rsidRPr="007B6DE8">
        <w:t>dilakukan</w:t>
      </w:r>
      <w:proofErr w:type="spellEnd"/>
      <w:r w:rsidRPr="007B6DE8">
        <w:t xml:space="preserve"> </w:t>
      </w:r>
      <w:proofErr w:type="spellStart"/>
      <w:r w:rsidRPr="007B6DE8">
        <w:t>melebihi</w:t>
      </w:r>
      <w:proofErr w:type="spellEnd"/>
      <w:r w:rsidRPr="007B6DE8">
        <w:t xml:space="preserve"> </w:t>
      </w:r>
      <w:proofErr w:type="spellStart"/>
      <w:r w:rsidRPr="007B6DE8">
        <w:t>alokasi</w:t>
      </w:r>
      <w:proofErr w:type="spellEnd"/>
      <w:r w:rsidRPr="007B6DE8">
        <w:t xml:space="preserve"> </w:t>
      </w:r>
      <w:proofErr w:type="spellStart"/>
      <w:r w:rsidRPr="007B6DE8">
        <w:t>waktu</w:t>
      </w:r>
      <w:proofErr w:type="spellEnd"/>
      <w:r w:rsidRPr="007B6DE8">
        <w:t xml:space="preserve"> yang </w:t>
      </w:r>
      <w:proofErr w:type="spellStart"/>
      <w:r w:rsidRPr="007B6DE8">
        <w:t>ditetapkan</w:t>
      </w:r>
      <w:proofErr w:type="spellEnd"/>
      <w:r w:rsidRPr="007B6DE8">
        <w:t xml:space="preserve"> (</w:t>
      </w:r>
      <w:proofErr w:type="spellStart"/>
      <w:r w:rsidRPr="007B6DE8">
        <w:t>seperti</w:t>
      </w:r>
      <w:proofErr w:type="spellEnd"/>
      <w:r w:rsidRPr="007B6DE8">
        <w:t xml:space="preserve"> </w:t>
      </w:r>
      <w:proofErr w:type="spellStart"/>
      <w:r w:rsidRPr="007B6DE8">
        <w:t>pengerjaan</w:t>
      </w:r>
      <w:proofErr w:type="spellEnd"/>
      <w:r w:rsidRPr="007B6DE8">
        <w:t xml:space="preserve"> LKS) </w:t>
      </w:r>
      <w:proofErr w:type="spellStart"/>
      <w:r w:rsidRPr="007B6DE8">
        <w:t>sehingga</w:t>
      </w:r>
      <w:proofErr w:type="spellEnd"/>
      <w:r w:rsidRPr="007B6DE8">
        <w:t xml:space="preserve"> </w:t>
      </w:r>
      <w:proofErr w:type="spellStart"/>
      <w:r w:rsidRPr="007B6DE8">
        <w:t>kegiatan</w:t>
      </w:r>
      <w:proofErr w:type="spellEnd"/>
      <w:r w:rsidRPr="007B6DE8">
        <w:t xml:space="preserve"> yang lain </w:t>
      </w:r>
      <w:proofErr w:type="spellStart"/>
      <w:r w:rsidRPr="007B6DE8">
        <w:t>tidak</w:t>
      </w:r>
      <w:proofErr w:type="spellEnd"/>
      <w:r w:rsidRPr="007B6DE8">
        <w:t xml:space="preserve"> </w:t>
      </w:r>
      <w:proofErr w:type="spellStart"/>
      <w:r w:rsidRPr="007B6DE8">
        <w:t>terlaksana</w:t>
      </w:r>
      <w:proofErr w:type="spellEnd"/>
      <w:r w:rsidRPr="007B6DE8">
        <w:t xml:space="preserve"> (</w:t>
      </w:r>
      <w:proofErr w:type="spellStart"/>
      <w:r w:rsidRPr="007B6DE8">
        <w:t>menyimpulkan</w:t>
      </w:r>
      <w:proofErr w:type="spellEnd"/>
      <w:r w:rsidRPr="007B6DE8">
        <w:t xml:space="preserve"> </w:t>
      </w:r>
      <w:proofErr w:type="spellStart"/>
      <w:r>
        <w:t>materi</w:t>
      </w:r>
      <w:proofErr w:type="spellEnd"/>
      <w:r>
        <w:t xml:space="preserve"> </w:t>
      </w:r>
      <w:proofErr w:type="spellStart"/>
      <w:r>
        <w:t>pelajaran</w:t>
      </w:r>
      <w:proofErr w:type="spellEnd"/>
      <w:r>
        <w:t xml:space="preserve">, </w:t>
      </w:r>
      <w:proofErr w:type="spellStart"/>
      <w:r>
        <w:t>memberikan</w:t>
      </w:r>
      <w:proofErr w:type="spellEnd"/>
      <w:r>
        <w:t xml:space="preserve"> PR).</w:t>
      </w:r>
      <w:r>
        <w:rPr>
          <w:lang w:val="id-ID"/>
        </w:rPr>
        <w:t xml:space="preserve"> </w:t>
      </w:r>
      <w:r w:rsidRPr="007B6DE8">
        <w:rPr>
          <w:lang w:val="id-ID"/>
        </w:rPr>
        <w:t>Berdasarkan analisis kesalahan UH, beberapa orang siswa masih belum bisa menyelesaikan permasalahan yang diberikan. I</w:t>
      </w:r>
      <w:r>
        <w:rPr>
          <w:lang w:val="id-ID"/>
        </w:rPr>
        <w:t xml:space="preserve">ni disebabkan karena siswa </w:t>
      </w:r>
      <w:r w:rsidRPr="007B6DE8">
        <w:rPr>
          <w:lang w:val="id-ID"/>
        </w:rPr>
        <w:t xml:space="preserve">kurang teliti dalam memahami dan menjawab soal, dan </w:t>
      </w:r>
      <w:proofErr w:type="spellStart"/>
      <w:r>
        <w:t>masih</w:t>
      </w:r>
      <w:proofErr w:type="spellEnd"/>
      <w:r>
        <w:t xml:space="preserve"> </w:t>
      </w:r>
      <w:proofErr w:type="spellStart"/>
      <w:r>
        <w:t>kurangnya</w:t>
      </w:r>
      <w:proofErr w:type="spellEnd"/>
      <w:r w:rsidRPr="007B6DE8">
        <w:rPr>
          <w:lang w:val="id-ID"/>
        </w:rPr>
        <w:t xml:space="preserve"> kemampuan siswa dalam mengoperasikan bilangan juga merupakan faktor penyebab rendahnya nilai UH siswa.</w:t>
      </w:r>
      <w:r>
        <w:rPr>
          <w:lang w:val="id-ID"/>
        </w:rPr>
        <w:t xml:space="preserve"> Untuk itu, </w:t>
      </w:r>
      <w:proofErr w:type="spellStart"/>
      <w:r>
        <w:t>untuk</w:t>
      </w:r>
      <w:proofErr w:type="spellEnd"/>
      <w:r>
        <w:t xml:space="preserve"> </w:t>
      </w:r>
      <w:proofErr w:type="spellStart"/>
      <w:r>
        <w:t>pelaksanaan</w:t>
      </w:r>
      <w:proofErr w:type="spellEnd"/>
      <w:r>
        <w:t xml:space="preserve"> remedial </w:t>
      </w:r>
      <w:proofErr w:type="spellStart"/>
      <w:r>
        <w:t>sebaiknya</w:t>
      </w:r>
      <w:proofErr w:type="spellEnd"/>
      <w:r>
        <w:t xml:space="preserve"> </w:t>
      </w:r>
      <w:proofErr w:type="spellStart"/>
      <w:r>
        <w:t>dilakukan</w:t>
      </w:r>
      <w:proofErr w:type="spellEnd"/>
      <w:r>
        <w:t xml:space="preserve"> </w:t>
      </w:r>
      <w:proofErr w:type="spellStart"/>
      <w:r>
        <w:t>berdasarkan</w:t>
      </w:r>
      <w:proofErr w:type="spellEnd"/>
      <w:r>
        <w:t xml:space="preserve"> </w:t>
      </w:r>
      <w:proofErr w:type="spellStart"/>
      <w:r>
        <w:t>kesalahan</w:t>
      </w:r>
      <w:proofErr w:type="spellEnd"/>
      <w:r>
        <w:t xml:space="preserve"> yang </w:t>
      </w:r>
      <w:proofErr w:type="spellStart"/>
      <w:r>
        <w:t>dilakukan</w:t>
      </w:r>
      <w:proofErr w:type="spellEnd"/>
      <w:r>
        <w:t xml:space="preserve"> </w:t>
      </w:r>
      <w:proofErr w:type="spellStart"/>
      <w:r>
        <w:t>oleh</w:t>
      </w:r>
      <w:proofErr w:type="spellEnd"/>
      <w:r>
        <w:t xml:space="preserve"> </w:t>
      </w:r>
      <w:proofErr w:type="spellStart"/>
      <w:r>
        <w:t>siswa</w:t>
      </w:r>
      <w:proofErr w:type="spellEnd"/>
      <w:r>
        <w:t>.</w:t>
      </w:r>
      <w:r>
        <w:rPr>
          <w:lang w:val="id-ID"/>
        </w:rPr>
        <w:t xml:space="preserve"> Jika kesalahan yang dilakukan siswa adalah kesalahan konsep, maka sebaiknya </w:t>
      </w:r>
      <w:proofErr w:type="spellStart"/>
      <w:r>
        <w:t>memberikan</w:t>
      </w:r>
      <w:proofErr w:type="spellEnd"/>
      <w:r>
        <w:t xml:space="preserve"> </w:t>
      </w:r>
      <w:proofErr w:type="spellStart"/>
      <w:r>
        <w:t>penjelasan</w:t>
      </w:r>
      <w:proofErr w:type="spellEnd"/>
      <w:r>
        <w:t xml:space="preserve"> </w:t>
      </w:r>
      <w:r>
        <w:rPr>
          <w:lang w:val="id-ID"/>
        </w:rPr>
        <w:t>kembali mengenai konsep tersebut. Sementara, jika kesalahan yang dilakukan siswa adalah kesalahan prosedur, maka sebaiknya memberikan soal-soal untuk melatih pemahaman</w:t>
      </w:r>
      <w:r>
        <w:t xml:space="preserve">, </w:t>
      </w:r>
      <w:proofErr w:type="spellStart"/>
      <w:r>
        <w:t>keterampilan</w:t>
      </w:r>
      <w:proofErr w:type="spellEnd"/>
      <w:r>
        <w:rPr>
          <w:lang w:val="id-ID"/>
        </w:rPr>
        <w:t xml:space="preserve"> dan ketelitian siswa.</w:t>
      </w:r>
    </w:p>
    <w:p w:rsidR="00ED3D51" w:rsidRDefault="001D001B" w:rsidP="00BA2D19">
      <w:pPr>
        <w:pStyle w:val="Default"/>
        <w:ind w:firstLine="709"/>
        <w:jc w:val="both"/>
        <w:rPr>
          <w:lang w:val="en-US"/>
        </w:rPr>
      </w:pPr>
      <w:r>
        <w:t>P</w:t>
      </w:r>
      <w:r w:rsidRPr="00406F64">
        <w:t xml:space="preserve">elaksanaan model pembelajaran Kooperatif Pendekatan Struktural </w:t>
      </w:r>
      <w:r w:rsidRPr="00E255F3">
        <w:t>NHT</w:t>
      </w:r>
      <w:r w:rsidRPr="00406F64">
        <w:rPr>
          <w:i/>
        </w:rPr>
        <w:t xml:space="preserve"> </w:t>
      </w:r>
      <w:r w:rsidRPr="00406F64">
        <w:t>di kelas ini telah dapat memberi</w:t>
      </w:r>
      <w:r>
        <w:t xml:space="preserve"> dampak positif pada pelaksanaan proses pembelajaran dikelas tersebut. Model pembelajaran ini memberikan</w:t>
      </w:r>
      <w:r w:rsidRPr="00406F64">
        <w:t xml:space="preserve"> kesempatan kepada </w:t>
      </w:r>
      <w:r>
        <w:t>siswa</w:t>
      </w:r>
      <w:r w:rsidRPr="00406F64">
        <w:t xml:space="preserve"> untuk </w:t>
      </w:r>
      <w:r>
        <w:t xml:space="preserve">mengeksplorasi diri dalam memahami </w:t>
      </w:r>
      <w:r w:rsidRPr="00406F64">
        <w:t>materi pelajaran</w:t>
      </w:r>
      <w:r>
        <w:t xml:space="preserve"> yang </w:t>
      </w:r>
      <w:r>
        <w:lastRenderedPageBreak/>
        <w:t>sedang dipelajari</w:t>
      </w:r>
      <w:r w:rsidRPr="00406F64">
        <w:t xml:space="preserve"> dan </w:t>
      </w:r>
      <w:r>
        <w:t xml:space="preserve">dapat </w:t>
      </w:r>
      <w:r w:rsidRPr="00406F64">
        <w:t xml:space="preserve">meningkatkan partisipasi </w:t>
      </w:r>
      <w:r>
        <w:t xml:space="preserve">aktif </w:t>
      </w:r>
      <w:r w:rsidRPr="00406F64">
        <w:t xml:space="preserve">mereka </w:t>
      </w:r>
      <w:r>
        <w:t>di dalam pembelajaran</w:t>
      </w:r>
      <w:r w:rsidRPr="00406F64">
        <w:t xml:space="preserve">. Selain itu, </w:t>
      </w:r>
      <w:r>
        <w:t xml:space="preserve">siswa di dalam </w:t>
      </w:r>
      <w:r w:rsidRPr="00406F64">
        <w:t xml:space="preserve">kelompok dituntut untuk dapat saling bekerjasama </w:t>
      </w:r>
      <w:r>
        <w:t>dan mendorong untuk berprestasi sehingga siswa dapat menguasai materi dengan baik dan dapat meningkatkan hasil belajar siswa</w:t>
      </w:r>
      <w:r w:rsidRPr="00F207D5">
        <w:t>.</w:t>
      </w:r>
      <w:r>
        <w:t xml:space="preserve"> Jadi, hasil analisis tindakan ini mendukung hipotesis tindakan yang diajukan yaitu penerapan model pembelajaran Kooperatif Pendekatan Struktural </w:t>
      </w:r>
      <w:r>
        <w:rPr>
          <w:i/>
        </w:rPr>
        <w:t xml:space="preserve">Numbered Heads Together </w:t>
      </w:r>
      <w:r>
        <w:t>(NHT) dapat meningkatkan hasil belajar matematika siswa kelas VIII</w:t>
      </w:r>
      <w:r>
        <w:rPr>
          <w:vertAlign w:val="subscript"/>
        </w:rPr>
        <w:t>5</w:t>
      </w:r>
      <w:r>
        <w:t xml:space="preserve"> SMP Negeri 17 Pekanbaru semester ganjil tahun ajaran 2013/2014 pada KD 1.4 dan KD 1.5.</w:t>
      </w:r>
    </w:p>
    <w:p w:rsidR="000C06E5" w:rsidRPr="000C06E5" w:rsidRDefault="000C06E5" w:rsidP="007F32D6">
      <w:pPr>
        <w:tabs>
          <w:tab w:val="left" w:pos="0"/>
        </w:tabs>
        <w:jc w:val="both"/>
        <w:rPr>
          <w:bCs/>
          <w:color w:val="FF0000"/>
          <w:sz w:val="24"/>
          <w:szCs w:val="24"/>
          <w:lang w:val="sv-SE"/>
        </w:rPr>
      </w:pPr>
    </w:p>
    <w:p w:rsidR="007F32D6" w:rsidRDefault="007F32D6" w:rsidP="007F32D6">
      <w:pPr>
        <w:tabs>
          <w:tab w:val="left" w:pos="2769"/>
          <w:tab w:val="left" w:pos="3952"/>
          <w:tab w:val="right" w:pos="6174"/>
        </w:tabs>
        <w:jc w:val="both"/>
        <w:rPr>
          <w:b/>
          <w:noProof w:val="0"/>
          <w:sz w:val="24"/>
          <w:szCs w:val="24"/>
        </w:rPr>
      </w:pPr>
      <w:proofErr w:type="spellStart"/>
      <w:r w:rsidRPr="008E53E7">
        <w:rPr>
          <w:b/>
          <w:noProof w:val="0"/>
          <w:sz w:val="24"/>
          <w:szCs w:val="24"/>
        </w:rPr>
        <w:t>Kesimpulan</w:t>
      </w:r>
      <w:proofErr w:type="spellEnd"/>
      <w:r>
        <w:rPr>
          <w:b/>
          <w:noProof w:val="0"/>
          <w:sz w:val="24"/>
          <w:szCs w:val="24"/>
        </w:rPr>
        <w:t xml:space="preserve"> </w:t>
      </w:r>
      <w:proofErr w:type="spellStart"/>
      <w:r>
        <w:rPr>
          <w:b/>
          <w:noProof w:val="0"/>
          <w:sz w:val="24"/>
          <w:szCs w:val="24"/>
        </w:rPr>
        <w:t>dan</w:t>
      </w:r>
      <w:proofErr w:type="spellEnd"/>
      <w:r>
        <w:rPr>
          <w:b/>
          <w:noProof w:val="0"/>
          <w:sz w:val="24"/>
          <w:szCs w:val="24"/>
        </w:rPr>
        <w:t xml:space="preserve"> Saran</w:t>
      </w:r>
    </w:p>
    <w:p w:rsidR="007F32D6" w:rsidRPr="00B96324" w:rsidRDefault="007F32D6" w:rsidP="007F32D6">
      <w:pPr>
        <w:tabs>
          <w:tab w:val="left" w:pos="2769"/>
          <w:tab w:val="left" w:pos="3952"/>
          <w:tab w:val="right" w:pos="6174"/>
        </w:tabs>
        <w:jc w:val="both"/>
        <w:rPr>
          <w:b/>
          <w:noProof w:val="0"/>
          <w:sz w:val="24"/>
          <w:szCs w:val="24"/>
          <w:lang w:val="id-ID"/>
        </w:rPr>
      </w:pPr>
    </w:p>
    <w:p w:rsidR="001D001B" w:rsidRDefault="001D001B" w:rsidP="001D001B">
      <w:pPr>
        <w:pStyle w:val="Default"/>
        <w:ind w:firstLine="709"/>
        <w:jc w:val="both"/>
        <w:rPr>
          <w:lang w:val="en-US"/>
        </w:rPr>
      </w:pPr>
      <w:r w:rsidRPr="00EC649F">
        <w:t xml:space="preserve">Berdasarkan </w:t>
      </w:r>
      <w:r>
        <w:rPr>
          <w:lang w:val="fi-FI"/>
        </w:rPr>
        <w:t xml:space="preserve">hasil penelitian, persentase siswa yang mencapai KKM pada skor dasar sebesar 22,5% meningkat menjadi 35% pada Ulangan Harian I dan meningkat lagi menjadi 62,5% pada Ulangan Harian II. Selain itu, </w:t>
      </w:r>
      <w:proofErr w:type="spellStart"/>
      <w:r>
        <w:rPr>
          <w:lang w:val="en-US"/>
        </w:rPr>
        <w:t>dari</w:t>
      </w:r>
      <w:proofErr w:type="spellEnd"/>
      <w:r w:rsidRPr="007B6DE8">
        <w:t xml:space="preserve"> </w:t>
      </w:r>
      <w:proofErr w:type="spellStart"/>
      <w:r>
        <w:rPr>
          <w:lang w:val="en-US"/>
        </w:rPr>
        <w:t>hasil</w:t>
      </w:r>
      <w:proofErr w:type="spellEnd"/>
      <w:r>
        <w:rPr>
          <w:lang w:val="en-US"/>
        </w:rPr>
        <w:t xml:space="preserve"> </w:t>
      </w:r>
      <w:proofErr w:type="spellStart"/>
      <w:r>
        <w:rPr>
          <w:lang w:val="en-US"/>
        </w:rPr>
        <w:t>pengamatan</w:t>
      </w:r>
      <w:proofErr w:type="spellEnd"/>
      <w:r w:rsidRPr="007B6DE8">
        <w:t xml:space="preserve"> aktivitas guru dan siswa </w:t>
      </w:r>
      <w:proofErr w:type="spellStart"/>
      <w:r>
        <w:rPr>
          <w:lang w:val="en-US"/>
        </w:rPr>
        <w:t>terlihat</w:t>
      </w:r>
      <w:proofErr w:type="spellEnd"/>
      <w:r>
        <w:rPr>
          <w:lang w:val="en-US"/>
        </w:rPr>
        <w:t xml:space="preserve"> </w:t>
      </w:r>
      <w:r w:rsidRPr="007B6DE8">
        <w:t xml:space="preserve">bahwa </w:t>
      </w:r>
      <w:proofErr w:type="spellStart"/>
      <w:r>
        <w:rPr>
          <w:lang w:val="en-US"/>
        </w:rPr>
        <w:t>proses</w:t>
      </w:r>
      <w:proofErr w:type="spellEnd"/>
      <w:r>
        <w:rPr>
          <w:lang w:val="en-US"/>
        </w:rPr>
        <w:t xml:space="preserve"> </w:t>
      </w:r>
      <w:proofErr w:type="spellStart"/>
      <w:r>
        <w:rPr>
          <w:lang w:val="en-US"/>
        </w:rPr>
        <w:t>pembelajaran</w:t>
      </w:r>
      <w:proofErr w:type="spellEnd"/>
      <w:r>
        <w:rPr>
          <w:lang w:val="en-US"/>
        </w:rPr>
        <w:t xml:space="preserve"> </w:t>
      </w:r>
      <w:proofErr w:type="spellStart"/>
      <w:r>
        <w:rPr>
          <w:lang w:val="en-US"/>
        </w:rPr>
        <w:t>semakin</w:t>
      </w:r>
      <w:proofErr w:type="spellEnd"/>
      <w:r>
        <w:rPr>
          <w:lang w:val="en-US"/>
        </w:rPr>
        <w:t xml:space="preserve"> </w:t>
      </w:r>
      <w:proofErr w:type="spellStart"/>
      <w:r>
        <w:rPr>
          <w:lang w:val="en-US"/>
        </w:rPr>
        <w:t>membaik</w:t>
      </w:r>
      <w:proofErr w:type="spellEnd"/>
      <w:r>
        <w:rPr>
          <w:lang w:val="en-US"/>
        </w:rPr>
        <w:t xml:space="preserve">. </w:t>
      </w:r>
      <w:r>
        <w:t>Aktivitas guru telah sesuai dengan perencanaan dan siswa juga sudah semakin terbiasa dengan model pembelajaran yang diterapkan guru</w:t>
      </w:r>
      <w:r>
        <w:rPr>
          <w:lang w:val="en-US"/>
        </w:rPr>
        <w:t xml:space="preserve"> </w:t>
      </w:r>
      <w:proofErr w:type="spellStart"/>
      <w:r>
        <w:rPr>
          <w:lang w:val="en-US"/>
        </w:rPr>
        <w:t>sehingga</w:t>
      </w:r>
      <w:proofErr w:type="spellEnd"/>
      <w:r>
        <w:rPr>
          <w:lang w:val="en-US"/>
        </w:rPr>
        <w:t xml:space="preserve"> </w:t>
      </w:r>
      <w:proofErr w:type="spellStart"/>
      <w:r>
        <w:rPr>
          <w:lang w:val="en-US"/>
        </w:rPr>
        <w:t>siswa</w:t>
      </w:r>
      <w:proofErr w:type="spellEnd"/>
      <w:r>
        <w:rPr>
          <w:lang w:val="en-US"/>
        </w:rPr>
        <w:t xml:space="preserve"> </w:t>
      </w:r>
      <w:r>
        <w:t xml:space="preserve"> berpartisipasi aktif dalam diskusi kelompok</w:t>
      </w:r>
      <w:r>
        <w:rPr>
          <w:lang w:val="en-US"/>
        </w:rPr>
        <w:t xml:space="preserve"> </w:t>
      </w:r>
      <w:proofErr w:type="spellStart"/>
      <w:r>
        <w:rPr>
          <w:lang w:val="en-US"/>
        </w:rPr>
        <w:t>dan</w:t>
      </w:r>
      <w:proofErr w:type="spellEnd"/>
      <w:r>
        <w:t xml:space="preserve"> juga sudah mulai percaya diri untuk tampil di depan kelas.</w:t>
      </w:r>
    </w:p>
    <w:p w:rsidR="000C06E5" w:rsidRPr="00CC67EF" w:rsidRDefault="001D001B" w:rsidP="001D001B">
      <w:pPr>
        <w:pStyle w:val="ListParagraph"/>
        <w:spacing w:after="0" w:line="24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fi-FI"/>
        </w:rPr>
        <w:t>Oleh karena itu peneliti menyimpulkan</w:t>
      </w:r>
      <w:r w:rsidRPr="00EC649F">
        <w:rPr>
          <w:rFonts w:ascii="Times New Roman" w:hAnsi="Times New Roman" w:cs="Times New Roman"/>
          <w:sz w:val="24"/>
          <w:szCs w:val="24"/>
          <w:lang w:val="fi-FI"/>
        </w:rPr>
        <w:t xml:space="preserve"> bahwa</w:t>
      </w:r>
      <w:r w:rsidRPr="00AD142F">
        <w:rPr>
          <w:lang w:val="fi-FI"/>
        </w:rPr>
        <w:t xml:space="preserve"> </w:t>
      </w:r>
      <w:r w:rsidRPr="00CC67EF">
        <w:rPr>
          <w:rFonts w:ascii="Times New Roman" w:hAnsi="Times New Roman" w:cs="Times New Roman"/>
          <w:sz w:val="24"/>
          <w:szCs w:val="24"/>
          <w:lang w:val="id-ID"/>
        </w:rPr>
        <w:t xml:space="preserve">penerapan </w:t>
      </w:r>
      <w:r>
        <w:rPr>
          <w:rFonts w:ascii="Times New Roman" w:hAnsi="Times New Roman" w:cs="Times New Roman"/>
          <w:sz w:val="24"/>
          <w:szCs w:val="24"/>
          <w:lang w:val="id-ID"/>
        </w:rPr>
        <w:t xml:space="preserve">model </w:t>
      </w:r>
      <w:r w:rsidRPr="00CC67EF">
        <w:rPr>
          <w:rFonts w:ascii="Times New Roman" w:hAnsi="Times New Roman" w:cs="Times New Roman"/>
          <w:sz w:val="24"/>
          <w:szCs w:val="24"/>
          <w:lang w:val="id-ID"/>
        </w:rPr>
        <w:t xml:space="preserve">pembelajaran Kooperatif Pendekatan Struktural </w:t>
      </w:r>
      <w:r>
        <w:rPr>
          <w:rFonts w:ascii="Times New Roman" w:hAnsi="Times New Roman" w:cs="Times New Roman"/>
          <w:i/>
          <w:iCs/>
          <w:sz w:val="24"/>
          <w:szCs w:val="24"/>
          <w:lang w:val="id-ID"/>
        </w:rPr>
        <w:t xml:space="preserve">Numbered Heads Together </w:t>
      </w:r>
      <w:r w:rsidRPr="000065A1">
        <w:rPr>
          <w:rFonts w:ascii="Times New Roman" w:hAnsi="Times New Roman" w:cs="Times New Roman"/>
          <w:sz w:val="24"/>
          <w:szCs w:val="24"/>
          <w:lang w:val="id-ID"/>
        </w:rPr>
        <w:t>(NHT)</w:t>
      </w:r>
      <w:r w:rsidRPr="00CC67EF">
        <w:rPr>
          <w:rFonts w:ascii="Times New Roman" w:hAnsi="Times New Roman" w:cs="Times New Roman"/>
          <w:sz w:val="24"/>
          <w:szCs w:val="24"/>
          <w:lang w:val="id-ID"/>
        </w:rPr>
        <w:t xml:space="preserve"> dapat meningkatkan hasil belajar matematika siswa kelas </w:t>
      </w:r>
      <w:r>
        <w:rPr>
          <w:rFonts w:ascii="Times New Roman" w:hAnsi="Times New Roman" w:cs="Times New Roman"/>
          <w:sz w:val="24"/>
          <w:szCs w:val="24"/>
        </w:rPr>
        <w:t>VIII</w:t>
      </w:r>
      <w:r>
        <w:rPr>
          <w:rFonts w:ascii="Times New Roman" w:hAnsi="Times New Roman" w:cs="Times New Roman"/>
          <w:sz w:val="24"/>
          <w:szCs w:val="24"/>
          <w:vertAlign w:val="subscript"/>
        </w:rPr>
        <w:t>5</w:t>
      </w:r>
      <w:r>
        <w:rPr>
          <w:rFonts w:ascii="Times New Roman" w:hAnsi="Times New Roman" w:cs="Times New Roman"/>
          <w:sz w:val="24"/>
          <w:szCs w:val="24"/>
          <w:lang w:val="id-ID"/>
        </w:rPr>
        <w:t xml:space="preserve"> SM</w:t>
      </w:r>
      <w:r>
        <w:rPr>
          <w:rFonts w:ascii="Times New Roman" w:hAnsi="Times New Roman" w:cs="Times New Roman"/>
          <w:sz w:val="24"/>
          <w:szCs w:val="24"/>
        </w:rPr>
        <w:t>P</w:t>
      </w:r>
      <w:r>
        <w:rPr>
          <w:rFonts w:ascii="Times New Roman" w:hAnsi="Times New Roman" w:cs="Times New Roman"/>
          <w:sz w:val="24"/>
          <w:szCs w:val="24"/>
          <w:lang w:val="id-ID"/>
        </w:rPr>
        <w:t xml:space="preserve"> Negeri </w:t>
      </w:r>
      <w:r>
        <w:rPr>
          <w:rFonts w:ascii="Times New Roman" w:hAnsi="Times New Roman" w:cs="Times New Roman"/>
          <w:sz w:val="24"/>
          <w:szCs w:val="24"/>
        </w:rPr>
        <w:t>17</w:t>
      </w:r>
      <w:r w:rsidRPr="00CC67EF">
        <w:rPr>
          <w:rFonts w:ascii="Times New Roman" w:hAnsi="Times New Roman" w:cs="Times New Roman"/>
          <w:sz w:val="24"/>
          <w:szCs w:val="24"/>
          <w:lang w:val="id-ID"/>
        </w:rPr>
        <w:t xml:space="preserve"> Pekanbaru sem</w:t>
      </w:r>
      <w:r>
        <w:rPr>
          <w:rFonts w:ascii="Times New Roman" w:hAnsi="Times New Roman" w:cs="Times New Roman"/>
          <w:sz w:val="24"/>
          <w:szCs w:val="24"/>
          <w:lang w:val="id-ID"/>
        </w:rPr>
        <w:t>ester ganjil tahun ajaran 201</w:t>
      </w:r>
      <w:r>
        <w:rPr>
          <w:rFonts w:ascii="Times New Roman" w:hAnsi="Times New Roman" w:cs="Times New Roman"/>
          <w:sz w:val="24"/>
          <w:szCs w:val="24"/>
        </w:rPr>
        <w:t>3</w:t>
      </w:r>
      <w:r>
        <w:rPr>
          <w:rFonts w:ascii="Times New Roman" w:hAnsi="Times New Roman" w:cs="Times New Roman"/>
          <w:sz w:val="24"/>
          <w:szCs w:val="24"/>
          <w:lang w:val="id-ID"/>
        </w:rPr>
        <w:t>/201</w:t>
      </w:r>
      <w:r>
        <w:rPr>
          <w:rFonts w:ascii="Times New Roman" w:hAnsi="Times New Roman" w:cs="Times New Roman"/>
          <w:sz w:val="24"/>
          <w:szCs w:val="24"/>
        </w:rPr>
        <w:t>4</w:t>
      </w:r>
      <w:r w:rsidRPr="00CC67EF">
        <w:rPr>
          <w:rFonts w:ascii="Times New Roman" w:hAnsi="Times New Roman" w:cs="Times New Roman"/>
          <w:sz w:val="24"/>
          <w:szCs w:val="24"/>
          <w:lang w:val="id-ID"/>
        </w:rPr>
        <w:t xml:space="preserve"> pada </w:t>
      </w:r>
      <w:r>
        <w:rPr>
          <w:rFonts w:ascii="Times New Roman" w:hAnsi="Times New Roman" w:cs="Times New Roman"/>
          <w:sz w:val="24"/>
          <w:szCs w:val="24"/>
        </w:rPr>
        <w:t xml:space="preserve">KD 1.4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KD 1.5</w:t>
      </w:r>
      <w:r w:rsidRPr="00CC67EF">
        <w:rPr>
          <w:rFonts w:ascii="Times New Roman" w:hAnsi="Times New Roman" w:cs="Times New Roman"/>
          <w:sz w:val="24"/>
          <w:szCs w:val="24"/>
          <w:lang w:val="id-ID"/>
        </w:rPr>
        <w:t>.</w:t>
      </w:r>
    </w:p>
    <w:p w:rsidR="000C06E5" w:rsidRDefault="000C06E5" w:rsidP="000C06E5">
      <w:pPr>
        <w:ind w:firstLine="426"/>
        <w:jc w:val="both"/>
        <w:rPr>
          <w:sz w:val="24"/>
          <w:szCs w:val="24"/>
        </w:rPr>
      </w:pPr>
      <w:r>
        <w:rPr>
          <w:sz w:val="24"/>
          <w:szCs w:val="24"/>
        </w:rPr>
        <w:t xml:space="preserve">Memperhatikan pembahasan hasil penelitian dan kesimpulan, maka peneliti mengajukan beberapa saran yang berhubungan dengan </w:t>
      </w:r>
      <w:r w:rsidR="001D001B">
        <w:rPr>
          <w:sz w:val="24"/>
          <w:szCs w:val="24"/>
        </w:rPr>
        <w:t xml:space="preserve">penerapan model pembelajaran Kooperatif </w:t>
      </w:r>
      <w:r w:rsidR="001D001B">
        <w:rPr>
          <w:sz w:val="24"/>
          <w:szCs w:val="24"/>
          <w:lang w:val="id-ID"/>
        </w:rPr>
        <w:t>Pendekatan</w:t>
      </w:r>
      <w:r w:rsidR="001D001B">
        <w:rPr>
          <w:sz w:val="24"/>
          <w:szCs w:val="24"/>
        </w:rPr>
        <w:t xml:space="preserve"> </w:t>
      </w:r>
      <w:r w:rsidR="001D001B">
        <w:rPr>
          <w:sz w:val="24"/>
          <w:szCs w:val="24"/>
          <w:lang w:val="id-ID"/>
        </w:rPr>
        <w:t>Struktural</w:t>
      </w:r>
      <w:r w:rsidR="001D001B">
        <w:rPr>
          <w:sz w:val="24"/>
          <w:szCs w:val="24"/>
        </w:rPr>
        <w:t xml:space="preserve"> </w:t>
      </w:r>
      <w:r w:rsidR="001D001B">
        <w:rPr>
          <w:sz w:val="24"/>
          <w:szCs w:val="24"/>
          <w:lang w:val="id-ID"/>
        </w:rPr>
        <w:t>NHT</w:t>
      </w:r>
      <w:r w:rsidR="001D001B">
        <w:rPr>
          <w:sz w:val="24"/>
          <w:szCs w:val="24"/>
        </w:rPr>
        <w:t xml:space="preserve"> pada pembelajaran matematika, </w:t>
      </w:r>
      <w:r w:rsidR="001D001B">
        <w:rPr>
          <w:sz w:val="24"/>
          <w:szCs w:val="24"/>
          <w:lang w:val="id-ID"/>
        </w:rPr>
        <w:t xml:space="preserve">khususnya pada </w:t>
      </w:r>
      <w:r w:rsidR="001D001B">
        <w:rPr>
          <w:sz w:val="24"/>
          <w:szCs w:val="24"/>
        </w:rPr>
        <w:t>KD 1.4 dan KD 1.5</w:t>
      </w:r>
      <w:r>
        <w:rPr>
          <w:sz w:val="24"/>
          <w:szCs w:val="24"/>
          <w:lang w:val="id-ID"/>
        </w:rPr>
        <w:t xml:space="preserve">, </w:t>
      </w:r>
      <w:r>
        <w:rPr>
          <w:sz w:val="24"/>
          <w:szCs w:val="24"/>
        </w:rPr>
        <w:t xml:space="preserve">yaitu : </w:t>
      </w:r>
    </w:p>
    <w:p w:rsidR="001D001B" w:rsidRPr="001D001B" w:rsidRDefault="001D001B" w:rsidP="001D001B">
      <w:pPr>
        <w:pStyle w:val="ListParagraph"/>
        <w:numPr>
          <w:ilvl w:val="0"/>
          <w:numId w:val="27"/>
        </w:numPr>
        <w:spacing w:after="0" w:line="240" w:lineRule="auto"/>
        <w:ind w:left="567" w:hanging="567"/>
        <w:contextualSpacing/>
        <w:jc w:val="both"/>
        <w:rPr>
          <w:rFonts w:eastAsiaTheme="minorEastAsia"/>
          <w:color w:val="000000" w:themeColor="text1"/>
          <w:sz w:val="24"/>
          <w:szCs w:val="24"/>
        </w:rPr>
      </w:pPr>
      <w:r w:rsidRPr="001D001B">
        <w:rPr>
          <w:rFonts w:ascii="Times New Roman" w:hAnsi="Times New Roman" w:cs="Times New Roman"/>
          <w:sz w:val="24"/>
          <w:szCs w:val="24"/>
        </w:rPr>
        <w:t xml:space="preserve">Agar </w:t>
      </w:r>
      <w:proofErr w:type="spellStart"/>
      <w:r w:rsidRPr="001D001B">
        <w:rPr>
          <w:rFonts w:ascii="Times New Roman" w:hAnsi="Times New Roman" w:cs="Times New Roman"/>
          <w:sz w:val="24"/>
          <w:szCs w:val="24"/>
        </w:rPr>
        <w:t>penerapan</w:t>
      </w:r>
      <w:proofErr w:type="spellEnd"/>
      <w:r w:rsidRPr="001D001B">
        <w:rPr>
          <w:rFonts w:ascii="Times New Roman" w:hAnsi="Times New Roman" w:cs="Times New Roman"/>
          <w:sz w:val="24"/>
          <w:szCs w:val="24"/>
        </w:rPr>
        <w:t xml:space="preserve"> model </w:t>
      </w:r>
      <w:proofErr w:type="spellStart"/>
      <w:r w:rsidRPr="001D001B">
        <w:rPr>
          <w:rFonts w:ascii="Times New Roman" w:hAnsi="Times New Roman" w:cs="Times New Roman"/>
          <w:sz w:val="24"/>
          <w:szCs w:val="24"/>
        </w:rPr>
        <w:t>pembelajaran</w:t>
      </w:r>
      <w:proofErr w:type="spellEnd"/>
      <w:r w:rsidRPr="001D001B">
        <w:rPr>
          <w:rFonts w:ascii="Times New Roman" w:hAnsi="Times New Roman" w:cs="Times New Roman"/>
          <w:sz w:val="24"/>
          <w:szCs w:val="24"/>
        </w:rPr>
        <w:t xml:space="preserve"> </w:t>
      </w:r>
      <w:proofErr w:type="spellStart"/>
      <w:r w:rsidRPr="001D001B">
        <w:rPr>
          <w:rFonts w:ascii="Times New Roman" w:hAnsi="Times New Roman" w:cs="Times New Roman"/>
          <w:sz w:val="24"/>
          <w:szCs w:val="24"/>
        </w:rPr>
        <w:t>kooperatif</w:t>
      </w:r>
      <w:proofErr w:type="spellEnd"/>
      <w:r w:rsidRPr="001D001B">
        <w:rPr>
          <w:rFonts w:ascii="Times New Roman" w:hAnsi="Times New Roman" w:cs="Times New Roman"/>
          <w:sz w:val="24"/>
          <w:szCs w:val="24"/>
        </w:rPr>
        <w:t xml:space="preserve"> </w:t>
      </w:r>
      <w:r w:rsidRPr="001D001B">
        <w:rPr>
          <w:rFonts w:ascii="Times New Roman" w:hAnsi="Times New Roman" w:cs="Times New Roman"/>
          <w:sz w:val="24"/>
          <w:szCs w:val="24"/>
          <w:lang w:val="id-ID"/>
        </w:rPr>
        <w:t>pendekatan struktural NHT</w:t>
      </w:r>
      <w:r w:rsidRPr="001D001B">
        <w:rPr>
          <w:rFonts w:ascii="Times New Roman" w:hAnsi="Times New Roman" w:cs="Times New Roman"/>
          <w:sz w:val="24"/>
          <w:szCs w:val="24"/>
        </w:rPr>
        <w:t xml:space="preserve"> </w:t>
      </w:r>
      <w:proofErr w:type="spellStart"/>
      <w:r w:rsidRPr="001D001B">
        <w:rPr>
          <w:rFonts w:ascii="Times New Roman" w:hAnsi="Times New Roman" w:cs="Times New Roman"/>
          <w:sz w:val="24"/>
          <w:szCs w:val="24"/>
        </w:rPr>
        <w:t>dapat</w:t>
      </w:r>
      <w:proofErr w:type="spellEnd"/>
      <w:r w:rsidRPr="001D001B">
        <w:rPr>
          <w:rFonts w:ascii="Times New Roman" w:hAnsi="Times New Roman" w:cs="Times New Roman"/>
          <w:sz w:val="24"/>
          <w:szCs w:val="24"/>
        </w:rPr>
        <w:t xml:space="preserve"> </w:t>
      </w:r>
      <w:proofErr w:type="spellStart"/>
      <w:r w:rsidRPr="001D001B">
        <w:rPr>
          <w:rFonts w:ascii="Times New Roman" w:hAnsi="Times New Roman" w:cs="Times New Roman"/>
          <w:sz w:val="24"/>
          <w:szCs w:val="24"/>
        </w:rPr>
        <w:t>berlangsung</w:t>
      </w:r>
      <w:proofErr w:type="spellEnd"/>
      <w:r w:rsidRPr="001D001B">
        <w:rPr>
          <w:rFonts w:ascii="Times New Roman" w:hAnsi="Times New Roman" w:cs="Times New Roman"/>
          <w:sz w:val="24"/>
          <w:szCs w:val="24"/>
        </w:rPr>
        <w:t xml:space="preserve"> </w:t>
      </w:r>
      <w:proofErr w:type="spellStart"/>
      <w:r w:rsidRPr="001D001B">
        <w:rPr>
          <w:rFonts w:ascii="Times New Roman" w:hAnsi="Times New Roman" w:cs="Times New Roman"/>
          <w:sz w:val="24"/>
          <w:szCs w:val="24"/>
        </w:rPr>
        <w:t>dengan</w:t>
      </w:r>
      <w:proofErr w:type="spellEnd"/>
      <w:r w:rsidRPr="001D001B">
        <w:rPr>
          <w:rFonts w:ascii="Times New Roman" w:hAnsi="Times New Roman" w:cs="Times New Roman"/>
          <w:sz w:val="24"/>
          <w:szCs w:val="24"/>
        </w:rPr>
        <w:t xml:space="preserve"> </w:t>
      </w:r>
      <w:proofErr w:type="spellStart"/>
      <w:r w:rsidRPr="001D001B">
        <w:rPr>
          <w:rFonts w:ascii="Times New Roman" w:hAnsi="Times New Roman" w:cs="Times New Roman"/>
          <w:sz w:val="24"/>
          <w:szCs w:val="24"/>
        </w:rPr>
        <w:t>baik</w:t>
      </w:r>
      <w:proofErr w:type="spellEnd"/>
      <w:r w:rsidRPr="001D001B">
        <w:rPr>
          <w:rFonts w:ascii="Times New Roman" w:hAnsi="Times New Roman" w:cs="Times New Roman"/>
          <w:sz w:val="24"/>
          <w:szCs w:val="24"/>
          <w:lang w:val="id-ID"/>
        </w:rPr>
        <w:t xml:space="preserve"> dan sesuai rencana</w:t>
      </w:r>
      <w:r w:rsidRPr="001D001B">
        <w:rPr>
          <w:rFonts w:ascii="Times New Roman" w:hAnsi="Times New Roman" w:cs="Times New Roman"/>
          <w:sz w:val="24"/>
          <w:szCs w:val="24"/>
        </w:rPr>
        <w:t xml:space="preserve">, </w:t>
      </w:r>
      <w:proofErr w:type="spellStart"/>
      <w:r w:rsidRPr="001D001B">
        <w:rPr>
          <w:rFonts w:ascii="Times New Roman" w:hAnsi="Times New Roman" w:cs="Times New Roman"/>
          <w:sz w:val="24"/>
          <w:szCs w:val="24"/>
        </w:rPr>
        <w:t>maka</w:t>
      </w:r>
      <w:proofErr w:type="spellEnd"/>
      <w:r w:rsidRPr="001D001B">
        <w:rPr>
          <w:rFonts w:ascii="Times New Roman" w:hAnsi="Times New Roman" w:cs="Times New Roman"/>
          <w:sz w:val="24"/>
          <w:szCs w:val="24"/>
        </w:rPr>
        <w:t xml:space="preserve"> </w:t>
      </w:r>
      <w:proofErr w:type="spellStart"/>
      <w:r w:rsidRPr="001D001B">
        <w:rPr>
          <w:rFonts w:ascii="Times New Roman" w:hAnsi="Times New Roman" w:cs="Times New Roman"/>
          <w:sz w:val="24"/>
          <w:szCs w:val="24"/>
        </w:rPr>
        <w:t>sebaiknya</w:t>
      </w:r>
      <w:proofErr w:type="spellEnd"/>
      <w:r w:rsidRPr="001D001B">
        <w:rPr>
          <w:rFonts w:ascii="Times New Roman" w:hAnsi="Times New Roman" w:cs="Times New Roman"/>
          <w:sz w:val="24"/>
          <w:szCs w:val="24"/>
        </w:rPr>
        <w:t xml:space="preserve"> guru </w:t>
      </w:r>
      <w:r w:rsidRPr="001D001B">
        <w:rPr>
          <w:rFonts w:ascii="Times New Roman" w:hAnsi="Times New Roman" w:cs="Times New Roman"/>
          <w:sz w:val="24"/>
          <w:szCs w:val="24"/>
          <w:lang w:val="id-ID"/>
        </w:rPr>
        <w:t xml:space="preserve">harus </w:t>
      </w:r>
      <w:proofErr w:type="spellStart"/>
      <w:r w:rsidRPr="001D001B">
        <w:rPr>
          <w:rFonts w:ascii="Times New Roman" w:hAnsi="Times New Roman" w:cs="Times New Roman"/>
          <w:sz w:val="24"/>
          <w:szCs w:val="24"/>
        </w:rPr>
        <w:t>dapat</w:t>
      </w:r>
      <w:proofErr w:type="spellEnd"/>
      <w:r w:rsidRPr="001D001B">
        <w:rPr>
          <w:rFonts w:ascii="Times New Roman" w:hAnsi="Times New Roman" w:cs="Times New Roman"/>
          <w:sz w:val="24"/>
          <w:szCs w:val="24"/>
        </w:rPr>
        <w:t xml:space="preserve"> </w:t>
      </w:r>
      <w:r w:rsidRPr="001D001B">
        <w:rPr>
          <w:rFonts w:ascii="Times New Roman" w:hAnsi="Times New Roman" w:cs="Times New Roman"/>
          <w:sz w:val="24"/>
          <w:szCs w:val="24"/>
          <w:lang w:val="id-ID"/>
        </w:rPr>
        <w:t>mengelola</w:t>
      </w:r>
      <w:r w:rsidRPr="001D001B">
        <w:rPr>
          <w:rFonts w:ascii="Times New Roman" w:hAnsi="Times New Roman" w:cs="Times New Roman"/>
          <w:sz w:val="24"/>
          <w:szCs w:val="24"/>
        </w:rPr>
        <w:t xml:space="preserve"> </w:t>
      </w:r>
      <w:proofErr w:type="spellStart"/>
      <w:r w:rsidRPr="001D001B">
        <w:rPr>
          <w:rFonts w:ascii="Times New Roman" w:hAnsi="Times New Roman" w:cs="Times New Roman"/>
          <w:sz w:val="24"/>
          <w:szCs w:val="24"/>
        </w:rPr>
        <w:t>waktu</w:t>
      </w:r>
      <w:proofErr w:type="spellEnd"/>
      <w:r w:rsidRPr="001D001B">
        <w:rPr>
          <w:rFonts w:ascii="Times New Roman" w:hAnsi="Times New Roman" w:cs="Times New Roman"/>
          <w:sz w:val="24"/>
          <w:szCs w:val="24"/>
        </w:rPr>
        <w:t xml:space="preserve"> </w:t>
      </w:r>
      <w:proofErr w:type="spellStart"/>
      <w:r w:rsidRPr="001D001B">
        <w:rPr>
          <w:rFonts w:ascii="Times New Roman" w:hAnsi="Times New Roman" w:cs="Times New Roman"/>
          <w:sz w:val="24"/>
          <w:szCs w:val="24"/>
        </w:rPr>
        <w:t>dengan</w:t>
      </w:r>
      <w:proofErr w:type="spellEnd"/>
      <w:r w:rsidRPr="001D001B">
        <w:rPr>
          <w:rFonts w:ascii="Times New Roman" w:hAnsi="Times New Roman" w:cs="Times New Roman"/>
          <w:sz w:val="24"/>
          <w:szCs w:val="24"/>
        </w:rPr>
        <w:t xml:space="preserve"> </w:t>
      </w:r>
      <w:proofErr w:type="spellStart"/>
      <w:r w:rsidRPr="001D001B">
        <w:rPr>
          <w:rFonts w:ascii="Times New Roman" w:hAnsi="Times New Roman" w:cs="Times New Roman"/>
          <w:sz w:val="24"/>
          <w:szCs w:val="24"/>
        </w:rPr>
        <w:t>baik</w:t>
      </w:r>
      <w:proofErr w:type="spellEnd"/>
      <w:r w:rsidRPr="001D001B">
        <w:rPr>
          <w:rFonts w:ascii="Times New Roman" w:hAnsi="Times New Roman" w:cs="Times New Roman"/>
          <w:sz w:val="24"/>
          <w:szCs w:val="24"/>
        </w:rPr>
        <w:t xml:space="preserve"> </w:t>
      </w:r>
      <w:proofErr w:type="spellStart"/>
      <w:r w:rsidRPr="001D001B">
        <w:rPr>
          <w:rFonts w:ascii="Times New Roman" w:hAnsi="Times New Roman" w:cs="Times New Roman"/>
          <w:sz w:val="24"/>
          <w:szCs w:val="24"/>
        </w:rPr>
        <w:t>sehingga</w:t>
      </w:r>
      <w:proofErr w:type="spellEnd"/>
      <w:r w:rsidRPr="001D001B">
        <w:rPr>
          <w:rFonts w:ascii="Times New Roman" w:hAnsi="Times New Roman" w:cs="Times New Roman"/>
          <w:sz w:val="24"/>
          <w:szCs w:val="24"/>
        </w:rPr>
        <w:t xml:space="preserve"> </w:t>
      </w:r>
      <w:proofErr w:type="spellStart"/>
      <w:r w:rsidRPr="001D001B">
        <w:rPr>
          <w:rFonts w:ascii="Times New Roman" w:hAnsi="Times New Roman" w:cs="Times New Roman"/>
          <w:sz w:val="24"/>
          <w:szCs w:val="24"/>
        </w:rPr>
        <w:t>kegiatan</w:t>
      </w:r>
      <w:proofErr w:type="spellEnd"/>
      <w:r w:rsidRPr="001D001B">
        <w:rPr>
          <w:rFonts w:ascii="Times New Roman" w:hAnsi="Times New Roman" w:cs="Times New Roman"/>
          <w:sz w:val="24"/>
          <w:szCs w:val="24"/>
          <w:lang w:val="id-ID"/>
        </w:rPr>
        <w:t xml:space="preserve"> penutup seperti</w:t>
      </w:r>
      <w:r w:rsidRPr="001D001B">
        <w:rPr>
          <w:rFonts w:ascii="Times New Roman" w:hAnsi="Times New Roman" w:cs="Times New Roman"/>
          <w:sz w:val="24"/>
          <w:szCs w:val="24"/>
        </w:rPr>
        <w:t xml:space="preserve"> </w:t>
      </w:r>
      <w:r w:rsidRPr="001D001B">
        <w:rPr>
          <w:rFonts w:ascii="Times New Roman" w:hAnsi="Times New Roman" w:cs="Times New Roman"/>
          <w:sz w:val="24"/>
          <w:szCs w:val="24"/>
          <w:lang w:val="id-ID"/>
        </w:rPr>
        <w:t xml:space="preserve">menguji pemahaman siswa </w:t>
      </w:r>
      <w:proofErr w:type="spellStart"/>
      <w:r w:rsidRPr="001D001B">
        <w:rPr>
          <w:rFonts w:ascii="Times New Roman" w:hAnsi="Times New Roman" w:cs="Times New Roman"/>
          <w:sz w:val="24"/>
          <w:szCs w:val="24"/>
        </w:rPr>
        <w:t>melalui</w:t>
      </w:r>
      <w:proofErr w:type="spellEnd"/>
      <w:r w:rsidRPr="001D001B">
        <w:rPr>
          <w:rFonts w:ascii="Times New Roman" w:hAnsi="Times New Roman" w:cs="Times New Roman"/>
          <w:sz w:val="24"/>
          <w:szCs w:val="24"/>
        </w:rPr>
        <w:t xml:space="preserve"> </w:t>
      </w:r>
      <w:proofErr w:type="spellStart"/>
      <w:r w:rsidRPr="001D001B">
        <w:rPr>
          <w:rFonts w:ascii="Times New Roman" w:hAnsi="Times New Roman" w:cs="Times New Roman"/>
          <w:sz w:val="24"/>
          <w:szCs w:val="24"/>
        </w:rPr>
        <w:t>evaluasi</w:t>
      </w:r>
      <w:proofErr w:type="spellEnd"/>
      <w:r w:rsidRPr="001D001B">
        <w:rPr>
          <w:rFonts w:ascii="Times New Roman" w:hAnsi="Times New Roman" w:cs="Times New Roman"/>
          <w:sz w:val="24"/>
          <w:szCs w:val="24"/>
        </w:rPr>
        <w:t xml:space="preserve"> </w:t>
      </w:r>
      <w:r w:rsidRPr="001D001B">
        <w:rPr>
          <w:rFonts w:ascii="Times New Roman" w:hAnsi="Times New Roman" w:cs="Times New Roman"/>
          <w:sz w:val="24"/>
          <w:szCs w:val="24"/>
          <w:lang w:val="id-ID"/>
        </w:rPr>
        <w:t>dan menyimpulkan materi pembelajaran yang dilakukan siswa di akhir pembelajaran dapat berjalan dengan baik, serta guru juga mempunyai cukup waktu untuk merangkum kesimpulan dari beberapa orang siswa.</w:t>
      </w:r>
    </w:p>
    <w:p w:rsidR="007F32D6" w:rsidRPr="001D001B" w:rsidRDefault="001D001B" w:rsidP="001D001B">
      <w:pPr>
        <w:pStyle w:val="ListParagraph"/>
        <w:numPr>
          <w:ilvl w:val="0"/>
          <w:numId w:val="27"/>
        </w:numPr>
        <w:spacing w:after="0" w:line="240" w:lineRule="auto"/>
        <w:ind w:left="567" w:hanging="567"/>
        <w:contextualSpacing/>
        <w:jc w:val="both"/>
        <w:rPr>
          <w:rFonts w:eastAsiaTheme="minorEastAsia"/>
          <w:color w:val="000000" w:themeColor="text1"/>
          <w:sz w:val="24"/>
          <w:szCs w:val="24"/>
        </w:rPr>
      </w:pPr>
      <w:r w:rsidRPr="001D001B">
        <w:rPr>
          <w:rFonts w:ascii="Times New Roman" w:hAnsi="Times New Roman" w:cs="Times New Roman"/>
          <w:sz w:val="24"/>
          <w:szCs w:val="24"/>
        </w:rPr>
        <w:t xml:space="preserve">Agar guru </w:t>
      </w:r>
      <w:proofErr w:type="spellStart"/>
      <w:r w:rsidRPr="001D001B">
        <w:rPr>
          <w:rFonts w:ascii="Times New Roman" w:hAnsi="Times New Roman" w:cs="Times New Roman"/>
          <w:sz w:val="24"/>
          <w:szCs w:val="24"/>
        </w:rPr>
        <w:t>dapat</w:t>
      </w:r>
      <w:proofErr w:type="spellEnd"/>
      <w:r w:rsidRPr="001D001B">
        <w:rPr>
          <w:rFonts w:ascii="Times New Roman" w:hAnsi="Times New Roman" w:cs="Times New Roman"/>
          <w:sz w:val="24"/>
          <w:szCs w:val="24"/>
        </w:rPr>
        <w:t xml:space="preserve"> </w:t>
      </w:r>
      <w:proofErr w:type="spellStart"/>
      <w:r w:rsidRPr="001D001B">
        <w:rPr>
          <w:rFonts w:ascii="Times New Roman" w:hAnsi="Times New Roman" w:cs="Times New Roman"/>
          <w:sz w:val="24"/>
          <w:szCs w:val="24"/>
        </w:rPr>
        <w:t>mengingatkan</w:t>
      </w:r>
      <w:proofErr w:type="spellEnd"/>
      <w:r w:rsidRPr="001D001B">
        <w:rPr>
          <w:rFonts w:ascii="Times New Roman" w:hAnsi="Times New Roman" w:cs="Times New Roman"/>
          <w:sz w:val="24"/>
          <w:szCs w:val="24"/>
        </w:rPr>
        <w:t xml:space="preserve"> </w:t>
      </w:r>
      <w:proofErr w:type="spellStart"/>
      <w:r w:rsidRPr="001D001B">
        <w:rPr>
          <w:rFonts w:ascii="Times New Roman" w:hAnsi="Times New Roman" w:cs="Times New Roman"/>
          <w:sz w:val="24"/>
          <w:szCs w:val="24"/>
        </w:rPr>
        <w:t>siswa</w:t>
      </w:r>
      <w:proofErr w:type="spellEnd"/>
      <w:r w:rsidRPr="001D001B">
        <w:rPr>
          <w:rFonts w:ascii="Times New Roman" w:hAnsi="Times New Roman" w:cs="Times New Roman"/>
          <w:sz w:val="24"/>
          <w:szCs w:val="24"/>
        </w:rPr>
        <w:t xml:space="preserve"> </w:t>
      </w:r>
      <w:proofErr w:type="spellStart"/>
      <w:r w:rsidRPr="001D001B">
        <w:rPr>
          <w:rFonts w:ascii="Times New Roman" w:hAnsi="Times New Roman" w:cs="Times New Roman"/>
          <w:sz w:val="24"/>
          <w:szCs w:val="24"/>
        </w:rPr>
        <w:t>untuk</w:t>
      </w:r>
      <w:proofErr w:type="spellEnd"/>
      <w:r w:rsidRPr="001D001B">
        <w:rPr>
          <w:rFonts w:ascii="Times New Roman" w:hAnsi="Times New Roman" w:cs="Times New Roman"/>
          <w:sz w:val="24"/>
          <w:szCs w:val="24"/>
        </w:rPr>
        <w:t xml:space="preserve"> </w:t>
      </w:r>
      <w:proofErr w:type="spellStart"/>
      <w:r w:rsidRPr="001D001B">
        <w:rPr>
          <w:rFonts w:ascii="Times New Roman" w:hAnsi="Times New Roman" w:cs="Times New Roman"/>
          <w:sz w:val="24"/>
          <w:szCs w:val="24"/>
        </w:rPr>
        <w:t>teliti</w:t>
      </w:r>
      <w:proofErr w:type="spellEnd"/>
      <w:r w:rsidRPr="001D001B">
        <w:rPr>
          <w:rFonts w:ascii="Times New Roman" w:hAnsi="Times New Roman" w:cs="Times New Roman"/>
          <w:sz w:val="24"/>
          <w:szCs w:val="24"/>
        </w:rPr>
        <w:t xml:space="preserve"> </w:t>
      </w:r>
      <w:proofErr w:type="spellStart"/>
      <w:r w:rsidRPr="001D001B">
        <w:rPr>
          <w:rFonts w:ascii="Times New Roman" w:hAnsi="Times New Roman" w:cs="Times New Roman"/>
          <w:sz w:val="24"/>
          <w:szCs w:val="24"/>
        </w:rPr>
        <w:t>dalam</w:t>
      </w:r>
      <w:proofErr w:type="spellEnd"/>
      <w:r w:rsidRPr="001D001B">
        <w:rPr>
          <w:rFonts w:ascii="Times New Roman" w:hAnsi="Times New Roman" w:cs="Times New Roman"/>
          <w:sz w:val="24"/>
          <w:szCs w:val="24"/>
        </w:rPr>
        <w:t xml:space="preserve"> </w:t>
      </w:r>
      <w:proofErr w:type="spellStart"/>
      <w:r w:rsidRPr="001D001B">
        <w:rPr>
          <w:rFonts w:ascii="Times New Roman" w:hAnsi="Times New Roman" w:cs="Times New Roman"/>
          <w:sz w:val="24"/>
          <w:szCs w:val="24"/>
        </w:rPr>
        <w:t>menyelesaikan</w:t>
      </w:r>
      <w:proofErr w:type="spellEnd"/>
      <w:r w:rsidRPr="001D001B">
        <w:rPr>
          <w:rFonts w:ascii="Times New Roman" w:hAnsi="Times New Roman" w:cs="Times New Roman"/>
          <w:sz w:val="24"/>
          <w:szCs w:val="24"/>
        </w:rPr>
        <w:t xml:space="preserve"> </w:t>
      </w:r>
      <w:proofErr w:type="spellStart"/>
      <w:r w:rsidRPr="001D001B">
        <w:rPr>
          <w:rFonts w:ascii="Times New Roman" w:hAnsi="Times New Roman" w:cs="Times New Roman"/>
          <w:sz w:val="24"/>
          <w:szCs w:val="24"/>
        </w:rPr>
        <w:t>persoalan</w:t>
      </w:r>
      <w:proofErr w:type="spellEnd"/>
      <w:r w:rsidRPr="001D001B">
        <w:rPr>
          <w:rFonts w:ascii="Times New Roman" w:hAnsi="Times New Roman" w:cs="Times New Roman"/>
          <w:sz w:val="24"/>
          <w:szCs w:val="24"/>
        </w:rPr>
        <w:t xml:space="preserve"> </w:t>
      </w:r>
      <w:proofErr w:type="spellStart"/>
      <w:r w:rsidRPr="001D001B">
        <w:rPr>
          <w:rFonts w:ascii="Times New Roman" w:hAnsi="Times New Roman" w:cs="Times New Roman"/>
          <w:sz w:val="24"/>
          <w:szCs w:val="24"/>
        </w:rPr>
        <w:t>karena</w:t>
      </w:r>
      <w:proofErr w:type="spellEnd"/>
      <w:r w:rsidRPr="001D001B">
        <w:rPr>
          <w:rFonts w:ascii="Times New Roman" w:hAnsi="Times New Roman" w:cs="Times New Roman"/>
          <w:sz w:val="24"/>
          <w:szCs w:val="24"/>
        </w:rPr>
        <w:t xml:space="preserve"> </w:t>
      </w:r>
      <w:proofErr w:type="spellStart"/>
      <w:r w:rsidRPr="001D001B">
        <w:rPr>
          <w:rFonts w:ascii="Times New Roman" w:hAnsi="Times New Roman" w:cs="Times New Roman"/>
          <w:sz w:val="24"/>
          <w:szCs w:val="24"/>
        </w:rPr>
        <w:t>hal</w:t>
      </w:r>
      <w:proofErr w:type="spellEnd"/>
      <w:r w:rsidRPr="001D001B">
        <w:rPr>
          <w:rFonts w:ascii="Times New Roman" w:hAnsi="Times New Roman" w:cs="Times New Roman"/>
          <w:sz w:val="24"/>
          <w:szCs w:val="24"/>
        </w:rPr>
        <w:t xml:space="preserve"> </w:t>
      </w:r>
      <w:proofErr w:type="spellStart"/>
      <w:r w:rsidRPr="001D001B">
        <w:rPr>
          <w:rFonts w:ascii="Times New Roman" w:hAnsi="Times New Roman" w:cs="Times New Roman"/>
          <w:sz w:val="24"/>
          <w:szCs w:val="24"/>
        </w:rPr>
        <w:t>tersebut</w:t>
      </w:r>
      <w:proofErr w:type="spellEnd"/>
      <w:r w:rsidRPr="001D001B">
        <w:rPr>
          <w:rFonts w:ascii="Times New Roman" w:hAnsi="Times New Roman" w:cs="Times New Roman"/>
          <w:sz w:val="24"/>
          <w:szCs w:val="24"/>
        </w:rPr>
        <w:t xml:space="preserve"> </w:t>
      </w:r>
      <w:proofErr w:type="spellStart"/>
      <w:r w:rsidRPr="001D001B">
        <w:rPr>
          <w:rFonts w:ascii="Times New Roman" w:hAnsi="Times New Roman" w:cs="Times New Roman"/>
          <w:sz w:val="24"/>
          <w:szCs w:val="24"/>
        </w:rPr>
        <w:t>sering</w:t>
      </w:r>
      <w:proofErr w:type="spellEnd"/>
      <w:r w:rsidRPr="001D001B">
        <w:rPr>
          <w:rFonts w:ascii="Times New Roman" w:hAnsi="Times New Roman" w:cs="Times New Roman"/>
          <w:sz w:val="24"/>
          <w:szCs w:val="24"/>
        </w:rPr>
        <w:t xml:space="preserve"> </w:t>
      </w:r>
      <w:proofErr w:type="spellStart"/>
      <w:r w:rsidRPr="001D001B">
        <w:rPr>
          <w:rFonts w:ascii="Times New Roman" w:hAnsi="Times New Roman" w:cs="Times New Roman"/>
          <w:sz w:val="24"/>
          <w:szCs w:val="24"/>
        </w:rPr>
        <w:t>dijumpai</w:t>
      </w:r>
      <w:proofErr w:type="spellEnd"/>
      <w:r w:rsidRPr="001D001B">
        <w:rPr>
          <w:rFonts w:ascii="Times New Roman" w:hAnsi="Times New Roman" w:cs="Times New Roman"/>
          <w:sz w:val="24"/>
          <w:szCs w:val="24"/>
        </w:rPr>
        <w:t xml:space="preserve"> </w:t>
      </w:r>
      <w:proofErr w:type="spellStart"/>
      <w:r w:rsidRPr="001D001B">
        <w:rPr>
          <w:rFonts w:ascii="Times New Roman" w:hAnsi="Times New Roman" w:cs="Times New Roman"/>
          <w:sz w:val="24"/>
          <w:szCs w:val="24"/>
        </w:rPr>
        <w:t>peneliti</w:t>
      </w:r>
      <w:proofErr w:type="spellEnd"/>
      <w:r w:rsidRPr="001D001B">
        <w:rPr>
          <w:rFonts w:ascii="Times New Roman" w:hAnsi="Times New Roman" w:cs="Times New Roman"/>
          <w:sz w:val="24"/>
          <w:szCs w:val="24"/>
        </w:rPr>
        <w:t xml:space="preserve"> </w:t>
      </w:r>
      <w:proofErr w:type="spellStart"/>
      <w:r w:rsidRPr="001D001B">
        <w:rPr>
          <w:rFonts w:ascii="Times New Roman" w:hAnsi="Times New Roman" w:cs="Times New Roman"/>
          <w:sz w:val="24"/>
          <w:szCs w:val="24"/>
        </w:rPr>
        <w:t>saat</w:t>
      </w:r>
      <w:proofErr w:type="spellEnd"/>
      <w:r w:rsidRPr="001D001B">
        <w:rPr>
          <w:rFonts w:ascii="Times New Roman" w:hAnsi="Times New Roman" w:cs="Times New Roman"/>
          <w:sz w:val="24"/>
          <w:szCs w:val="24"/>
        </w:rPr>
        <w:t xml:space="preserve"> </w:t>
      </w:r>
      <w:proofErr w:type="spellStart"/>
      <w:r w:rsidRPr="001D001B">
        <w:rPr>
          <w:rFonts w:ascii="Times New Roman" w:hAnsi="Times New Roman" w:cs="Times New Roman"/>
          <w:sz w:val="24"/>
          <w:szCs w:val="24"/>
        </w:rPr>
        <w:t>siswa</w:t>
      </w:r>
      <w:proofErr w:type="spellEnd"/>
      <w:r w:rsidRPr="001D001B">
        <w:rPr>
          <w:rFonts w:ascii="Times New Roman" w:hAnsi="Times New Roman" w:cs="Times New Roman"/>
          <w:sz w:val="24"/>
          <w:szCs w:val="24"/>
        </w:rPr>
        <w:t xml:space="preserve"> </w:t>
      </w:r>
      <w:proofErr w:type="spellStart"/>
      <w:r w:rsidRPr="001D001B">
        <w:rPr>
          <w:rFonts w:ascii="Times New Roman" w:hAnsi="Times New Roman" w:cs="Times New Roman"/>
          <w:sz w:val="24"/>
          <w:szCs w:val="24"/>
        </w:rPr>
        <w:t>menyelesaikan</w:t>
      </w:r>
      <w:proofErr w:type="spellEnd"/>
      <w:r w:rsidRPr="001D001B">
        <w:rPr>
          <w:rFonts w:ascii="Times New Roman" w:hAnsi="Times New Roman" w:cs="Times New Roman"/>
          <w:sz w:val="24"/>
          <w:szCs w:val="24"/>
        </w:rPr>
        <w:t xml:space="preserve"> </w:t>
      </w:r>
      <w:proofErr w:type="spellStart"/>
      <w:r w:rsidRPr="001D001B">
        <w:rPr>
          <w:rFonts w:ascii="Times New Roman" w:hAnsi="Times New Roman" w:cs="Times New Roman"/>
          <w:sz w:val="24"/>
          <w:szCs w:val="24"/>
        </w:rPr>
        <w:t>persoalan</w:t>
      </w:r>
      <w:proofErr w:type="spellEnd"/>
      <w:r w:rsidRPr="001D001B">
        <w:rPr>
          <w:rFonts w:ascii="Times New Roman" w:hAnsi="Times New Roman" w:cs="Times New Roman"/>
          <w:sz w:val="24"/>
          <w:szCs w:val="24"/>
        </w:rPr>
        <w:t xml:space="preserve"> </w:t>
      </w:r>
      <w:proofErr w:type="spellStart"/>
      <w:r w:rsidRPr="001D001B">
        <w:rPr>
          <w:rFonts w:ascii="Times New Roman" w:hAnsi="Times New Roman" w:cs="Times New Roman"/>
          <w:sz w:val="24"/>
          <w:szCs w:val="24"/>
        </w:rPr>
        <w:t>terutama</w:t>
      </w:r>
      <w:proofErr w:type="spellEnd"/>
      <w:r w:rsidRPr="001D001B">
        <w:rPr>
          <w:rFonts w:ascii="Times New Roman" w:hAnsi="Times New Roman" w:cs="Times New Roman"/>
          <w:sz w:val="24"/>
          <w:szCs w:val="24"/>
        </w:rPr>
        <w:t xml:space="preserve"> </w:t>
      </w:r>
      <w:proofErr w:type="spellStart"/>
      <w:r w:rsidRPr="001D001B">
        <w:rPr>
          <w:rFonts w:ascii="Times New Roman" w:hAnsi="Times New Roman" w:cs="Times New Roman"/>
          <w:sz w:val="24"/>
          <w:szCs w:val="24"/>
        </w:rPr>
        <w:t>pada</w:t>
      </w:r>
      <w:proofErr w:type="spellEnd"/>
      <w:r w:rsidRPr="001D001B">
        <w:rPr>
          <w:rFonts w:ascii="Times New Roman" w:hAnsi="Times New Roman" w:cs="Times New Roman"/>
          <w:sz w:val="24"/>
          <w:szCs w:val="24"/>
        </w:rPr>
        <w:t xml:space="preserve"> </w:t>
      </w:r>
      <w:proofErr w:type="spellStart"/>
      <w:r w:rsidRPr="001D001B">
        <w:rPr>
          <w:rFonts w:ascii="Times New Roman" w:hAnsi="Times New Roman" w:cs="Times New Roman"/>
          <w:sz w:val="24"/>
          <w:szCs w:val="24"/>
        </w:rPr>
        <w:t>saat</w:t>
      </w:r>
      <w:proofErr w:type="spellEnd"/>
      <w:r w:rsidRPr="001D001B">
        <w:rPr>
          <w:rFonts w:ascii="Times New Roman" w:hAnsi="Times New Roman" w:cs="Times New Roman"/>
          <w:sz w:val="24"/>
          <w:szCs w:val="24"/>
        </w:rPr>
        <w:t xml:space="preserve"> </w:t>
      </w:r>
      <w:proofErr w:type="spellStart"/>
      <w:r w:rsidRPr="001D001B">
        <w:rPr>
          <w:rFonts w:ascii="Times New Roman" w:hAnsi="Times New Roman" w:cs="Times New Roman"/>
          <w:sz w:val="24"/>
          <w:szCs w:val="24"/>
        </w:rPr>
        <w:t>ulangan</w:t>
      </w:r>
      <w:proofErr w:type="spellEnd"/>
      <w:r w:rsidRPr="001D001B">
        <w:rPr>
          <w:rFonts w:ascii="Times New Roman" w:hAnsi="Times New Roman" w:cs="Times New Roman"/>
          <w:sz w:val="24"/>
          <w:szCs w:val="24"/>
        </w:rPr>
        <w:t xml:space="preserve"> </w:t>
      </w:r>
      <w:proofErr w:type="spellStart"/>
      <w:r w:rsidRPr="001D001B">
        <w:rPr>
          <w:rFonts w:ascii="Times New Roman" w:hAnsi="Times New Roman" w:cs="Times New Roman"/>
          <w:sz w:val="24"/>
          <w:szCs w:val="24"/>
        </w:rPr>
        <w:t>harian</w:t>
      </w:r>
      <w:proofErr w:type="spellEnd"/>
      <w:r w:rsidRPr="001D001B">
        <w:rPr>
          <w:rFonts w:ascii="Times New Roman" w:hAnsi="Times New Roman" w:cs="Times New Roman"/>
          <w:sz w:val="24"/>
          <w:szCs w:val="24"/>
        </w:rPr>
        <w:t>.</w:t>
      </w:r>
    </w:p>
    <w:p w:rsidR="001D001B" w:rsidRDefault="001D001B" w:rsidP="001D001B">
      <w:pPr>
        <w:pStyle w:val="ListParagraph"/>
        <w:spacing w:after="0" w:line="240" w:lineRule="auto"/>
        <w:ind w:left="567"/>
        <w:contextualSpacing/>
        <w:jc w:val="both"/>
        <w:rPr>
          <w:rFonts w:eastAsiaTheme="minorEastAsia"/>
          <w:color w:val="000000" w:themeColor="text1"/>
          <w:sz w:val="24"/>
          <w:szCs w:val="24"/>
        </w:rPr>
      </w:pPr>
    </w:p>
    <w:p w:rsidR="00BA2D19" w:rsidRPr="001D001B" w:rsidRDefault="00BA2D19" w:rsidP="001D001B">
      <w:pPr>
        <w:pStyle w:val="ListParagraph"/>
        <w:spacing w:after="0" w:line="240" w:lineRule="auto"/>
        <w:ind w:left="567"/>
        <w:contextualSpacing/>
        <w:jc w:val="both"/>
        <w:rPr>
          <w:rFonts w:eastAsiaTheme="minorEastAsia"/>
          <w:color w:val="000000" w:themeColor="text1"/>
          <w:sz w:val="24"/>
          <w:szCs w:val="24"/>
        </w:rPr>
      </w:pPr>
    </w:p>
    <w:p w:rsidR="007F32D6" w:rsidRDefault="007F32D6" w:rsidP="004E2E34">
      <w:pPr>
        <w:tabs>
          <w:tab w:val="right" w:pos="4118"/>
          <w:tab w:val="right" w:pos="4118"/>
        </w:tabs>
        <w:rPr>
          <w:b/>
          <w:noProof w:val="0"/>
          <w:sz w:val="24"/>
          <w:szCs w:val="24"/>
        </w:rPr>
      </w:pPr>
      <w:proofErr w:type="spellStart"/>
      <w:r w:rsidRPr="008E53E7">
        <w:rPr>
          <w:b/>
          <w:noProof w:val="0"/>
          <w:sz w:val="24"/>
          <w:szCs w:val="24"/>
        </w:rPr>
        <w:t>Daftar</w:t>
      </w:r>
      <w:proofErr w:type="spellEnd"/>
      <w:r w:rsidRPr="008E53E7">
        <w:rPr>
          <w:b/>
          <w:noProof w:val="0"/>
          <w:sz w:val="24"/>
          <w:szCs w:val="24"/>
        </w:rPr>
        <w:t xml:space="preserve"> </w:t>
      </w:r>
      <w:proofErr w:type="spellStart"/>
      <w:r>
        <w:rPr>
          <w:b/>
          <w:noProof w:val="0"/>
          <w:sz w:val="24"/>
          <w:szCs w:val="24"/>
        </w:rPr>
        <w:t>Pustaka</w:t>
      </w:r>
      <w:proofErr w:type="spellEnd"/>
    </w:p>
    <w:p w:rsidR="00BA2D19" w:rsidRPr="008E53E7" w:rsidRDefault="00BA2D19" w:rsidP="004E2E34">
      <w:pPr>
        <w:tabs>
          <w:tab w:val="right" w:pos="4118"/>
          <w:tab w:val="right" w:pos="4118"/>
        </w:tabs>
        <w:rPr>
          <w:b/>
          <w:noProof w:val="0"/>
          <w:sz w:val="24"/>
          <w:szCs w:val="24"/>
        </w:rPr>
      </w:pPr>
    </w:p>
    <w:p w:rsidR="001D001B" w:rsidRPr="001D001B" w:rsidRDefault="001D001B" w:rsidP="001D001B">
      <w:pPr>
        <w:ind w:left="709" w:hanging="709"/>
        <w:jc w:val="both"/>
        <w:rPr>
          <w:sz w:val="24"/>
          <w:szCs w:val="24"/>
        </w:rPr>
      </w:pPr>
      <w:r w:rsidRPr="001D001B">
        <w:rPr>
          <w:sz w:val="24"/>
          <w:szCs w:val="24"/>
        </w:rPr>
        <w:t xml:space="preserve">Arifin, Zaenal., 2011, </w:t>
      </w:r>
      <w:r w:rsidRPr="001D001B">
        <w:rPr>
          <w:i/>
          <w:sz w:val="24"/>
          <w:szCs w:val="24"/>
        </w:rPr>
        <w:t>Penelitian</w:t>
      </w:r>
      <w:r w:rsidRPr="001D001B">
        <w:rPr>
          <w:sz w:val="24"/>
          <w:szCs w:val="24"/>
        </w:rPr>
        <w:t xml:space="preserve"> </w:t>
      </w:r>
      <w:r w:rsidRPr="001D001B">
        <w:rPr>
          <w:i/>
          <w:sz w:val="24"/>
          <w:szCs w:val="24"/>
        </w:rPr>
        <w:t xml:space="preserve">Pendidikan Metode dan Paradigma Baru, </w:t>
      </w:r>
      <w:r w:rsidRPr="001D001B">
        <w:rPr>
          <w:sz w:val="24"/>
          <w:szCs w:val="24"/>
        </w:rPr>
        <w:t>Bandung, PT Remaja Rosdakarya Offset.</w:t>
      </w:r>
    </w:p>
    <w:p w:rsidR="001B37F4" w:rsidRPr="001B37F4" w:rsidRDefault="001B37F4" w:rsidP="001B37F4">
      <w:pPr>
        <w:tabs>
          <w:tab w:val="left" w:pos="709"/>
        </w:tabs>
        <w:spacing w:after="240"/>
        <w:ind w:left="709" w:hanging="709"/>
        <w:contextualSpacing/>
        <w:jc w:val="both"/>
        <w:rPr>
          <w:sz w:val="24"/>
        </w:rPr>
      </w:pPr>
      <w:r w:rsidRPr="001B37F4">
        <w:rPr>
          <w:sz w:val="24"/>
          <w:szCs w:val="24"/>
          <w:lang w:val="fi-FI"/>
        </w:rPr>
        <w:lastRenderedPageBreak/>
        <w:t xml:space="preserve">Arikunto, S., Suhardjono., Supardi., 2009, </w:t>
      </w:r>
      <w:r w:rsidRPr="001B37F4">
        <w:rPr>
          <w:i/>
          <w:iCs/>
          <w:sz w:val="24"/>
          <w:szCs w:val="24"/>
          <w:lang w:val="fi-FI"/>
        </w:rPr>
        <w:t>Penelitian Tindakan Kelas</w:t>
      </w:r>
      <w:r w:rsidRPr="001B37F4">
        <w:rPr>
          <w:sz w:val="24"/>
          <w:szCs w:val="24"/>
          <w:lang w:val="fi-FI"/>
        </w:rPr>
        <w:t>, Bumi Aksara, Jakarta.</w:t>
      </w:r>
    </w:p>
    <w:p w:rsidR="00C87A9F" w:rsidRDefault="00C87A9F" w:rsidP="001B37F4">
      <w:pPr>
        <w:ind w:left="709" w:hanging="709"/>
        <w:jc w:val="both"/>
        <w:rPr>
          <w:sz w:val="24"/>
          <w:szCs w:val="24"/>
        </w:rPr>
      </w:pPr>
      <w:r w:rsidRPr="001B37F4">
        <w:rPr>
          <w:sz w:val="24"/>
          <w:szCs w:val="24"/>
        </w:rPr>
        <w:t xml:space="preserve">BSNP.,  2006, </w:t>
      </w:r>
      <w:r w:rsidRPr="001B37F4">
        <w:rPr>
          <w:i/>
          <w:sz w:val="24"/>
          <w:szCs w:val="24"/>
        </w:rPr>
        <w:t>Panduan Penyusunan Kurikulum Tingkat Satuan Pendidikan Jenjang Pendidikan Dasar dan Menengah</w:t>
      </w:r>
      <w:r w:rsidRPr="001B37F4">
        <w:rPr>
          <w:sz w:val="24"/>
          <w:szCs w:val="24"/>
        </w:rPr>
        <w:t>, Depdiknas, Jakarta.</w:t>
      </w:r>
    </w:p>
    <w:p w:rsidR="001D001B" w:rsidRPr="001D001B" w:rsidRDefault="001D001B" w:rsidP="001B37F4">
      <w:pPr>
        <w:ind w:left="709" w:hanging="709"/>
        <w:jc w:val="both"/>
        <w:rPr>
          <w:sz w:val="28"/>
          <w:szCs w:val="24"/>
        </w:rPr>
      </w:pPr>
      <w:r w:rsidRPr="001D001B">
        <w:rPr>
          <w:sz w:val="24"/>
          <w:szCs w:val="24"/>
        </w:rPr>
        <w:t xml:space="preserve">Ibrahim, Muslimin, dkk, 2000, </w:t>
      </w:r>
      <w:r w:rsidRPr="001D001B">
        <w:rPr>
          <w:i/>
          <w:sz w:val="24"/>
          <w:szCs w:val="24"/>
        </w:rPr>
        <w:t>Pembelajaran Kooperatif</w:t>
      </w:r>
      <w:r w:rsidRPr="001D001B">
        <w:rPr>
          <w:sz w:val="24"/>
          <w:szCs w:val="24"/>
        </w:rPr>
        <w:t>, Surabaya, Universitas Negeri Surabaya.</w:t>
      </w:r>
    </w:p>
    <w:p w:rsidR="001D001B" w:rsidRPr="001D001B" w:rsidRDefault="001D001B" w:rsidP="001B37F4">
      <w:pPr>
        <w:ind w:left="709" w:hanging="709"/>
        <w:jc w:val="both"/>
        <w:rPr>
          <w:sz w:val="28"/>
          <w:szCs w:val="24"/>
        </w:rPr>
      </w:pPr>
      <w:r w:rsidRPr="001D001B">
        <w:rPr>
          <w:sz w:val="24"/>
          <w:szCs w:val="24"/>
        </w:rPr>
        <w:t xml:space="preserve">Krismanto, A., 2003, </w:t>
      </w:r>
      <w:r w:rsidRPr="001D001B">
        <w:rPr>
          <w:i/>
          <w:sz w:val="24"/>
          <w:szCs w:val="24"/>
        </w:rPr>
        <w:t xml:space="preserve">Beberapa Teknik Model dan Strategi Pembelajaran Matematika, </w:t>
      </w:r>
      <w:r w:rsidRPr="001D001B">
        <w:rPr>
          <w:sz w:val="24"/>
          <w:szCs w:val="24"/>
        </w:rPr>
        <w:t>PPPG Matematika, Yogyakarta.</w:t>
      </w:r>
    </w:p>
    <w:p w:rsidR="001B37F4" w:rsidRDefault="001B37F4" w:rsidP="001D001B">
      <w:pPr>
        <w:ind w:left="709" w:hanging="709"/>
        <w:jc w:val="both"/>
        <w:rPr>
          <w:sz w:val="24"/>
          <w:szCs w:val="24"/>
        </w:rPr>
      </w:pPr>
      <w:r w:rsidRPr="001D001B">
        <w:rPr>
          <w:sz w:val="24"/>
          <w:szCs w:val="24"/>
        </w:rPr>
        <w:t xml:space="preserve">Slavin, R. E., 2010, </w:t>
      </w:r>
      <w:r w:rsidRPr="001D001B">
        <w:rPr>
          <w:i/>
          <w:sz w:val="24"/>
          <w:szCs w:val="24"/>
        </w:rPr>
        <w:t>Cooperative Learning, Teori, Riset dan Praktik</w:t>
      </w:r>
      <w:r w:rsidRPr="001D001B">
        <w:rPr>
          <w:sz w:val="24"/>
          <w:szCs w:val="24"/>
        </w:rPr>
        <w:t>, Terjemahan Narulita Yusron, Nusa Media, Bandung.</w:t>
      </w:r>
    </w:p>
    <w:p w:rsidR="00BA2D19" w:rsidRPr="00BA2D19" w:rsidRDefault="00BA2D19" w:rsidP="001D001B">
      <w:pPr>
        <w:ind w:left="709" w:hanging="709"/>
        <w:jc w:val="both"/>
        <w:rPr>
          <w:sz w:val="28"/>
          <w:szCs w:val="24"/>
        </w:rPr>
      </w:pPr>
      <w:r w:rsidRPr="00BA2D19">
        <w:rPr>
          <w:sz w:val="24"/>
          <w:szCs w:val="24"/>
          <w:lang w:val="id-ID"/>
        </w:rPr>
        <w:t>Su</w:t>
      </w:r>
      <w:r w:rsidRPr="00BA2D19">
        <w:rPr>
          <w:sz w:val="24"/>
          <w:szCs w:val="24"/>
        </w:rPr>
        <w:t>marn</w:t>
      </w:r>
      <w:r w:rsidRPr="00BA2D19">
        <w:rPr>
          <w:sz w:val="24"/>
          <w:szCs w:val="24"/>
          <w:lang w:val="id-ID"/>
        </w:rPr>
        <w:t>o</w:t>
      </w:r>
      <w:r w:rsidRPr="00BA2D19">
        <w:rPr>
          <w:sz w:val="24"/>
          <w:szCs w:val="24"/>
        </w:rPr>
        <w:t>,</w:t>
      </w:r>
      <w:r w:rsidRPr="00BA2D19">
        <w:rPr>
          <w:sz w:val="24"/>
          <w:szCs w:val="24"/>
          <w:lang w:val="id-ID"/>
        </w:rPr>
        <w:t xml:space="preserve"> 1997</w:t>
      </w:r>
      <w:r w:rsidRPr="00BA2D19">
        <w:rPr>
          <w:sz w:val="24"/>
          <w:szCs w:val="24"/>
        </w:rPr>
        <w:t>,</w:t>
      </w:r>
      <w:r w:rsidRPr="00BA2D19">
        <w:rPr>
          <w:sz w:val="24"/>
          <w:szCs w:val="24"/>
          <w:lang w:val="id-ID"/>
        </w:rPr>
        <w:t xml:space="preserve"> </w:t>
      </w:r>
      <w:r w:rsidRPr="00BA2D19">
        <w:rPr>
          <w:i/>
          <w:sz w:val="24"/>
          <w:szCs w:val="24"/>
          <w:lang w:val="id-ID"/>
        </w:rPr>
        <w:t>Pedoman Pelaksanaan Penelitian Tindakan Kelas</w:t>
      </w:r>
      <w:r w:rsidRPr="00BA2D19">
        <w:rPr>
          <w:i/>
          <w:sz w:val="24"/>
          <w:szCs w:val="24"/>
        </w:rPr>
        <w:t xml:space="preserve"> (PTK),</w:t>
      </w:r>
      <w:r w:rsidRPr="00BA2D19">
        <w:rPr>
          <w:i/>
          <w:sz w:val="24"/>
          <w:szCs w:val="24"/>
          <w:lang w:val="id-ID"/>
        </w:rPr>
        <w:t xml:space="preserve"> </w:t>
      </w:r>
      <w:r w:rsidRPr="00BA2D19">
        <w:rPr>
          <w:sz w:val="24"/>
          <w:szCs w:val="24"/>
          <w:lang w:val="id-ID"/>
        </w:rPr>
        <w:t>Yogyakarta</w:t>
      </w:r>
      <w:r w:rsidRPr="00BA2D19">
        <w:rPr>
          <w:sz w:val="24"/>
          <w:szCs w:val="24"/>
        </w:rPr>
        <w:t>,</w:t>
      </w:r>
      <w:r w:rsidRPr="00BA2D19">
        <w:rPr>
          <w:sz w:val="24"/>
          <w:szCs w:val="24"/>
          <w:lang w:val="id-ID"/>
        </w:rPr>
        <w:t xml:space="preserve"> Dikti</w:t>
      </w:r>
      <w:r w:rsidRPr="00BA2D19">
        <w:rPr>
          <w:sz w:val="24"/>
          <w:szCs w:val="24"/>
        </w:rPr>
        <w:t>.</w:t>
      </w:r>
    </w:p>
    <w:p w:rsidR="001D001B" w:rsidRPr="001D001B" w:rsidRDefault="001D001B" w:rsidP="001D001B">
      <w:pPr>
        <w:ind w:left="709" w:hanging="709"/>
        <w:jc w:val="both"/>
        <w:rPr>
          <w:sz w:val="24"/>
          <w:szCs w:val="24"/>
        </w:rPr>
      </w:pPr>
      <w:r w:rsidRPr="001D001B">
        <w:rPr>
          <w:sz w:val="24"/>
          <w:szCs w:val="24"/>
        </w:rPr>
        <w:t xml:space="preserve">Trianto, 2012, </w:t>
      </w:r>
      <w:r w:rsidRPr="001D001B">
        <w:rPr>
          <w:i/>
          <w:sz w:val="24"/>
          <w:szCs w:val="24"/>
        </w:rPr>
        <w:t xml:space="preserve">Mendesain Model Pembelajaran Inovatif – Progresif, </w:t>
      </w:r>
      <w:r w:rsidRPr="001D001B">
        <w:rPr>
          <w:sz w:val="24"/>
          <w:szCs w:val="24"/>
        </w:rPr>
        <w:t>Jakarta, Kencana Prenada Media Grup.</w:t>
      </w:r>
    </w:p>
    <w:p w:rsidR="001B37F4" w:rsidRDefault="001B37F4" w:rsidP="001B37F4">
      <w:pPr>
        <w:spacing w:after="240"/>
        <w:ind w:left="709" w:hanging="709"/>
      </w:pPr>
    </w:p>
    <w:sectPr w:rsidR="001B37F4" w:rsidSect="00DA016B">
      <w:footerReference w:type="default" r:id="rId8"/>
      <w:pgSz w:w="11907" w:h="16840" w:code="9"/>
      <w:pgMar w:top="2268" w:right="1701" w:bottom="1701" w:left="2268" w:header="720" w:footer="720" w:gutter="0"/>
      <w:pgNumType w:start="1"/>
      <w:cols w:space="720"/>
      <w:docGrid w:linePitch="2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7602" w:rsidRDefault="00327602" w:rsidP="007F32D6">
      <w:r>
        <w:separator/>
      </w:r>
    </w:p>
  </w:endnote>
  <w:endnote w:type="continuationSeparator" w:id="1">
    <w:p w:rsidR="00327602" w:rsidRDefault="00327602" w:rsidP="007F32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926398"/>
      <w:docPartObj>
        <w:docPartGallery w:val="Page Numbers (Bottom of Page)"/>
        <w:docPartUnique/>
      </w:docPartObj>
    </w:sdtPr>
    <w:sdtContent>
      <w:p w:rsidR="002E3705" w:rsidRPr="006E2110" w:rsidRDefault="00DB2794">
        <w:pPr>
          <w:pStyle w:val="Footer"/>
          <w:jc w:val="center"/>
          <w:rPr>
            <w:sz w:val="22"/>
            <w:szCs w:val="22"/>
          </w:rPr>
        </w:pPr>
        <w:r w:rsidRPr="006E2110">
          <w:rPr>
            <w:sz w:val="22"/>
            <w:szCs w:val="22"/>
          </w:rPr>
          <w:fldChar w:fldCharType="begin"/>
        </w:r>
        <w:r w:rsidR="002E3705" w:rsidRPr="006E2110">
          <w:rPr>
            <w:sz w:val="22"/>
            <w:szCs w:val="22"/>
          </w:rPr>
          <w:instrText xml:space="preserve"> PAGE   \* MERGEFORMAT </w:instrText>
        </w:r>
        <w:r w:rsidRPr="006E2110">
          <w:rPr>
            <w:sz w:val="22"/>
            <w:szCs w:val="22"/>
          </w:rPr>
          <w:fldChar w:fldCharType="separate"/>
        </w:r>
        <w:r w:rsidR="0004627D">
          <w:rPr>
            <w:sz w:val="22"/>
            <w:szCs w:val="22"/>
          </w:rPr>
          <w:t>5</w:t>
        </w:r>
        <w:r w:rsidRPr="006E2110">
          <w:rPr>
            <w:sz w:val="22"/>
            <w:szCs w:val="22"/>
          </w:rPr>
          <w:fldChar w:fldCharType="end"/>
        </w:r>
      </w:p>
    </w:sdtContent>
  </w:sdt>
  <w:p w:rsidR="002E3705" w:rsidRPr="006E2110" w:rsidRDefault="002E3705">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7602" w:rsidRDefault="00327602" w:rsidP="007F32D6">
      <w:r>
        <w:separator/>
      </w:r>
    </w:p>
  </w:footnote>
  <w:footnote w:type="continuationSeparator" w:id="1">
    <w:p w:rsidR="00327602" w:rsidRDefault="00327602" w:rsidP="007F32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661A2"/>
    <w:multiLevelType w:val="hybridMultilevel"/>
    <w:tmpl w:val="D7EC33A8"/>
    <w:lvl w:ilvl="0" w:tplc="064014F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B1B4DC5"/>
    <w:multiLevelType w:val="hybridMultilevel"/>
    <w:tmpl w:val="22E4E436"/>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0C0494"/>
    <w:multiLevelType w:val="hybridMultilevel"/>
    <w:tmpl w:val="04BAABCE"/>
    <w:lvl w:ilvl="0" w:tplc="AB9C00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00C5C97"/>
    <w:multiLevelType w:val="hybridMultilevel"/>
    <w:tmpl w:val="8160D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A86F7B"/>
    <w:multiLevelType w:val="hybridMultilevel"/>
    <w:tmpl w:val="04A44D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3637E6"/>
    <w:multiLevelType w:val="hybridMultilevel"/>
    <w:tmpl w:val="4F7E1728"/>
    <w:lvl w:ilvl="0" w:tplc="04210001">
      <w:start w:val="1"/>
      <w:numFmt w:val="bullet"/>
      <w:lvlText w:val=""/>
      <w:lvlJc w:val="left"/>
      <w:pPr>
        <w:ind w:left="612" w:hanging="360"/>
      </w:pPr>
      <w:rPr>
        <w:rFonts w:ascii="Symbol" w:hAnsi="Symbol" w:hint="default"/>
      </w:rPr>
    </w:lvl>
    <w:lvl w:ilvl="1" w:tplc="04210003" w:tentative="1">
      <w:start w:val="1"/>
      <w:numFmt w:val="bullet"/>
      <w:lvlText w:val="o"/>
      <w:lvlJc w:val="left"/>
      <w:pPr>
        <w:ind w:left="1332" w:hanging="360"/>
      </w:pPr>
      <w:rPr>
        <w:rFonts w:ascii="Courier New" w:hAnsi="Courier New" w:cs="Courier New" w:hint="default"/>
      </w:rPr>
    </w:lvl>
    <w:lvl w:ilvl="2" w:tplc="04210005" w:tentative="1">
      <w:start w:val="1"/>
      <w:numFmt w:val="bullet"/>
      <w:lvlText w:val=""/>
      <w:lvlJc w:val="left"/>
      <w:pPr>
        <w:ind w:left="2052" w:hanging="360"/>
      </w:pPr>
      <w:rPr>
        <w:rFonts w:ascii="Wingdings" w:hAnsi="Wingdings" w:hint="default"/>
      </w:rPr>
    </w:lvl>
    <w:lvl w:ilvl="3" w:tplc="04210001" w:tentative="1">
      <w:start w:val="1"/>
      <w:numFmt w:val="bullet"/>
      <w:lvlText w:val=""/>
      <w:lvlJc w:val="left"/>
      <w:pPr>
        <w:ind w:left="2772" w:hanging="360"/>
      </w:pPr>
      <w:rPr>
        <w:rFonts w:ascii="Symbol" w:hAnsi="Symbol" w:hint="default"/>
      </w:rPr>
    </w:lvl>
    <w:lvl w:ilvl="4" w:tplc="04210003" w:tentative="1">
      <w:start w:val="1"/>
      <w:numFmt w:val="bullet"/>
      <w:lvlText w:val="o"/>
      <w:lvlJc w:val="left"/>
      <w:pPr>
        <w:ind w:left="3492" w:hanging="360"/>
      </w:pPr>
      <w:rPr>
        <w:rFonts w:ascii="Courier New" w:hAnsi="Courier New" w:cs="Courier New" w:hint="default"/>
      </w:rPr>
    </w:lvl>
    <w:lvl w:ilvl="5" w:tplc="04210005" w:tentative="1">
      <w:start w:val="1"/>
      <w:numFmt w:val="bullet"/>
      <w:lvlText w:val=""/>
      <w:lvlJc w:val="left"/>
      <w:pPr>
        <w:ind w:left="4212" w:hanging="360"/>
      </w:pPr>
      <w:rPr>
        <w:rFonts w:ascii="Wingdings" w:hAnsi="Wingdings" w:hint="default"/>
      </w:rPr>
    </w:lvl>
    <w:lvl w:ilvl="6" w:tplc="04210001" w:tentative="1">
      <w:start w:val="1"/>
      <w:numFmt w:val="bullet"/>
      <w:lvlText w:val=""/>
      <w:lvlJc w:val="left"/>
      <w:pPr>
        <w:ind w:left="4932" w:hanging="360"/>
      </w:pPr>
      <w:rPr>
        <w:rFonts w:ascii="Symbol" w:hAnsi="Symbol" w:hint="default"/>
      </w:rPr>
    </w:lvl>
    <w:lvl w:ilvl="7" w:tplc="04210003" w:tentative="1">
      <w:start w:val="1"/>
      <w:numFmt w:val="bullet"/>
      <w:lvlText w:val="o"/>
      <w:lvlJc w:val="left"/>
      <w:pPr>
        <w:ind w:left="5652" w:hanging="360"/>
      </w:pPr>
      <w:rPr>
        <w:rFonts w:ascii="Courier New" w:hAnsi="Courier New" w:cs="Courier New" w:hint="default"/>
      </w:rPr>
    </w:lvl>
    <w:lvl w:ilvl="8" w:tplc="04210005" w:tentative="1">
      <w:start w:val="1"/>
      <w:numFmt w:val="bullet"/>
      <w:lvlText w:val=""/>
      <w:lvlJc w:val="left"/>
      <w:pPr>
        <w:ind w:left="6372" w:hanging="360"/>
      </w:pPr>
      <w:rPr>
        <w:rFonts w:ascii="Wingdings" w:hAnsi="Wingdings" w:hint="default"/>
      </w:rPr>
    </w:lvl>
  </w:abstractNum>
  <w:abstractNum w:abstractNumId="6">
    <w:nsid w:val="1F4305DE"/>
    <w:multiLevelType w:val="hybridMultilevel"/>
    <w:tmpl w:val="974E1642"/>
    <w:lvl w:ilvl="0" w:tplc="04210017">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37BD1977"/>
    <w:multiLevelType w:val="hybridMultilevel"/>
    <w:tmpl w:val="E6FCE142"/>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984E72"/>
    <w:multiLevelType w:val="hybridMultilevel"/>
    <w:tmpl w:val="4748E1D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A062C24"/>
    <w:multiLevelType w:val="hybridMultilevel"/>
    <w:tmpl w:val="0E78790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F0314E5"/>
    <w:multiLevelType w:val="hybridMultilevel"/>
    <w:tmpl w:val="E978611A"/>
    <w:lvl w:ilvl="0" w:tplc="8A32192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2963944"/>
    <w:multiLevelType w:val="hybridMultilevel"/>
    <w:tmpl w:val="290E8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DC23FF"/>
    <w:multiLevelType w:val="hybridMultilevel"/>
    <w:tmpl w:val="1D720964"/>
    <w:lvl w:ilvl="0" w:tplc="76E23052">
      <w:start w:val="1"/>
      <w:numFmt w:val="upperLetter"/>
      <w:lvlText w:val="%1."/>
      <w:lvlJc w:val="left"/>
      <w:pPr>
        <w:tabs>
          <w:tab w:val="num" w:pos="720"/>
        </w:tabs>
        <w:ind w:left="720" w:hanging="360"/>
      </w:pPr>
      <w:rPr>
        <w:rFonts w:hint="default"/>
      </w:rPr>
    </w:lvl>
    <w:lvl w:ilvl="1" w:tplc="9160922C">
      <w:start w:val="1"/>
      <w:numFmt w:val="decimal"/>
      <w:lvlText w:val="%2."/>
      <w:lvlJc w:val="left"/>
      <w:pPr>
        <w:tabs>
          <w:tab w:val="num" w:pos="1440"/>
        </w:tabs>
        <w:ind w:left="1440" w:hanging="360"/>
      </w:pPr>
      <w:rPr>
        <w:rFonts w:hint="default"/>
      </w:rPr>
    </w:lvl>
    <w:lvl w:ilvl="2" w:tplc="A96063DA">
      <w:start w:val="1"/>
      <w:numFmt w:val="lowerLetter"/>
      <w:lvlText w:val="%3."/>
      <w:lvlJc w:val="left"/>
      <w:pPr>
        <w:tabs>
          <w:tab w:val="num" w:pos="2340"/>
        </w:tabs>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4C04107"/>
    <w:multiLevelType w:val="hybridMultilevel"/>
    <w:tmpl w:val="DBC495F0"/>
    <w:lvl w:ilvl="0" w:tplc="1AFCB26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4">
    <w:nsid w:val="48CA2D88"/>
    <w:multiLevelType w:val="hybridMultilevel"/>
    <w:tmpl w:val="BA98FA3E"/>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nsid w:val="520960DD"/>
    <w:multiLevelType w:val="hybridMultilevel"/>
    <w:tmpl w:val="AA82EB6A"/>
    <w:lvl w:ilvl="0" w:tplc="D43A75C0">
      <w:start w:val="2"/>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6">
    <w:nsid w:val="52862184"/>
    <w:multiLevelType w:val="hybridMultilevel"/>
    <w:tmpl w:val="9D3A1F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3A2463D"/>
    <w:multiLevelType w:val="hybridMultilevel"/>
    <w:tmpl w:val="251045B6"/>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nsid w:val="54714AB6"/>
    <w:multiLevelType w:val="hybridMultilevel"/>
    <w:tmpl w:val="A1EE985C"/>
    <w:lvl w:ilvl="0" w:tplc="A64E8D0A">
      <w:start w:val="1"/>
      <w:numFmt w:val="decimal"/>
      <w:lvlText w:val="%1."/>
      <w:lvlJc w:val="left"/>
      <w:pPr>
        <w:tabs>
          <w:tab w:val="num" w:pos="720"/>
        </w:tabs>
        <w:ind w:left="720" w:hanging="360"/>
      </w:pPr>
      <w:rPr>
        <w:rFonts w:ascii="Times New Roman" w:eastAsia="Times New Roman" w:hAnsi="Times New Roman" w:cs="Times New Roman"/>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9F13678"/>
    <w:multiLevelType w:val="hybridMultilevel"/>
    <w:tmpl w:val="0BB690F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0A86AC7"/>
    <w:multiLevelType w:val="hybridMultilevel"/>
    <w:tmpl w:val="498E5E36"/>
    <w:lvl w:ilvl="0" w:tplc="024A273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64EC7D2C"/>
    <w:multiLevelType w:val="hybridMultilevel"/>
    <w:tmpl w:val="FD6228F0"/>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
    <w:nsid w:val="68177E00"/>
    <w:multiLevelType w:val="multilevel"/>
    <w:tmpl w:val="5524C7B8"/>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nsid w:val="682D52ED"/>
    <w:multiLevelType w:val="hybridMultilevel"/>
    <w:tmpl w:val="9EDCDC30"/>
    <w:lvl w:ilvl="0" w:tplc="41EC63BC">
      <w:start w:val="2"/>
      <w:numFmt w:val="bullet"/>
      <w:lvlText w:val=""/>
      <w:lvlJc w:val="left"/>
      <w:pPr>
        <w:tabs>
          <w:tab w:val="num" w:pos="1062"/>
        </w:tabs>
        <w:ind w:left="1062" w:hanging="360"/>
      </w:pPr>
      <w:rPr>
        <w:rFonts w:ascii="Symbol" w:eastAsia="Times New Roman" w:hAnsi="Symbol" w:cs="Tahoma" w:hint="default"/>
      </w:rPr>
    </w:lvl>
    <w:lvl w:ilvl="1" w:tplc="04090003" w:tentative="1">
      <w:start w:val="1"/>
      <w:numFmt w:val="bullet"/>
      <w:lvlText w:val="o"/>
      <w:lvlJc w:val="left"/>
      <w:pPr>
        <w:tabs>
          <w:tab w:val="num" w:pos="1782"/>
        </w:tabs>
        <w:ind w:left="1782" w:hanging="360"/>
      </w:pPr>
      <w:rPr>
        <w:rFonts w:ascii="Courier New" w:hAnsi="Courier New" w:cs="Courier New" w:hint="default"/>
      </w:rPr>
    </w:lvl>
    <w:lvl w:ilvl="2" w:tplc="04090005" w:tentative="1">
      <w:start w:val="1"/>
      <w:numFmt w:val="bullet"/>
      <w:lvlText w:val=""/>
      <w:lvlJc w:val="left"/>
      <w:pPr>
        <w:tabs>
          <w:tab w:val="num" w:pos="2502"/>
        </w:tabs>
        <w:ind w:left="2502" w:hanging="360"/>
      </w:pPr>
      <w:rPr>
        <w:rFonts w:ascii="Wingdings" w:hAnsi="Wingdings" w:hint="default"/>
      </w:rPr>
    </w:lvl>
    <w:lvl w:ilvl="3" w:tplc="04090001" w:tentative="1">
      <w:start w:val="1"/>
      <w:numFmt w:val="bullet"/>
      <w:lvlText w:val=""/>
      <w:lvlJc w:val="left"/>
      <w:pPr>
        <w:tabs>
          <w:tab w:val="num" w:pos="3222"/>
        </w:tabs>
        <w:ind w:left="3222" w:hanging="360"/>
      </w:pPr>
      <w:rPr>
        <w:rFonts w:ascii="Symbol" w:hAnsi="Symbol" w:hint="default"/>
      </w:rPr>
    </w:lvl>
    <w:lvl w:ilvl="4" w:tplc="04090003" w:tentative="1">
      <w:start w:val="1"/>
      <w:numFmt w:val="bullet"/>
      <w:lvlText w:val="o"/>
      <w:lvlJc w:val="left"/>
      <w:pPr>
        <w:tabs>
          <w:tab w:val="num" w:pos="3942"/>
        </w:tabs>
        <w:ind w:left="3942" w:hanging="360"/>
      </w:pPr>
      <w:rPr>
        <w:rFonts w:ascii="Courier New" w:hAnsi="Courier New" w:cs="Courier New" w:hint="default"/>
      </w:rPr>
    </w:lvl>
    <w:lvl w:ilvl="5" w:tplc="04090005" w:tentative="1">
      <w:start w:val="1"/>
      <w:numFmt w:val="bullet"/>
      <w:lvlText w:val=""/>
      <w:lvlJc w:val="left"/>
      <w:pPr>
        <w:tabs>
          <w:tab w:val="num" w:pos="4662"/>
        </w:tabs>
        <w:ind w:left="4662" w:hanging="360"/>
      </w:pPr>
      <w:rPr>
        <w:rFonts w:ascii="Wingdings" w:hAnsi="Wingdings" w:hint="default"/>
      </w:rPr>
    </w:lvl>
    <w:lvl w:ilvl="6" w:tplc="04090001" w:tentative="1">
      <w:start w:val="1"/>
      <w:numFmt w:val="bullet"/>
      <w:lvlText w:val=""/>
      <w:lvlJc w:val="left"/>
      <w:pPr>
        <w:tabs>
          <w:tab w:val="num" w:pos="5382"/>
        </w:tabs>
        <w:ind w:left="5382" w:hanging="360"/>
      </w:pPr>
      <w:rPr>
        <w:rFonts w:ascii="Symbol" w:hAnsi="Symbol" w:hint="default"/>
      </w:rPr>
    </w:lvl>
    <w:lvl w:ilvl="7" w:tplc="04090003" w:tentative="1">
      <w:start w:val="1"/>
      <w:numFmt w:val="bullet"/>
      <w:lvlText w:val="o"/>
      <w:lvlJc w:val="left"/>
      <w:pPr>
        <w:tabs>
          <w:tab w:val="num" w:pos="6102"/>
        </w:tabs>
        <w:ind w:left="6102" w:hanging="360"/>
      </w:pPr>
      <w:rPr>
        <w:rFonts w:ascii="Courier New" w:hAnsi="Courier New" w:cs="Courier New" w:hint="default"/>
      </w:rPr>
    </w:lvl>
    <w:lvl w:ilvl="8" w:tplc="04090005" w:tentative="1">
      <w:start w:val="1"/>
      <w:numFmt w:val="bullet"/>
      <w:lvlText w:val=""/>
      <w:lvlJc w:val="left"/>
      <w:pPr>
        <w:tabs>
          <w:tab w:val="num" w:pos="6822"/>
        </w:tabs>
        <w:ind w:left="6822" w:hanging="360"/>
      </w:pPr>
      <w:rPr>
        <w:rFonts w:ascii="Wingdings" w:hAnsi="Wingdings" w:hint="default"/>
      </w:rPr>
    </w:lvl>
  </w:abstractNum>
  <w:abstractNum w:abstractNumId="24">
    <w:nsid w:val="6B6A17C9"/>
    <w:multiLevelType w:val="hybridMultilevel"/>
    <w:tmpl w:val="E5BCE938"/>
    <w:lvl w:ilvl="0" w:tplc="8B5CBD8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71BD35EC"/>
    <w:multiLevelType w:val="hybridMultilevel"/>
    <w:tmpl w:val="4E66F588"/>
    <w:lvl w:ilvl="0" w:tplc="0421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3445553"/>
    <w:multiLevelType w:val="hybridMultilevel"/>
    <w:tmpl w:val="228CAB0A"/>
    <w:lvl w:ilvl="0" w:tplc="86F4A1EE">
      <w:start w:val="1"/>
      <w:numFmt w:val="lowerLetter"/>
      <w:lvlText w:val="%1."/>
      <w:lvlJc w:val="left"/>
      <w:pPr>
        <w:ind w:left="644" w:hanging="360"/>
      </w:pPr>
    </w:lvl>
    <w:lvl w:ilvl="1" w:tplc="0409000F">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7">
    <w:nsid w:val="751463EB"/>
    <w:multiLevelType w:val="hybridMultilevel"/>
    <w:tmpl w:val="447A6A86"/>
    <w:lvl w:ilvl="0" w:tplc="1BAACAC4">
      <w:start w:val="1"/>
      <w:numFmt w:val="decimal"/>
      <w:lvlText w:val="%1."/>
      <w:lvlJc w:val="left"/>
      <w:pPr>
        <w:ind w:left="1636" w:hanging="360"/>
      </w:pPr>
      <w:rPr>
        <w:rFonts w:eastAsiaTheme="minorEastAsia"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28">
    <w:nsid w:val="7ED45DC6"/>
    <w:multiLevelType w:val="hybridMultilevel"/>
    <w:tmpl w:val="75D86530"/>
    <w:lvl w:ilvl="0" w:tplc="0409000F">
      <w:start w:val="1"/>
      <w:numFmt w:val="decimal"/>
      <w:lvlText w:val="%1."/>
      <w:lvlJc w:val="left"/>
      <w:pPr>
        <w:tabs>
          <w:tab w:val="num" w:pos="720"/>
        </w:tabs>
        <w:ind w:left="720" w:hanging="360"/>
      </w:pPr>
      <w:rPr>
        <w:rFonts w:hint="default"/>
      </w:rPr>
    </w:lvl>
    <w:lvl w:ilvl="1" w:tplc="757EE7C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9"/>
  </w:num>
  <w:num w:numId="3">
    <w:abstractNumId w:val="10"/>
  </w:num>
  <w:num w:numId="4">
    <w:abstractNumId w:val="28"/>
  </w:num>
  <w:num w:numId="5">
    <w:abstractNumId w:val="16"/>
  </w:num>
  <w:num w:numId="6">
    <w:abstractNumId w:val="5"/>
  </w:num>
  <w:num w:numId="7">
    <w:abstractNumId w:val="7"/>
  </w:num>
  <w:num w:numId="8">
    <w:abstractNumId w:val="2"/>
  </w:num>
  <w:num w:numId="9">
    <w:abstractNumId w:val="12"/>
  </w:num>
  <w:num w:numId="10">
    <w:abstractNumId w:val="22"/>
  </w:num>
  <w:num w:numId="11">
    <w:abstractNumId w:val="18"/>
  </w:num>
  <w:num w:numId="12">
    <w:abstractNumId w:val="8"/>
  </w:num>
  <w:num w:numId="13">
    <w:abstractNumId w:val="19"/>
  </w:num>
  <w:num w:numId="14">
    <w:abstractNumId w:val="6"/>
  </w:num>
  <w:num w:numId="15">
    <w:abstractNumId w:val="4"/>
  </w:num>
  <w:num w:numId="16">
    <w:abstractNumId w:val="13"/>
  </w:num>
  <w:num w:numId="17">
    <w:abstractNumId w:val="25"/>
  </w:num>
  <w:num w:numId="18">
    <w:abstractNumId w:val="26"/>
  </w:num>
  <w:num w:numId="19">
    <w:abstractNumId w:val="20"/>
  </w:num>
  <w:num w:numId="20">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27"/>
  </w:num>
  <w:num w:numId="23">
    <w:abstractNumId w:val="11"/>
  </w:num>
  <w:num w:numId="24">
    <w:abstractNumId w:val="21"/>
  </w:num>
  <w:num w:numId="25">
    <w:abstractNumId w:val="14"/>
  </w:num>
  <w:num w:numId="26">
    <w:abstractNumId w:val="17"/>
  </w:num>
  <w:num w:numId="27">
    <w:abstractNumId w:val="0"/>
  </w:num>
  <w:num w:numId="28">
    <w:abstractNumId w:val="1"/>
  </w:num>
  <w:num w:numId="2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F32D6"/>
    <w:rsid w:val="0004627D"/>
    <w:rsid w:val="00097F5E"/>
    <w:rsid w:val="000C06E5"/>
    <w:rsid w:val="000C14C7"/>
    <w:rsid w:val="000C1AB6"/>
    <w:rsid w:val="000E1CAF"/>
    <w:rsid w:val="000F082B"/>
    <w:rsid w:val="0011344E"/>
    <w:rsid w:val="0012531F"/>
    <w:rsid w:val="001B37F4"/>
    <w:rsid w:val="001C3D87"/>
    <w:rsid w:val="001D001B"/>
    <w:rsid w:val="001D2B79"/>
    <w:rsid w:val="001D30BD"/>
    <w:rsid w:val="0020052F"/>
    <w:rsid w:val="00206391"/>
    <w:rsid w:val="00252807"/>
    <w:rsid w:val="00262F63"/>
    <w:rsid w:val="002E3705"/>
    <w:rsid w:val="002E59AF"/>
    <w:rsid w:val="00312A08"/>
    <w:rsid w:val="003173F7"/>
    <w:rsid w:val="00327602"/>
    <w:rsid w:val="00334A87"/>
    <w:rsid w:val="00343A60"/>
    <w:rsid w:val="003D4200"/>
    <w:rsid w:val="00406B59"/>
    <w:rsid w:val="00406F05"/>
    <w:rsid w:val="00424EA0"/>
    <w:rsid w:val="0044514C"/>
    <w:rsid w:val="00452D0F"/>
    <w:rsid w:val="00455E32"/>
    <w:rsid w:val="00470727"/>
    <w:rsid w:val="004A6DC2"/>
    <w:rsid w:val="004E2E34"/>
    <w:rsid w:val="005448F6"/>
    <w:rsid w:val="00547BFD"/>
    <w:rsid w:val="00596458"/>
    <w:rsid w:val="005D471E"/>
    <w:rsid w:val="005E5E64"/>
    <w:rsid w:val="00621380"/>
    <w:rsid w:val="00625F8F"/>
    <w:rsid w:val="00652AFB"/>
    <w:rsid w:val="006541E9"/>
    <w:rsid w:val="00691494"/>
    <w:rsid w:val="006A5F80"/>
    <w:rsid w:val="006D7A84"/>
    <w:rsid w:val="00722F28"/>
    <w:rsid w:val="007503BA"/>
    <w:rsid w:val="00757515"/>
    <w:rsid w:val="007606E7"/>
    <w:rsid w:val="00762753"/>
    <w:rsid w:val="007867ED"/>
    <w:rsid w:val="00797FD8"/>
    <w:rsid w:val="007F32D6"/>
    <w:rsid w:val="008266EF"/>
    <w:rsid w:val="008743DD"/>
    <w:rsid w:val="008B294B"/>
    <w:rsid w:val="00931E01"/>
    <w:rsid w:val="009844A1"/>
    <w:rsid w:val="00987E79"/>
    <w:rsid w:val="009B4B54"/>
    <w:rsid w:val="009B5A3B"/>
    <w:rsid w:val="009D0B26"/>
    <w:rsid w:val="009E7560"/>
    <w:rsid w:val="009E78FC"/>
    <w:rsid w:val="00A249E6"/>
    <w:rsid w:val="00A330E9"/>
    <w:rsid w:val="00A50D5B"/>
    <w:rsid w:val="00A65528"/>
    <w:rsid w:val="00A829EB"/>
    <w:rsid w:val="00A9642D"/>
    <w:rsid w:val="00AB1F01"/>
    <w:rsid w:val="00B2048D"/>
    <w:rsid w:val="00B3389D"/>
    <w:rsid w:val="00B41CBA"/>
    <w:rsid w:val="00BA2D19"/>
    <w:rsid w:val="00BA5F40"/>
    <w:rsid w:val="00BC51BB"/>
    <w:rsid w:val="00C822A8"/>
    <w:rsid w:val="00C87A9F"/>
    <w:rsid w:val="00CA5E7E"/>
    <w:rsid w:val="00CF1FD8"/>
    <w:rsid w:val="00D044C4"/>
    <w:rsid w:val="00D4774C"/>
    <w:rsid w:val="00D86AE5"/>
    <w:rsid w:val="00DA016B"/>
    <w:rsid w:val="00DB2794"/>
    <w:rsid w:val="00E35063"/>
    <w:rsid w:val="00E42336"/>
    <w:rsid w:val="00E450E0"/>
    <w:rsid w:val="00E46B1F"/>
    <w:rsid w:val="00E522DD"/>
    <w:rsid w:val="00E5618D"/>
    <w:rsid w:val="00E73968"/>
    <w:rsid w:val="00E9667C"/>
    <w:rsid w:val="00EA0934"/>
    <w:rsid w:val="00EA483F"/>
    <w:rsid w:val="00ED3D51"/>
    <w:rsid w:val="00ED7046"/>
    <w:rsid w:val="00F2755D"/>
    <w:rsid w:val="00F61C20"/>
    <w:rsid w:val="00F65238"/>
    <w:rsid w:val="00F73B2E"/>
    <w:rsid w:val="00F77497"/>
    <w:rsid w:val="00FA0A99"/>
    <w:rsid w:val="00FB3993"/>
    <w:rsid w:val="00FE1E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after="100" w:line="360" w:lineRule="auto"/>
        <w:ind w:left="1166" w:hanging="1166"/>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2D6"/>
    <w:pPr>
      <w:overflowPunct w:val="0"/>
      <w:autoSpaceDE w:val="0"/>
      <w:autoSpaceDN w:val="0"/>
      <w:adjustRightInd w:val="0"/>
      <w:spacing w:before="0" w:after="0" w:line="240" w:lineRule="auto"/>
      <w:ind w:left="0" w:firstLine="0"/>
      <w:jc w:val="left"/>
      <w:textAlignment w:val="baseline"/>
    </w:pPr>
    <w:rPr>
      <w:rFonts w:ascii="Times New Roman" w:eastAsia="Times New Roman" w:hAnsi="Times New Roman"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32D6"/>
    <w:pPr>
      <w:overflowPunct w:val="0"/>
      <w:autoSpaceDE w:val="0"/>
      <w:autoSpaceDN w:val="0"/>
      <w:adjustRightInd w:val="0"/>
      <w:spacing w:before="0" w:after="0" w:line="240" w:lineRule="auto"/>
      <w:ind w:left="0" w:firstLine="0"/>
      <w:jc w:val="left"/>
      <w:textAlignment w:val="baseline"/>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7F32D6"/>
    <w:pPr>
      <w:overflowPunct/>
      <w:autoSpaceDE/>
      <w:autoSpaceDN/>
      <w:adjustRightInd/>
      <w:spacing w:line="360" w:lineRule="auto"/>
      <w:jc w:val="both"/>
      <w:textAlignment w:val="auto"/>
    </w:pPr>
    <w:rPr>
      <w:noProof w:val="0"/>
      <w:sz w:val="24"/>
    </w:rPr>
  </w:style>
  <w:style w:type="character" w:customStyle="1" w:styleId="BodyTextChar">
    <w:name w:val="Body Text Char"/>
    <w:basedOn w:val="DefaultParagraphFont"/>
    <w:link w:val="BodyText"/>
    <w:rsid w:val="007F32D6"/>
    <w:rPr>
      <w:rFonts w:ascii="Times New Roman" w:eastAsia="Times New Roman" w:hAnsi="Times New Roman" w:cs="Times New Roman"/>
      <w:sz w:val="24"/>
      <w:szCs w:val="20"/>
    </w:rPr>
  </w:style>
  <w:style w:type="character" w:styleId="Hyperlink">
    <w:name w:val="Hyperlink"/>
    <w:basedOn w:val="DefaultParagraphFont"/>
    <w:rsid w:val="007F32D6"/>
    <w:rPr>
      <w:color w:val="0000FF" w:themeColor="hyperlink"/>
      <w:u w:val="single"/>
    </w:rPr>
  </w:style>
  <w:style w:type="paragraph" w:styleId="ListParagraph">
    <w:name w:val="List Paragraph"/>
    <w:basedOn w:val="Normal"/>
    <w:uiPriority w:val="34"/>
    <w:qFormat/>
    <w:rsid w:val="007F32D6"/>
    <w:pPr>
      <w:overflowPunct/>
      <w:autoSpaceDE/>
      <w:autoSpaceDN/>
      <w:adjustRightInd/>
      <w:spacing w:after="200" w:line="276" w:lineRule="auto"/>
      <w:ind w:left="720"/>
      <w:textAlignment w:val="auto"/>
    </w:pPr>
    <w:rPr>
      <w:rFonts w:ascii="Calibri" w:hAnsi="Calibri" w:cs="Calibri"/>
      <w:noProof w:val="0"/>
      <w:sz w:val="22"/>
      <w:szCs w:val="22"/>
    </w:rPr>
  </w:style>
  <w:style w:type="paragraph" w:styleId="BalloonText">
    <w:name w:val="Balloon Text"/>
    <w:basedOn w:val="Normal"/>
    <w:link w:val="BalloonTextChar"/>
    <w:uiPriority w:val="99"/>
    <w:semiHidden/>
    <w:unhideWhenUsed/>
    <w:rsid w:val="007F32D6"/>
    <w:rPr>
      <w:rFonts w:ascii="Tahoma" w:hAnsi="Tahoma" w:cs="Tahoma"/>
      <w:sz w:val="16"/>
      <w:szCs w:val="16"/>
    </w:rPr>
  </w:style>
  <w:style w:type="character" w:customStyle="1" w:styleId="BalloonTextChar">
    <w:name w:val="Balloon Text Char"/>
    <w:basedOn w:val="DefaultParagraphFont"/>
    <w:link w:val="BalloonText"/>
    <w:uiPriority w:val="99"/>
    <w:semiHidden/>
    <w:rsid w:val="007F32D6"/>
    <w:rPr>
      <w:rFonts w:ascii="Tahoma" w:eastAsia="Times New Roman" w:hAnsi="Tahoma" w:cs="Tahoma"/>
      <w:noProof/>
      <w:sz w:val="16"/>
      <w:szCs w:val="16"/>
    </w:rPr>
  </w:style>
  <w:style w:type="paragraph" w:styleId="NoSpacing">
    <w:name w:val="No Spacing"/>
    <w:uiPriority w:val="1"/>
    <w:qFormat/>
    <w:rsid w:val="007F32D6"/>
    <w:pPr>
      <w:spacing w:before="0" w:after="0" w:line="240" w:lineRule="auto"/>
      <w:ind w:left="0" w:firstLine="0"/>
      <w:jc w:val="left"/>
    </w:pPr>
  </w:style>
  <w:style w:type="character" w:customStyle="1" w:styleId="hps">
    <w:name w:val="hps"/>
    <w:basedOn w:val="DefaultParagraphFont"/>
    <w:rsid w:val="007F32D6"/>
  </w:style>
  <w:style w:type="paragraph" w:customStyle="1" w:styleId="Default">
    <w:name w:val="Default"/>
    <w:rsid w:val="007F32D6"/>
    <w:pPr>
      <w:autoSpaceDE w:val="0"/>
      <w:autoSpaceDN w:val="0"/>
      <w:adjustRightInd w:val="0"/>
      <w:spacing w:before="0" w:after="0" w:line="240" w:lineRule="auto"/>
      <w:ind w:left="0" w:firstLine="0"/>
      <w:jc w:val="left"/>
    </w:pPr>
    <w:rPr>
      <w:rFonts w:ascii="Times New Roman" w:eastAsia="Times New Roman" w:hAnsi="Times New Roman" w:cs="Times New Roman"/>
      <w:color w:val="000000"/>
      <w:sz w:val="24"/>
      <w:szCs w:val="24"/>
      <w:lang w:val="id-ID" w:eastAsia="id-ID"/>
    </w:rPr>
  </w:style>
  <w:style w:type="paragraph" w:styleId="Header">
    <w:name w:val="header"/>
    <w:basedOn w:val="Normal"/>
    <w:link w:val="HeaderChar"/>
    <w:uiPriority w:val="99"/>
    <w:unhideWhenUsed/>
    <w:rsid w:val="007F32D6"/>
    <w:pPr>
      <w:tabs>
        <w:tab w:val="center" w:pos="4680"/>
        <w:tab w:val="right" w:pos="9360"/>
      </w:tabs>
    </w:pPr>
  </w:style>
  <w:style w:type="character" w:customStyle="1" w:styleId="HeaderChar">
    <w:name w:val="Header Char"/>
    <w:basedOn w:val="DefaultParagraphFont"/>
    <w:link w:val="Header"/>
    <w:uiPriority w:val="99"/>
    <w:rsid w:val="007F32D6"/>
    <w:rPr>
      <w:rFonts w:ascii="Times New Roman" w:eastAsia="Times New Roman" w:hAnsi="Times New Roman" w:cs="Times New Roman"/>
      <w:noProof/>
      <w:sz w:val="20"/>
      <w:szCs w:val="20"/>
    </w:rPr>
  </w:style>
  <w:style w:type="paragraph" w:styleId="Footer">
    <w:name w:val="footer"/>
    <w:basedOn w:val="Normal"/>
    <w:link w:val="FooterChar"/>
    <w:uiPriority w:val="99"/>
    <w:unhideWhenUsed/>
    <w:rsid w:val="007F32D6"/>
    <w:pPr>
      <w:tabs>
        <w:tab w:val="center" w:pos="4680"/>
        <w:tab w:val="right" w:pos="9360"/>
      </w:tabs>
    </w:pPr>
  </w:style>
  <w:style w:type="character" w:customStyle="1" w:styleId="FooterChar">
    <w:name w:val="Footer Char"/>
    <w:basedOn w:val="DefaultParagraphFont"/>
    <w:link w:val="Footer"/>
    <w:uiPriority w:val="99"/>
    <w:rsid w:val="007F32D6"/>
    <w:rPr>
      <w:rFonts w:ascii="Times New Roman" w:eastAsia="Times New Roman" w:hAnsi="Times New Roman" w:cs="Times New Roman"/>
      <w:noProof/>
      <w:sz w:val="20"/>
      <w:szCs w:val="20"/>
    </w:rPr>
  </w:style>
  <w:style w:type="character" w:customStyle="1" w:styleId="fullpost">
    <w:name w:val="fullpost"/>
    <w:basedOn w:val="DefaultParagraphFont"/>
    <w:rsid w:val="007867ED"/>
    <w:rPr>
      <w:rFonts w:cs="Times New Roman"/>
    </w:rPr>
  </w:style>
  <w:style w:type="character" w:styleId="PlaceholderText">
    <w:name w:val="Placeholder Text"/>
    <w:basedOn w:val="DefaultParagraphFont"/>
    <w:uiPriority w:val="99"/>
    <w:semiHidden/>
    <w:rsid w:val="000F082B"/>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esi.fitriani.surya.math09@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12</Pages>
  <Words>4744</Words>
  <Characters>27042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dc:creator>
  <cp:lastModifiedBy>Compaq</cp:lastModifiedBy>
  <cp:revision>5</cp:revision>
  <cp:lastPrinted>2014-01-07T00:47:00Z</cp:lastPrinted>
  <dcterms:created xsi:type="dcterms:W3CDTF">2014-01-04T02:20:00Z</dcterms:created>
  <dcterms:modified xsi:type="dcterms:W3CDTF">2014-01-07T01:02:00Z</dcterms:modified>
</cp:coreProperties>
</file>