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2E" w:rsidRPr="005A3306" w:rsidRDefault="0035292E" w:rsidP="001D33D3">
      <w:pPr>
        <w:spacing w:after="0"/>
        <w:ind w:left="0" w:firstLine="0"/>
        <w:jc w:val="center"/>
        <w:rPr>
          <w:rFonts w:ascii="Times New Roman" w:hAnsi="Times New Roman" w:cs="Times New Roman"/>
          <w:b/>
          <w:i/>
          <w:sz w:val="24"/>
          <w:szCs w:val="24"/>
        </w:rPr>
      </w:pPr>
      <w:r w:rsidRPr="005A3306">
        <w:rPr>
          <w:rFonts w:ascii="Times New Roman" w:hAnsi="Times New Roman" w:cs="Times New Roman"/>
          <w:b/>
          <w:sz w:val="24"/>
          <w:szCs w:val="24"/>
        </w:rPr>
        <w:t xml:space="preserve">PENERAPAN MODEL PEMBELAJARAN KOOPERATIF TIPE </w:t>
      </w:r>
      <w:r w:rsidRPr="005A3306">
        <w:rPr>
          <w:rFonts w:ascii="Times New Roman" w:hAnsi="Times New Roman" w:cs="Times New Roman"/>
          <w:b/>
          <w:i/>
          <w:sz w:val="24"/>
          <w:szCs w:val="24"/>
        </w:rPr>
        <w:t>TWO</w:t>
      </w:r>
    </w:p>
    <w:p w:rsidR="0035292E" w:rsidRPr="005A3306" w:rsidRDefault="0035292E" w:rsidP="001D33D3">
      <w:pPr>
        <w:spacing w:after="0"/>
        <w:ind w:left="0" w:firstLine="0"/>
        <w:jc w:val="center"/>
        <w:rPr>
          <w:rFonts w:ascii="Times New Roman" w:hAnsi="Times New Roman" w:cs="Times New Roman"/>
          <w:b/>
          <w:sz w:val="24"/>
          <w:szCs w:val="24"/>
        </w:rPr>
      </w:pPr>
      <w:r w:rsidRPr="005A3306">
        <w:rPr>
          <w:rFonts w:ascii="Times New Roman" w:hAnsi="Times New Roman" w:cs="Times New Roman"/>
          <w:b/>
          <w:i/>
          <w:sz w:val="24"/>
          <w:szCs w:val="24"/>
        </w:rPr>
        <w:t>STAY TWO STRAY</w:t>
      </w:r>
      <w:r w:rsidRPr="005A3306">
        <w:rPr>
          <w:rFonts w:ascii="Times New Roman" w:hAnsi="Times New Roman" w:cs="Times New Roman"/>
          <w:b/>
          <w:sz w:val="24"/>
          <w:szCs w:val="24"/>
        </w:rPr>
        <w:t xml:space="preserve"> UNTUK MENINGK</w:t>
      </w:r>
      <w:r w:rsidR="004E6029">
        <w:rPr>
          <w:rFonts w:ascii="Times New Roman" w:hAnsi="Times New Roman" w:cs="Times New Roman"/>
          <w:b/>
          <w:sz w:val="24"/>
          <w:szCs w:val="24"/>
        </w:rPr>
        <w:t>A</w:t>
      </w:r>
      <w:r w:rsidRPr="005A3306">
        <w:rPr>
          <w:rFonts w:ascii="Times New Roman" w:hAnsi="Times New Roman" w:cs="Times New Roman"/>
          <w:b/>
          <w:sz w:val="24"/>
          <w:szCs w:val="24"/>
        </w:rPr>
        <w:t>TKAN HASIL BELAJAR MATEMATIKA PESERTA DIDIK KELAS VII</w:t>
      </w:r>
      <w:r w:rsidRPr="005A3306">
        <w:rPr>
          <w:rFonts w:ascii="Times New Roman" w:hAnsi="Times New Roman" w:cs="Times New Roman"/>
          <w:b/>
          <w:sz w:val="24"/>
          <w:szCs w:val="24"/>
          <w:vertAlign w:val="subscript"/>
        </w:rPr>
        <w:t>4</w:t>
      </w:r>
      <w:r w:rsidRPr="005A3306">
        <w:rPr>
          <w:rFonts w:ascii="Times New Roman" w:hAnsi="Times New Roman" w:cs="Times New Roman"/>
          <w:b/>
          <w:sz w:val="24"/>
          <w:szCs w:val="24"/>
        </w:rPr>
        <w:t xml:space="preserve"> SMP</w:t>
      </w:r>
    </w:p>
    <w:p w:rsidR="0012619A" w:rsidRPr="005A3306" w:rsidRDefault="0035292E" w:rsidP="001D33D3">
      <w:pPr>
        <w:spacing w:after="0"/>
        <w:ind w:left="0" w:firstLine="0"/>
        <w:jc w:val="center"/>
        <w:rPr>
          <w:rFonts w:ascii="Times New Roman" w:hAnsi="Times New Roman" w:cs="Times New Roman"/>
          <w:b/>
          <w:sz w:val="24"/>
          <w:szCs w:val="24"/>
        </w:rPr>
      </w:pPr>
      <w:r w:rsidRPr="005A3306">
        <w:rPr>
          <w:rFonts w:ascii="Times New Roman" w:hAnsi="Times New Roman" w:cs="Times New Roman"/>
          <w:b/>
          <w:sz w:val="24"/>
          <w:szCs w:val="24"/>
        </w:rPr>
        <w:t>NEGERI 17 PEKANBARU</w:t>
      </w:r>
    </w:p>
    <w:p w:rsidR="0035292E" w:rsidRPr="005A3306" w:rsidRDefault="0035292E" w:rsidP="001D33D3">
      <w:pPr>
        <w:spacing w:after="0"/>
        <w:ind w:left="0" w:firstLine="0"/>
        <w:jc w:val="center"/>
        <w:rPr>
          <w:rFonts w:ascii="Times New Roman" w:hAnsi="Times New Roman" w:cs="Times New Roman"/>
          <w:b/>
          <w:sz w:val="24"/>
          <w:szCs w:val="24"/>
        </w:rPr>
      </w:pPr>
    </w:p>
    <w:p w:rsidR="0035292E" w:rsidRPr="005A3306" w:rsidRDefault="0035292E" w:rsidP="001D33D3">
      <w:pPr>
        <w:spacing w:after="0"/>
        <w:ind w:left="0" w:firstLine="0"/>
        <w:jc w:val="center"/>
        <w:rPr>
          <w:rFonts w:ascii="Times New Roman" w:hAnsi="Times New Roman" w:cs="Times New Roman"/>
          <w:b/>
          <w:sz w:val="24"/>
          <w:szCs w:val="24"/>
        </w:rPr>
      </w:pPr>
      <w:r w:rsidRPr="005A3306">
        <w:rPr>
          <w:rFonts w:ascii="Times New Roman" w:hAnsi="Times New Roman" w:cs="Times New Roman"/>
          <w:b/>
          <w:sz w:val="24"/>
          <w:szCs w:val="24"/>
        </w:rPr>
        <w:t>Mariyanti Elvi *)</w:t>
      </w:r>
    </w:p>
    <w:p w:rsidR="006522C1" w:rsidRDefault="006522C1" w:rsidP="001D33D3">
      <w:pPr>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Susda Heleni **)</w:t>
      </w:r>
    </w:p>
    <w:p w:rsidR="0035292E" w:rsidRPr="005A3306" w:rsidRDefault="0035292E" w:rsidP="001D33D3">
      <w:pPr>
        <w:spacing w:after="0"/>
        <w:ind w:left="0" w:firstLine="0"/>
        <w:jc w:val="center"/>
        <w:rPr>
          <w:rFonts w:ascii="Times New Roman" w:hAnsi="Times New Roman" w:cs="Times New Roman"/>
          <w:b/>
          <w:sz w:val="24"/>
          <w:szCs w:val="24"/>
        </w:rPr>
      </w:pPr>
      <w:r w:rsidRPr="005A3306">
        <w:rPr>
          <w:rFonts w:ascii="Times New Roman" w:hAnsi="Times New Roman" w:cs="Times New Roman"/>
          <w:b/>
          <w:sz w:val="24"/>
          <w:szCs w:val="24"/>
        </w:rPr>
        <w:t>Kartini **</w:t>
      </w:r>
      <w:r w:rsidR="006522C1">
        <w:rPr>
          <w:rFonts w:ascii="Times New Roman" w:hAnsi="Times New Roman" w:cs="Times New Roman"/>
          <w:b/>
          <w:sz w:val="24"/>
          <w:szCs w:val="24"/>
        </w:rPr>
        <w:t>*</w:t>
      </w:r>
      <w:r w:rsidRPr="005A3306">
        <w:rPr>
          <w:rFonts w:ascii="Times New Roman" w:hAnsi="Times New Roman" w:cs="Times New Roman"/>
          <w:b/>
          <w:sz w:val="24"/>
          <w:szCs w:val="24"/>
        </w:rPr>
        <w:t>)</w:t>
      </w:r>
    </w:p>
    <w:p w:rsidR="0035292E" w:rsidRPr="005A3306" w:rsidRDefault="0035292E" w:rsidP="001D33D3">
      <w:pPr>
        <w:spacing w:after="0"/>
        <w:jc w:val="center"/>
        <w:rPr>
          <w:rFonts w:ascii="Times New Roman" w:hAnsi="Times New Roman" w:cs="Times New Roman"/>
          <w:sz w:val="24"/>
          <w:szCs w:val="24"/>
        </w:rPr>
      </w:pPr>
      <w:r w:rsidRPr="005A3306">
        <w:rPr>
          <w:rFonts w:ascii="Times New Roman" w:hAnsi="Times New Roman" w:cs="Times New Roman"/>
          <w:sz w:val="24"/>
          <w:szCs w:val="24"/>
        </w:rPr>
        <w:t>Kampus Bina Widya Km. 12</w:t>
      </w:r>
      <w:proofErr w:type="gramStart"/>
      <w:r w:rsidRPr="005A3306">
        <w:rPr>
          <w:rFonts w:ascii="Times New Roman" w:hAnsi="Times New Roman" w:cs="Times New Roman"/>
          <w:sz w:val="24"/>
          <w:szCs w:val="24"/>
        </w:rPr>
        <w:t>,5</w:t>
      </w:r>
      <w:proofErr w:type="gramEnd"/>
      <w:r w:rsidRPr="005A3306">
        <w:rPr>
          <w:rFonts w:ascii="Times New Roman" w:hAnsi="Times New Roman" w:cs="Times New Roman"/>
          <w:sz w:val="24"/>
          <w:szCs w:val="24"/>
        </w:rPr>
        <w:t xml:space="preserve"> Simpang Baru Pekanbaru 28293</w:t>
      </w:r>
    </w:p>
    <w:p w:rsidR="0035292E" w:rsidRDefault="00775242" w:rsidP="001D33D3">
      <w:pPr>
        <w:spacing w:after="0"/>
        <w:ind w:left="0" w:firstLine="0"/>
        <w:jc w:val="center"/>
      </w:pPr>
      <w:hyperlink r:id="rId7" w:history="1">
        <w:r w:rsidR="0035292E" w:rsidRPr="005A3306">
          <w:rPr>
            <w:rStyle w:val="Hyperlink"/>
            <w:rFonts w:ascii="Times New Roman" w:hAnsi="Times New Roman" w:cs="Times New Roman"/>
            <w:sz w:val="24"/>
            <w:szCs w:val="24"/>
          </w:rPr>
          <w:t>mariyantielvi@ymail.com</w:t>
        </w:r>
      </w:hyperlink>
    </w:p>
    <w:p w:rsidR="00B93071" w:rsidRPr="005A3306" w:rsidRDefault="00B93071" w:rsidP="001D33D3">
      <w:pPr>
        <w:spacing w:after="0"/>
        <w:ind w:left="0" w:firstLine="0"/>
        <w:jc w:val="center"/>
        <w:rPr>
          <w:sz w:val="24"/>
          <w:szCs w:val="24"/>
        </w:rPr>
      </w:pPr>
    </w:p>
    <w:p w:rsidR="00916C56" w:rsidRPr="005A3306" w:rsidRDefault="00916C56" w:rsidP="001D33D3">
      <w:pPr>
        <w:spacing w:after="0"/>
        <w:ind w:left="0" w:firstLine="0"/>
        <w:rPr>
          <w:rFonts w:ascii="Times New Roman" w:hAnsi="Times New Roman" w:cs="Times New Roman"/>
          <w:b/>
          <w:sz w:val="24"/>
          <w:szCs w:val="24"/>
        </w:rPr>
      </w:pPr>
      <w:r w:rsidRPr="005A3306">
        <w:rPr>
          <w:rFonts w:ascii="Times New Roman" w:hAnsi="Times New Roman" w:cs="Times New Roman"/>
          <w:b/>
          <w:sz w:val="24"/>
          <w:szCs w:val="24"/>
        </w:rPr>
        <w:t>Abstract</w:t>
      </w:r>
    </w:p>
    <w:p w:rsidR="00916C56" w:rsidRPr="005A3306" w:rsidRDefault="00916C56" w:rsidP="001D33D3">
      <w:pPr>
        <w:spacing w:after="0"/>
        <w:ind w:left="0" w:firstLine="0"/>
        <w:rPr>
          <w:rFonts w:ascii="Times New Roman" w:hAnsi="Times New Roman" w:cs="Times New Roman"/>
          <w:b/>
          <w:i/>
          <w:sz w:val="24"/>
          <w:szCs w:val="24"/>
        </w:rPr>
      </w:pPr>
    </w:p>
    <w:p w:rsidR="00B93071" w:rsidRPr="00C94B6B" w:rsidRDefault="00B93071" w:rsidP="00B93071">
      <w:pPr>
        <w:ind w:left="0" w:firstLine="720"/>
        <w:jc w:val="both"/>
        <w:rPr>
          <w:rStyle w:val="hps"/>
          <w:rFonts w:ascii="Times New Roman" w:hAnsi="Times New Roman" w:cs="Times New Roman"/>
          <w:i/>
          <w:sz w:val="24"/>
          <w:szCs w:val="24"/>
        </w:rPr>
      </w:pPr>
      <w:r w:rsidRPr="00C94B6B">
        <w:rPr>
          <w:rFonts w:ascii="Times New Roman" w:hAnsi="Times New Roman" w:cs="Times New Roman"/>
          <w:i/>
          <w:sz w:val="24"/>
          <w:szCs w:val="24"/>
        </w:rPr>
        <w:t>The research wa</w:t>
      </w:r>
      <w:r>
        <w:rPr>
          <w:rFonts w:ascii="Times New Roman" w:hAnsi="Times New Roman" w:cs="Times New Roman"/>
          <w:i/>
          <w:sz w:val="24"/>
          <w:szCs w:val="24"/>
        </w:rPr>
        <w:t xml:space="preserve">s classroom action research. </w:t>
      </w:r>
      <w:r w:rsidRPr="0015345F">
        <w:rPr>
          <w:rFonts w:ascii="Times New Roman" w:hAnsi="Times New Roman" w:cs="Times New Roman"/>
          <w:i/>
          <w:sz w:val="24"/>
          <w:szCs w:val="24"/>
        </w:rPr>
        <w:t>This research</w:t>
      </w:r>
      <w:r w:rsidRPr="00C94B6B">
        <w:rPr>
          <w:rFonts w:ascii="Times New Roman" w:hAnsi="Times New Roman" w:cs="Times New Roman"/>
          <w:i/>
          <w:sz w:val="24"/>
          <w:szCs w:val="24"/>
        </w:rPr>
        <w:t xml:space="preserve"> aims to improve learning process</w:t>
      </w:r>
      <w:r w:rsidRPr="00C94B6B">
        <w:rPr>
          <w:rStyle w:val="hps"/>
          <w:rFonts w:ascii="Times New Roman" w:hAnsi="Times New Roman" w:cs="Times New Roman"/>
          <w:i/>
          <w:sz w:val="24"/>
          <w:szCs w:val="24"/>
        </w:rPr>
        <w:t xml:space="preserve"> and</w:t>
      </w:r>
      <w:r w:rsidRPr="00C94B6B">
        <w:rPr>
          <w:rFonts w:ascii="Times New Roman" w:hAnsi="Times New Roman" w:cs="Times New Roman"/>
          <w:i/>
          <w:sz w:val="24"/>
          <w:szCs w:val="24"/>
        </w:rPr>
        <w:t xml:space="preserve"> </w:t>
      </w:r>
      <w:r w:rsidRPr="0015345F">
        <w:rPr>
          <w:rFonts w:ascii="Times New Roman" w:hAnsi="Times New Roman" w:cs="Times New Roman"/>
          <w:i/>
          <w:sz w:val="24"/>
          <w:szCs w:val="24"/>
        </w:rPr>
        <w:t>outcomes</w:t>
      </w:r>
      <w:r w:rsidRPr="00C94B6B">
        <w:rPr>
          <w:rFonts w:ascii="Times New Roman" w:hAnsi="Times New Roman" w:cs="Times New Roman"/>
          <w:i/>
          <w:sz w:val="24"/>
          <w:szCs w:val="24"/>
        </w:rPr>
        <w:t xml:space="preserve"> </w:t>
      </w:r>
      <w:r w:rsidRPr="00C94B6B">
        <w:rPr>
          <w:rStyle w:val="hps"/>
          <w:rFonts w:ascii="Times New Roman" w:hAnsi="Times New Roman" w:cs="Times New Roman"/>
          <w:i/>
          <w:sz w:val="24"/>
          <w:szCs w:val="24"/>
        </w:rPr>
        <w:t>students</w:t>
      </w:r>
      <w:r>
        <w:rPr>
          <w:rStyle w:val="hps"/>
          <w:rFonts w:ascii="Times New Roman" w:hAnsi="Times New Roman" w:cs="Times New Roman"/>
          <w:i/>
          <w:sz w:val="24"/>
          <w:szCs w:val="24"/>
        </w:rPr>
        <w:t xml:space="preserve"> by implementing</w:t>
      </w:r>
      <w:r w:rsidRPr="00C94B6B">
        <w:rPr>
          <w:rFonts w:ascii="Times New Roman" w:hAnsi="Times New Roman" w:cs="Times New Roman"/>
          <w:i/>
          <w:sz w:val="24"/>
          <w:szCs w:val="24"/>
        </w:rPr>
        <w:t xml:space="preserve"> cooperative learning type Two Stay Two Stray. The subject of the research is students of</w:t>
      </w:r>
      <w:r w:rsidRPr="00C94B6B">
        <w:rPr>
          <w:rStyle w:val="hps"/>
          <w:rFonts w:ascii="Times New Roman" w:hAnsi="Times New Roman" w:cs="Times New Roman"/>
          <w:i/>
          <w:sz w:val="24"/>
          <w:szCs w:val="24"/>
        </w:rPr>
        <w:t xml:space="preserve"> class </w:t>
      </w:r>
      <w:r w:rsidRPr="00C94B6B">
        <w:rPr>
          <w:rFonts w:ascii="Times New Roman" w:hAnsi="Times New Roman" w:cs="Times New Roman"/>
          <w:i/>
          <w:sz w:val="24"/>
          <w:szCs w:val="24"/>
        </w:rPr>
        <w:t>VII</w:t>
      </w:r>
      <w:r w:rsidRPr="00C94B6B">
        <w:rPr>
          <w:rFonts w:ascii="Times New Roman" w:hAnsi="Times New Roman" w:cs="Times New Roman"/>
          <w:i/>
          <w:sz w:val="24"/>
          <w:szCs w:val="24"/>
          <w:vertAlign w:val="subscript"/>
        </w:rPr>
        <w:t>4</w:t>
      </w:r>
      <w:r w:rsidRPr="00C94B6B">
        <w:rPr>
          <w:rFonts w:ascii="Times New Roman" w:hAnsi="Times New Roman" w:cs="Times New Roman"/>
          <w:i/>
          <w:sz w:val="24"/>
          <w:szCs w:val="24"/>
        </w:rPr>
        <w:t xml:space="preserve"> of SMPN17 Pekanbaru</w:t>
      </w:r>
      <w:r w:rsidRPr="00C94B6B">
        <w:rPr>
          <w:rStyle w:val="hps"/>
          <w:rFonts w:ascii="Times New Roman" w:hAnsi="Times New Roman" w:cs="Times New Roman"/>
          <w:i/>
          <w:sz w:val="24"/>
          <w:szCs w:val="24"/>
        </w:rPr>
        <w:t xml:space="preserve"> in the first semester</w:t>
      </w:r>
      <w:r w:rsidRPr="00C94B6B">
        <w:rPr>
          <w:rFonts w:ascii="Times New Roman" w:hAnsi="Times New Roman" w:cs="Times New Roman"/>
          <w:i/>
          <w:sz w:val="24"/>
          <w:szCs w:val="24"/>
        </w:rPr>
        <w:t xml:space="preserve"> </w:t>
      </w:r>
      <w:r w:rsidRPr="00C94B6B">
        <w:rPr>
          <w:rStyle w:val="hps"/>
          <w:rFonts w:ascii="Times New Roman" w:hAnsi="Times New Roman" w:cs="Times New Roman"/>
          <w:i/>
          <w:sz w:val="24"/>
          <w:szCs w:val="24"/>
        </w:rPr>
        <w:t>academic years</w:t>
      </w:r>
      <w:r w:rsidRPr="00C94B6B">
        <w:rPr>
          <w:rFonts w:ascii="Times New Roman" w:hAnsi="Times New Roman" w:cs="Times New Roman"/>
          <w:i/>
          <w:sz w:val="24"/>
          <w:szCs w:val="24"/>
        </w:rPr>
        <w:t xml:space="preserve"> </w:t>
      </w:r>
      <w:r w:rsidRPr="00C94B6B">
        <w:rPr>
          <w:rStyle w:val="hps"/>
          <w:rFonts w:ascii="Times New Roman" w:hAnsi="Times New Roman" w:cs="Times New Roman"/>
          <w:i/>
          <w:sz w:val="24"/>
          <w:szCs w:val="24"/>
        </w:rPr>
        <w:t>2012/2013</w:t>
      </w:r>
      <w:r w:rsidRPr="00C94B6B">
        <w:rPr>
          <w:rFonts w:ascii="Times New Roman" w:hAnsi="Times New Roman" w:cs="Times New Roman"/>
          <w:i/>
          <w:sz w:val="24"/>
          <w:szCs w:val="24"/>
        </w:rPr>
        <w:t>.</w:t>
      </w:r>
      <w:r w:rsidRPr="00C94B6B">
        <w:rPr>
          <w:rFonts w:ascii="Times New Roman" w:hAnsi="Times New Roman" w:cs="Times New Roman"/>
          <w:i/>
          <w:sz w:val="24"/>
          <w:szCs w:val="24"/>
          <w:lang w:val="id-ID"/>
        </w:rPr>
        <w:t xml:space="preserve"> </w:t>
      </w:r>
      <w:r w:rsidRPr="00C94B6B">
        <w:rPr>
          <w:rFonts w:ascii="Times New Roman" w:hAnsi="Times New Roman" w:cs="Times New Roman"/>
          <w:i/>
          <w:sz w:val="24"/>
          <w:szCs w:val="24"/>
        </w:rPr>
        <w:t xml:space="preserve">There are 40 students in the class, consisting 18 girls and 22 boys. The </w:t>
      </w:r>
      <w:proofErr w:type="gramStart"/>
      <w:r w:rsidRPr="00C94B6B">
        <w:rPr>
          <w:rFonts w:ascii="Times New Roman" w:hAnsi="Times New Roman" w:cs="Times New Roman"/>
          <w:i/>
          <w:sz w:val="24"/>
          <w:szCs w:val="24"/>
        </w:rPr>
        <w:t>r</w:t>
      </w:r>
      <w:r w:rsidRPr="00C94B6B">
        <w:rPr>
          <w:rFonts w:ascii="Times New Roman" w:hAnsi="Times New Roman" w:cs="Times New Roman"/>
          <w:i/>
          <w:sz w:val="24"/>
          <w:szCs w:val="24"/>
          <w:lang w:val="id-ID"/>
        </w:rPr>
        <w:t xml:space="preserve">esearch </w:t>
      </w:r>
      <w:r>
        <w:rPr>
          <w:rFonts w:ascii="Times New Roman" w:hAnsi="Times New Roman" w:cs="Times New Roman"/>
          <w:i/>
          <w:sz w:val="24"/>
          <w:szCs w:val="24"/>
        </w:rPr>
        <w:t>are</w:t>
      </w:r>
      <w:proofErr w:type="gramEnd"/>
      <w:r>
        <w:rPr>
          <w:rFonts w:ascii="Times New Roman" w:hAnsi="Times New Roman" w:cs="Times New Roman"/>
          <w:i/>
          <w:sz w:val="24"/>
          <w:szCs w:val="24"/>
        </w:rPr>
        <w:t xml:space="preserve"> two cycles. </w:t>
      </w:r>
      <w:r w:rsidRPr="00B31BC9">
        <w:rPr>
          <w:rFonts w:asciiTheme="majorBidi" w:hAnsiTheme="majorBidi" w:cstheme="majorBidi"/>
          <w:i/>
          <w:sz w:val="24"/>
          <w:szCs w:val="24"/>
          <w:lang w:val="id-ID"/>
        </w:rPr>
        <w:t xml:space="preserve">Each </w:t>
      </w:r>
      <w:r w:rsidRPr="00B31BC9">
        <w:rPr>
          <w:rStyle w:val="hps"/>
          <w:rFonts w:asciiTheme="majorBidi" w:hAnsiTheme="majorBidi" w:cstheme="majorBidi"/>
          <w:i/>
          <w:szCs w:val="24"/>
        </w:rPr>
        <w:t>cycle</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has four</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stages</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the</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stages</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are</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planning</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action</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observation</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and</w:t>
      </w:r>
      <w:r w:rsidRPr="00B31BC9">
        <w:rPr>
          <w:rFonts w:asciiTheme="majorBidi" w:hAnsiTheme="majorBidi" w:cstheme="majorBidi"/>
          <w:i/>
          <w:sz w:val="24"/>
          <w:szCs w:val="24"/>
        </w:rPr>
        <w:t xml:space="preserve"> </w:t>
      </w:r>
      <w:r w:rsidRPr="00B31BC9">
        <w:rPr>
          <w:rStyle w:val="hps"/>
          <w:rFonts w:asciiTheme="majorBidi" w:hAnsiTheme="majorBidi" w:cstheme="majorBidi"/>
          <w:i/>
          <w:szCs w:val="24"/>
        </w:rPr>
        <w:t>reflection</w:t>
      </w:r>
      <w:r w:rsidRPr="00C94B6B">
        <w:rPr>
          <w:rFonts w:ascii="Times New Roman" w:hAnsi="Times New Roman" w:cs="Times New Roman"/>
          <w:i/>
          <w:sz w:val="24"/>
          <w:szCs w:val="24"/>
          <w:lang w:val="id-ID"/>
        </w:rPr>
        <w:t>.</w:t>
      </w:r>
      <w:r w:rsidRPr="00C94B6B">
        <w:rPr>
          <w:rFonts w:ascii="Times New Roman" w:hAnsi="Times New Roman" w:cs="Times New Roman"/>
          <w:i/>
          <w:sz w:val="24"/>
          <w:szCs w:val="24"/>
        </w:rPr>
        <w:t xml:space="preserve"> </w:t>
      </w:r>
      <w:r w:rsidRPr="00543FF1">
        <w:rPr>
          <w:rFonts w:ascii="Times New Roman" w:hAnsi="Times New Roman" w:cs="Times New Roman"/>
          <w:i/>
          <w:sz w:val="24"/>
          <w:szCs w:val="24"/>
          <w:lang w:eastAsia="id-ID"/>
        </w:rPr>
        <w:t>The results showed the activity of teachers and students</w:t>
      </w:r>
      <w:r w:rsidRPr="00543FF1">
        <w:rPr>
          <w:rFonts w:ascii="Times New Roman" w:hAnsi="Times New Roman" w:cs="Times New Roman"/>
          <w:i/>
          <w:sz w:val="24"/>
          <w:szCs w:val="24"/>
          <w:lang w:val="id-ID" w:eastAsia="id-ID"/>
        </w:rPr>
        <w:t xml:space="preserve"> have done well after doing the action. </w:t>
      </w:r>
      <w:r w:rsidRPr="00543FF1">
        <w:rPr>
          <w:rFonts w:ascii="Times New Roman" w:hAnsi="Times New Roman" w:cs="Times New Roman"/>
          <w:i/>
          <w:sz w:val="24"/>
          <w:szCs w:val="24"/>
          <w:lang w:eastAsia="id-ID"/>
        </w:rPr>
        <w:t>An increase in the number of students who achieved at UH KKM end of each cycle compared to the number of students who achieve KKM on base score</w:t>
      </w:r>
      <w:r w:rsidRPr="00543FF1">
        <w:rPr>
          <w:rFonts w:ascii="Times New Roman" w:hAnsi="Times New Roman" w:cs="Times New Roman"/>
          <w:i/>
          <w:sz w:val="24"/>
          <w:szCs w:val="24"/>
          <w:lang w:val="id-ID" w:eastAsia="id-ID"/>
        </w:rPr>
        <w:t xml:space="preserve">, </w:t>
      </w:r>
      <w:r w:rsidRPr="00543FF1">
        <w:rPr>
          <w:rFonts w:ascii="Times New Roman" w:hAnsi="Times New Roman" w:cs="Times New Roman"/>
          <w:i/>
          <w:sz w:val="24"/>
          <w:szCs w:val="24"/>
          <w:lang w:eastAsia="id-ID"/>
        </w:rPr>
        <w:t>increasing the number of students who scored 20 and 30 compared to the development of the number of students who received grades 5 and 10</w:t>
      </w:r>
      <w:r w:rsidRPr="00543FF1">
        <w:rPr>
          <w:rFonts w:ascii="Times New Roman" w:hAnsi="Times New Roman" w:cs="Times New Roman"/>
          <w:i/>
          <w:sz w:val="24"/>
          <w:szCs w:val="24"/>
          <w:lang w:val="id-ID" w:eastAsia="id-ID"/>
        </w:rPr>
        <w:t xml:space="preserve"> as well as the increase in the </w:t>
      </w:r>
      <w:r w:rsidRPr="00543FF1">
        <w:rPr>
          <w:rFonts w:ascii="Times New Roman" w:hAnsi="Times New Roman" w:cs="Times New Roman"/>
          <w:i/>
          <w:sz w:val="24"/>
          <w:szCs w:val="24"/>
        </w:rPr>
        <w:t>average value of students</w:t>
      </w:r>
      <w:r w:rsidRPr="00543FF1">
        <w:rPr>
          <w:rFonts w:ascii="Times New Roman" w:hAnsi="Times New Roman" w:cs="Times New Roman"/>
          <w:i/>
          <w:sz w:val="24"/>
          <w:szCs w:val="24"/>
          <w:lang w:val="id-ID" w:eastAsia="id-ID"/>
        </w:rPr>
        <w:t xml:space="preserve"> from the first cycle to the second cycle</w:t>
      </w:r>
      <w:r w:rsidRPr="00C94B6B">
        <w:rPr>
          <w:rStyle w:val="hps"/>
          <w:rFonts w:ascii="Times New Roman" w:hAnsi="Times New Roman" w:cs="Times New Roman"/>
          <w:i/>
          <w:sz w:val="24"/>
          <w:szCs w:val="24"/>
        </w:rPr>
        <w:t xml:space="preserve">. </w:t>
      </w:r>
      <w:r w:rsidRPr="00C94B6B">
        <w:rPr>
          <w:rFonts w:ascii="Times New Roman" w:hAnsi="Times New Roman" w:cs="Times New Roman"/>
          <w:i/>
          <w:sz w:val="24"/>
          <w:szCs w:val="24"/>
        </w:rPr>
        <w:t>From the results of this study concluded that</w:t>
      </w:r>
      <w:r w:rsidRPr="00C94B6B">
        <w:rPr>
          <w:rStyle w:val="hps"/>
          <w:rFonts w:ascii="Times New Roman" w:hAnsi="Times New Roman" w:cs="Times New Roman"/>
          <w:i/>
          <w:sz w:val="24"/>
          <w:szCs w:val="24"/>
        </w:rPr>
        <w:t xml:space="preserve"> Cooperative Learning Type of Two Stay Two Stray can improve the students’ learning </w:t>
      </w:r>
      <w:r w:rsidRPr="00C94B6B">
        <w:rPr>
          <w:rFonts w:ascii="Times New Roman" w:hAnsi="Times New Roman" w:cs="Times New Roman"/>
          <w:i/>
          <w:sz w:val="24"/>
          <w:szCs w:val="24"/>
        </w:rPr>
        <w:t>achievement</w:t>
      </w:r>
      <w:r w:rsidRPr="00C94B6B">
        <w:rPr>
          <w:rStyle w:val="hps"/>
          <w:rFonts w:ascii="Times New Roman" w:hAnsi="Times New Roman" w:cs="Times New Roman"/>
          <w:i/>
          <w:sz w:val="24"/>
          <w:szCs w:val="24"/>
        </w:rPr>
        <w:t xml:space="preserve"> at class </w:t>
      </w:r>
      <w:r w:rsidRPr="00C94B6B">
        <w:rPr>
          <w:rFonts w:ascii="Times New Roman" w:hAnsi="Times New Roman" w:cs="Times New Roman"/>
          <w:i/>
          <w:sz w:val="24"/>
          <w:szCs w:val="24"/>
        </w:rPr>
        <w:t>VII</w:t>
      </w:r>
      <w:r w:rsidRPr="00C94B6B">
        <w:rPr>
          <w:rFonts w:ascii="Times New Roman" w:hAnsi="Times New Roman" w:cs="Times New Roman"/>
          <w:i/>
          <w:sz w:val="24"/>
          <w:szCs w:val="24"/>
          <w:vertAlign w:val="subscript"/>
        </w:rPr>
        <w:t>4</w:t>
      </w:r>
      <w:r w:rsidRPr="00C94B6B">
        <w:rPr>
          <w:rFonts w:ascii="Times New Roman" w:hAnsi="Times New Roman" w:cs="Times New Roman"/>
          <w:i/>
          <w:sz w:val="24"/>
          <w:szCs w:val="24"/>
        </w:rPr>
        <w:t xml:space="preserve"> of SMPN17 </w:t>
      </w:r>
      <w:r w:rsidRPr="00C94B6B">
        <w:rPr>
          <w:rStyle w:val="hps"/>
          <w:rFonts w:ascii="Times New Roman" w:hAnsi="Times New Roman" w:cs="Times New Roman"/>
          <w:i/>
          <w:sz w:val="24"/>
          <w:szCs w:val="24"/>
        </w:rPr>
        <w:t xml:space="preserve"> Pekanbaru in the first semester academic years</w:t>
      </w:r>
      <w:r w:rsidRPr="00C94B6B">
        <w:rPr>
          <w:rFonts w:ascii="Times New Roman" w:hAnsi="Times New Roman" w:cs="Times New Roman"/>
          <w:i/>
          <w:sz w:val="24"/>
          <w:szCs w:val="24"/>
        </w:rPr>
        <w:t xml:space="preserve"> </w:t>
      </w:r>
      <w:r w:rsidRPr="00C94B6B">
        <w:rPr>
          <w:rStyle w:val="hps"/>
          <w:rFonts w:ascii="Times New Roman" w:hAnsi="Times New Roman" w:cs="Times New Roman"/>
          <w:i/>
          <w:sz w:val="24"/>
          <w:szCs w:val="24"/>
        </w:rPr>
        <w:t>2013/2014.</w:t>
      </w:r>
    </w:p>
    <w:p w:rsidR="00916C56" w:rsidRPr="005A3306" w:rsidRDefault="00916C56" w:rsidP="001D33D3">
      <w:pPr>
        <w:pStyle w:val="BodyText"/>
        <w:spacing w:line="240" w:lineRule="auto"/>
        <w:rPr>
          <w:i/>
          <w:szCs w:val="24"/>
          <w:lang w:val="id-ID"/>
        </w:rPr>
      </w:pPr>
      <w:r w:rsidRPr="005A3306">
        <w:rPr>
          <w:rStyle w:val="hps"/>
          <w:b/>
          <w:i/>
          <w:szCs w:val="24"/>
        </w:rPr>
        <w:t xml:space="preserve">Key </w:t>
      </w:r>
      <w:proofErr w:type="gramStart"/>
      <w:r w:rsidRPr="005A3306">
        <w:rPr>
          <w:rStyle w:val="hps"/>
          <w:b/>
          <w:i/>
          <w:szCs w:val="24"/>
        </w:rPr>
        <w:t>Word</w:t>
      </w:r>
      <w:r w:rsidRPr="005A3306">
        <w:rPr>
          <w:rStyle w:val="hps"/>
          <w:i/>
          <w:szCs w:val="24"/>
        </w:rPr>
        <w:t xml:space="preserve"> :</w:t>
      </w:r>
      <w:proofErr w:type="gramEnd"/>
      <w:r w:rsidRPr="005A3306">
        <w:rPr>
          <w:b/>
          <w:i/>
          <w:szCs w:val="24"/>
        </w:rPr>
        <w:t xml:space="preserve"> </w:t>
      </w:r>
      <w:r w:rsidRPr="005A3306">
        <w:rPr>
          <w:i/>
          <w:szCs w:val="24"/>
        </w:rPr>
        <w:t>Mathematics Learning Outcome, Cooperative Learning Type Two Stay Two Stray, Class Action Research</w:t>
      </w:r>
      <w:r w:rsidRPr="005A3306">
        <w:rPr>
          <w:i/>
          <w:szCs w:val="24"/>
          <w:lang w:val="id-ID"/>
        </w:rPr>
        <w:t>.</w:t>
      </w:r>
      <w:r w:rsidRPr="005A3306">
        <w:rPr>
          <w:i/>
          <w:szCs w:val="24"/>
        </w:rPr>
        <w:t xml:space="preserve"> </w:t>
      </w:r>
    </w:p>
    <w:p w:rsidR="00916C56" w:rsidRPr="005A3306" w:rsidRDefault="00916C56" w:rsidP="001D33D3">
      <w:pPr>
        <w:spacing w:after="0"/>
        <w:ind w:left="0" w:firstLine="0"/>
        <w:rPr>
          <w:rFonts w:ascii="Times New Roman" w:hAnsi="Times New Roman" w:cs="Times New Roman"/>
          <w:b/>
          <w:sz w:val="24"/>
          <w:szCs w:val="24"/>
        </w:rPr>
      </w:pPr>
    </w:p>
    <w:p w:rsidR="00916C56" w:rsidRPr="005A3306" w:rsidRDefault="00916C56" w:rsidP="001D33D3">
      <w:pPr>
        <w:spacing w:after="0"/>
        <w:ind w:left="0" w:firstLine="0"/>
        <w:rPr>
          <w:rFonts w:ascii="Times New Roman" w:hAnsi="Times New Roman" w:cs="Times New Roman"/>
          <w:b/>
          <w:sz w:val="24"/>
          <w:szCs w:val="24"/>
        </w:rPr>
      </w:pPr>
      <w:r w:rsidRPr="005A3306">
        <w:rPr>
          <w:rFonts w:ascii="Times New Roman" w:hAnsi="Times New Roman" w:cs="Times New Roman"/>
          <w:b/>
          <w:sz w:val="24"/>
          <w:szCs w:val="24"/>
        </w:rPr>
        <w:t xml:space="preserve">Pendahuluan </w:t>
      </w:r>
    </w:p>
    <w:p w:rsidR="001D33D3" w:rsidRPr="005A3306" w:rsidRDefault="00776981" w:rsidP="001D33D3">
      <w:pPr>
        <w:pStyle w:val="ListParagraph"/>
        <w:tabs>
          <w:tab w:val="left" w:pos="567"/>
          <w:tab w:val="left" w:pos="3119"/>
        </w:tabs>
        <w:spacing w:after="0" w:line="240" w:lineRule="auto"/>
        <w:ind w:left="0"/>
        <w:jc w:val="both"/>
        <w:rPr>
          <w:rFonts w:ascii="Times New Roman" w:hAnsi="Times New Roman" w:cs="Times New Roman"/>
          <w:b/>
          <w:sz w:val="24"/>
          <w:szCs w:val="24"/>
          <w:lang w:val="en-US"/>
        </w:rPr>
      </w:pPr>
      <w:r w:rsidRPr="005A3306">
        <w:rPr>
          <w:rFonts w:ascii="Times New Roman" w:hAnsi="Times New Roman" w:cs="Times New Roman"/>
          <w:b/>
          <w:sz w:val="24"/>
          <w:szCs w:val="24"/>
          <w:lang w:val="en-US"/>
        </w:rPr>
        <w:tab/>
      </w:r>
    </w:p>
    <w:p w:rsidR="001D33D3" w:rsidRPr="005A3306" w:rsidRDefault="001D33D3" w:rsidP="001D33D3">
      <w:pPr>
        <w:pStyle w:val="ListParagraph"/>
        <w:tabs>
          <w:tab w:val="left" w:pos="567"/>
          <w:tab w:val="left" w:pos="3119"/>
        </w:tabs>
        <w:spacing w:after="0" w:line="240" w:lineRule="auto"/>
        <w:ind w:left="0"/>
        <w:jc w:val="both"/>
        <w:rPr>
          <w:rFonts w:ascii="Times New Roman" w:hAnsi="Times New Roman" w:cs="Times New Roman"/>
          <w:sz w:val="24"/>
          <w:szCs w:val="24"/>
          <w:lang w:val="en-US"/>
        </w:rPr>
      </w:pPr>
      <w:r w:rsidRPr="005A3306">
        <w:rPr>
          <w:rFonts w:ascii="Times New Roman" w:hAnsi="Times New Roman" w:cs="Times New Roman"/>
          <w:b/>
          <w:sz w:val="24"/>
          <w:szCs w:val="24"/>
          <w:lang w:val="en-US"/>
        </w:rPr>
        <w:tab/>
      </w:r>
      <w:r w:rsidR="00916C56" w:rsidRPr="005A3306">
        <w:rPr>
          <w:rFonts w:ascii="Times New Roman" w:hAnsi="Times New Roman" w:cs="Times New Roman"/>
          <w:sz w:val="24"/>
          <w:szCs w:val="24"/>
        </w:rPr>
        <w:t>Dengan memerhatikan perkembangan ilmu pengetahuan dan teknologi dewasa ini, terasa penting peranan sumber daya manusia terdidik sebagai tenaga kerja. Sumber daya manusia yang demikian dihasilkan antara lain melalui jalur pendidikan dasar dan menengah hingga perguruan tinggi. Mata pelajaran yang diberikan pada jenjang pendidikan dasar dan menengah antara lain adalah kelompok mata pelajaran ilmu pengetahuan dan teknologi (BSNP, 2006).</w:t>
      </w:r>
      <w:r w:rsidRPr="005A3306">
        <w:rPr>
          <w:rFonts w:ascii="Times New Roman" w:hAnsi="Times New Roman" w:cs="Times New Roman"/>
          <w:sz w:val="24"/>
          <w:szCs w:val="24"/>
          <w:lang w:val="en-US"/>
        </w:rPr>
        <w:t xml:space="preserve"> </w:t>
      </w:r>
    </w:p>
    <w:p w:rsidR="001D33D3" w:rsidRPr="005A3306" w:rsidRDefault="001D33D3" w:rsidP="001D33D3">
      <w:pPr>
        <w:pStyle w:val="ListParagraph"/>
        <w:tabs>
          <w:tab w:val="left" w:pos="567"/>
          <w:tab w:val="left" w:pos="3119"/>
        </w:tabs>
        <w:spacing w:after="0" w:line="240" w:lineRule="auto"/>
        <w:ind w:left="0"/>
        <w:jc w:val="both"/>
        <w:rPr>
          <w:rFonts w:ascii="Times New Roman" w:hAnsi="Times New Roman" w:cs="Times New Roman"/>
          <w:sz w:val="24"/>
          <w:szCs w:val="24"/>
          <w:lang w:val="en-US"/>
        </w:rPr>
      </w:pPr>
      <w:r w:rsidRPr="005A3306">
        <w:rPr>
          <w:rFonts w:ascii="Times New Roman" w:hAnsi="Times New Roman" w:cs="Times New Roman"/>
          <w:sz w:val="24"/>
          <w:szCs w:val="24"/>
          <w:lang w:val="en-US"/>
        </w:rPr>
        <w:tab/>
        <w:t xml:space="preserve">                    </w:t>
      </w:r>
    </w:p>
    <w:p w:rsidR="00916C56" w:rsidRPr="005A3306" w:rsidRDefault="00775242" w:rsidP="001D33D3">
      <w:pPr>
        <w:widowControl w:val="0"/>
        <w:spacing w:after="0"/>
        <w:ind w:right="69" w:firstLine="709"/>
        <w:jc w:val="both"/>
        <w:rPr>
          <w:rFonts w:ascii="Times New Roman" w:hAnsi="Times New Roman" w:cs="Times New Roman"/>
          <w:sz w:val="24"/>
          <w:szCs w:val="24"/>
          <w:lang w:val="sv-SE"/>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5pt;margin-top:5.6pt;width:396pt;height:0;z-index:251658240" o:connectortype="straight" strokeweight="1.5pt"/>
        </w:pict>
      </w:r>
      <w:r w:rsidR="00916C56" w:rsidRPr="005A3306">
        <w:rPr>
          <w:rFonts w:ascii="Times New Roman" w:hAnsi="Times New Roman" w:cs="Times New Roman"/>
          <w:sz w:val="24"/>
          <w:szCs w:val="24"/>
        </w:rPr>
        <w:tab/>
      </w:r>
    </w:p>
    <w:p w:rsidR="00916C56" w:rsidRPr="005A3306" w:rsidRDefault="00916C56" w:rsidP="001D33D3">
      <w:pPr>
        <w:widowControl w:val="0"/>
        <w:spacing w:after="0"/>
        <w:ind w:left="284" w:right="69" w:hanging="284"/>
        <w:jc w:val="both"/>
        <w:rPr>
          <w:rFonts w:ascii="Times New Roman" w:hAnsi="Times New Roman" w:cs="Times New Roman"/>
          <w:sz w:val="24"/>
          <w:szCs w:val="24"/>
          <w:lang w:val="sv-SE"/>
        </w:rPr>
      </w:pPr>
      <w:r w:rsidRPr="005A3306">
        <w:rPr>
          <w:rFonts w:ascii="Times New Roman" w:hAnsi="Times New Roman" w:cs="Times New Roman"/>
          <w:sz w:val="24"/>
          <w:szCs w:val="24"/>
          <w:lang w:val="sv-SE"/>
        </w:rPr>
        <w:t xml:space="preserve">*  </w:t>
      </w:r>
      <w:r w:rsidR="006522C1">
        <w:rPr>
          <w:rFonts w:ascii="Times New Roman" w:hAnsi="Times New Roman" w:cs="Times New Roman"/>
          <w:sz w:val="24"/>
          <w:szCs w:val="24"/>
          <w:lang w:val="sv-SE"/>
        </w:rPr>
        <w:t xml:space="preserve">  </w:t>
      </w:r>
      <w:r w:rsidR="006522C1" w:rsidRPr="005A3306">
        <w:rPr>
          <w:rFonts w:ascii="Times New Roman" w:hAnsi="Times New Roman" w:cs="Times New Roman"/>
          <w:sz w:val="24"/>
          <w:szCs w:val="24"/>
          <w:lang w:val="sv-SE"/>
        </w:rPr>
        <w:t>Mahasisw</w:t>
      </w:r>
      <w:r w:rsidR="006522C1" w:rsidRPr="005A3306">
        <w:rPr>
          <w:rFonts w:ascii="Times New Roman" w:hAnsi="Times New Roman" w:cs="Times New Roman"/>
          <w:sz w:val="24"/>
          <w:szCs w:val="24"/>
        </w:rPr>
        <w:t>i</w:t>
      </w:r>
      <w:r w:rsidR="006522C1" w:rsidRPr="005A3306">
        <w:rPr>
          <w:rFonts w:ascii="Times New Roman" w:hAnsi="Times New Roman" w:cs="Times New Roman"/>
          <w:sz w:val="24"/>
          <w:szCs w:val="24"/>
          <w:lang w:val="sv-SE"/>
        </w:rPr>
        <w:t xml:space="preserve"> </w:t>
      </w:r>
      <w:r w:rsidRPr="005A3306">
        <w:rPr>
          <w:rFonts w:ascii="Times New Roman" w:hAnsi="Times New Roman" w:cs="Times New Roman"/>
          <w:sz w:val="24"/>
          <w:szCs w:val="24"/>
          <w:lang w:val="sv-SE"/>
        </w:rPr>
        <w:t>program studi pendidikan matematika FKIP UR</w:t>
      </w:r>
    </w:p>
    <w:p w:rsidR="006522C1" w:rsidRDefault="00916C56" w:rsidP="001D33D3">
      <w:pPr>
        <w:widowControl w:val="0"/>
        <w:spacing w:after="0"/>
        <w:ind w:left="284" w:right="69" w:hanging="284"/>
        <w:jc w:val="both"/>
        <w:rPr>
          <w:rFonts w:ascii="Times New Roman" w:hAnsi="Times New Roman" w:cs="Times New Roman"/>
          <w:sz w:val="24"/>
          <w:szCs w:val="24"/>
          <w:lang w:val="sv-SE"/>
        </w:rPr>
      </w:pPr>
      <w:r w:rsidRPr="005A3306">
        <w:rPr>
          <w:rFonts w:ascii="Times New Roman" w:hAnsi="Times New Roman" w:cs="Times New Roman"/>
          <w:sz w:val="24"/>
          <w:szCs w:val="24"/>
          <w:lang w:val="sv-SE"/>
        </w:rPr>
        <w:t xml:space="preserve">** </w:t>
      </w:r>
      <w:r w:rsidR="006522C1">
        <w:rPr>
          <w:rFonts w:ascii="Times New Roman" w:hAnsi="Times New Roman" w:cs="Times New Roman"/>
          <w:sz w:val="24"/>
          <w:szCs w:val="24"/>
          <w:lang w:val="sv-SE"/>
        </w:rPr>
        <w:t xml:space="preserve"> </w:t>
      </w:r>
      <w:r w:rsidR="006522C1" w:rsidRPr="005A3306">
        <w:rPr>
          <w:rFonts w:ascii="Times New Roman" w:hAnsi="Times New Roman" w:cs="Times New Roman"/>
          <w:sz w:val="24"/>
          <w:szCs w:val="24"/>
          <w:lang w:val="sv-SE"/>
        </w:rPr>
        <w:t xml:space="preserve">Dosen </w:t>
      </w:r>
      <w:r w:rsidRPr="005A3306">
        <w:rPr>
          <w:rFonts w:ascii="Times New Roman" w:hAnsi="Times New Roman" w:cs="Times New Roman"/>
          <w:sz w:val="24"/>
          <w:szCs w:val="24"/>
          <w:lang w:val="sv-SE"/>
        </w:rPr>
        <w:t>program studi pendidikan matematika FKIP UR</w:t>
      </w:r>
      <w:r w:rsidR="006522C1">
        <w:rPr>
          <w:rFonts w:ascii="Times New Roman" w:hAnsi="Times New Roman" w:cs="Times New Roman"/>
          <w:sz w:val="24"/>
          <w:szCs w:val="24"/>
          <w:lang w:val="sv-SE"/>
        </w:rPr>
        <w:t xml:space="preserve"> selaku pembimbing I</w:t>
      </w:r>
    </w:p>
    <w:p w:rsidR="00916C56" w:rsidRPr="00B93071" w:rsidRDefault="006522C1" w:rsidP="00B93071">
      <w:pPr>
        <w:widowControl w:val="0"/>
        <w:spacing w:after="0"/>
        <w:ind w:left="426" w:right="69" w:hanging="426"/>
        <w:jc w:val="both"/>
        <w:rPr>
          <w:rFonts w:ascii="Times New Roman" w:hAnsi="Times New Roman" w:cs="Times New Roman"/>
          <w:sz w:val="24"/>
          <w:szCs w:val="24"/>
          <w:lang w:val="sv-SE"/>
        </w:rPr>
      </w:pPr>
      <w:r>
        <w:rPr>
          <w:rFonts w:ascii="Times New Roman" w:hAnsi="Times New Roman" w:cs="Times New Roman"/>
          <w:sz w:val="24"/>
          <w:szCs w:val="24"/>
        </w:rPr>
        <w:t>*</w:t>
      </w:r>
      <w:r w:rsidRPr="005A3306">
        <w:rPr>
          <w:rFonts w:ascii="Times New Roman" w:hAnsi="Times New Roman" w:cs="Times New Roman"/>
          <w:sz w:val="24"/>
          <w:szCs w:val="24"/>
          <w:lang w:val="sv-SE"/>
        </w:rPr>
        <w:t>**Dosen program studi pendidikan matematika FKIP UR</w:t>
      </w:r>
      <w:r>
        <w:rPr>
          <w:rFonts w:ascii="Times New Roman" w:hAnsi="Times New Roman" w:cs="Times New Roman"/>
          <w:sz w:val="24"/>
          <w:szCs w:val="24"/>
          <w:lang w:val="sv-SE"/>
        </w:rPr>
        <w:t xml:space="preserve"> selaku pembimbing II</w:t>
      </w:r>
    </w:p>
    <w:p w:rsidR="00916C56" w:rsidRPr="005A3306" w:rsidRDefault="00467A08" w:rsidP="001D33D3">
      <w:pPr>
        <w:pStyle w:val="ListParagraph"/>
        <w:tabs>
          <w:tab w:val="left" w:pos="567"/>
          <w:tab w:val="left" w:pos="311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Pr="005A3306">
        <w:rPr>
          <w:rFonts w:ascii="Times New Roman" w:hAnsi="Times New Roman" w:cs="Times New Roman"/>
          <w:sz w:val="24"/>
          <w:szCs w:val="24"/>
        </w:rPr>
        <w:t>Kelompok mata pelajaran ilmu pengetahuan dan teknologi di SMP dimaksudkan untuk memperoleh kompetensi dasar ilmu pengetahuan dan</w:t>
      </w:r>
      <w:r w:rsidRPr="005A3306">
        <w:rPr>
          <w:rFonts w:ascii="Times New Roman" w:hAnsi="Times New Roman" w:cs="Times New Roman"/>
          <w:sz w:val="24"/>
          <w:szCs w:val="24"/>
          <w:lang w:val="en-US"/>
        </w:rPr>
        <w:t xml:space="preserve"> tekologi </w:t>
      </w:r>
      <w:r w:rsidR="00916C56" w:rsidRPr="005A3306">
        <w:rPr>
          <w:rFonts w:ascii="Times New Roman" w:hAnsi="Times New Roman" w:cs="Times New Roman"/>
          <w:sz w:val="24"/>
          <w:szCs w:val="24"/>
        </w:rPr>
        <w:t xml:space="preserve">membudayakan berpikir ilmiah secara kritis, kreatif dan mandiri (BSNP, 2006). Kemampuan berpikir yang demikian dapat dikembangkan melalui belajar matematika. Oleh karena itu, </w:t>
      </w:r>
      <w:r w:rsidR="00916C56" w:rsidRPr="005A3306">
        <w:rPr>
          <w:rFonts w:ascii="Times New Roman" w:hAnsi="Times New Roman" w:cs="Times New Roman"/>
          <w:sz w:val="24"/>
          <w:szCs w:val="24"/>
          <w:lang w:val="en-US"/>
        </w:rPr>
        <w:t xml:space="preserve">untuk </w:t>
      </w:r>
      <w:r w:rsidR="00916C56" w:rsidRPr="005A3306">
        <w:rPr>
          <w:rFonts w:ascii="Times New Roman" w:hAnsi="Times New Roman" w:cs="Times New Roman"/>
          <w:sz w:val="24"/>
          <w:szCs w:val="24"/>
        </w:rPr>
        <w:t>menguasai dan mencipta ilmu pengetahuan dan teknologi di masa depan, sangat diperlukan penguasaan matematika yang kuat mulai dari pendidikan dasar.</w:t>
      </w:r>
    </w:p>
    <w:p w:rsidR="00916C56" w:rsidRPr="005A3306" w:rsidRDefault="00916C56" w:rsidP="001D33D3">
      <w:pPr>
        <w:spacing w:after="0"/>
        <w:ind w:left="0" w:firstLine="0"/>
        <w:jc w:val="both"/>
        <w:rPr>
          <w:rFonts w:ascii="Times New Roman" w:hAnsi="Times New Roman" w:cs="Times New Roman"/>
          <w:sz w:val="24"/>
          <w:szCs w:val="24"/>
        </w:rPr>
      </w:pPr>
      <w:r w:rsidRPr="005A3306">
        <w:rPr>
          <w:rFonts w:ascii="Times New Roman" w:hAnsi="Times New Roman" w:cs="Times New Roman"/>
          <w:sz w:val="24"/>
          <w:szCs w:val="24"/>
        </w:rPr>
        <w:tab/>
        <w:t xml:space="preserve">Pembelajaran matematika di jenjang pendidikan dasar dan menengah bertujuan agar peserta didik memiliki kemampuan (1) memahami konsep matematika, (2) menggunakan penalaran, (3) memecahkan masalah, (4) mengkomunikasikan gagasan, dan (5) memiliki sikap menghargai kegunaan matematika dalam kehidupan (BSNP,  2006). </w:t>
      </w:r>
      <w:proofErr w:type="gramStart"/>
      <w:r w:rsidRPr="005A3306">
        <w:rPr>
          <w:rFonts w:ascii="Times New Roman" w:hAnsi="Times New Roman" w:cs="Times New Roman"/>
          <w:sz w:val="24"/>
          <w:szCs w:val="24"/>
        </w:rPr>
        <w:t>Dalam kurikulum yang berorientasi pada pencapaian kompetensi, tujuan yang harus dicapai oleh peserta didik dirumuskan dalam bentuk kompetensi (Sanjaya, 2008).</w:t>
      </w:r>
      <w:proofErr w:type="gramEnd"/>
      <w:r w:rsidRPr="005A3306">
        <w:rPr>
          <w:rFonts w:ascii="Times New Roman" w:hAnsi="Times New Roman" w:cs="Times New Roman"/>
          <w:sz w:val="24"/>
          <w:szCs w:val="24"/>
        </w:rPr>
        <w:t xml:space="preserve"> Dalam rangka pelaksanaan kurikulum berbasis kompetensi, Kementrian Pendidikan Nasional Nomor 22 Tahun 2006 telah menyusun Standar Kompetensi dan Kompetensi Dasar yang harus dikuasai oleh peserta didik, termasuk mata pelajaran matematika. </w:t>
      </w:r>
      <w:proofErr w:type="gramStart"/>
      <w:r w:rsidRPr="005A3306">
        <w:rPr>
          <w:rFonts w:ascii="Times New Roman" w:hAnsi="Times New Roman" w:cs="Times New Roman"/>
          <w:sz w:val="24"/>
          <w:szCs w:val="24"/>
        </w:rPr>
        <w:t>Dengan demikian keberhasilan peserta didik mencapai tujuan pembelajaran matematika di atas ditandai dengan ketuntasan peserta didik mencapai kompetensi dasar.</w:t>
      </w:r>
      <w:proofErr w:type="gramEnd"/>
      <w:r w:rsidRPr="005A3306">
        <w:rPr>
          <w:rFonts w:ascii="Times New Roman" w:hAnsi="Times New Roman" w:cs="Times New Roman"/>
          <w:sz w:val="24"/>
          <w:szCs w:val="24"/>
        </w:rPr>
        <w:t xml:space="preserve"> </w:t>
      </w:r>
      <w:proofErr w:type="gramStart"/>
      <w:r w:rsidRPr="005A3306">
        <w:rPr>
          <w:rFonts w:ascii="Times New Roman" w:hAnsi="Times New Roman" w:cs="Times New Roman"/>
          <w:sz w:val="24"/>
          <w:szCs w:val="24"/>
        </w:rPr>
        <w:t>Kriteria ketuntasan minimal disingkat KKM setiap kompetensi dasar merupakan rata-rata KKM dari indikator yang terdapat pada kompetensi dasar tersebut.</w:t>
      </w:r>
      <w:proofErr w:type="gramEnd"/>
    </w:p>
    <w:p w:rsidR="008F5D6A" w:rsidRPr="005A3306" w:rsidRDefault="00916C56" w:rsidP="001D33D3">
      <w:pPr>
        <w:autoSpaceDE w:val="0"/>
        <w:autoSpaceDN w:val="0"/>
        <w:adjustRightInd w:val="0"/>
        <w:spacing w:after="0"/>
        <w:ind w:left="0" w:firstLine="567"/>
        <w:jc w:val="both"/>
        <w:rPr>
          <w:rFonts w:ascii="Times New Roman" w:hAnsi="Times New Roman" w:cs="Times New Roman"/>
          <w:sz w:val="24"/>
          <w:szCs w:val="24"/>
        </w:rPr>
      </w:pPr>
      <w:r w:rsidRPr="005A3306">
        <w:rPr>
          <w:rFonts w:ascii="Times New Roman" w:hAnsi="Times New Roman" w:cs="Times New Roman"/>
          <w:sz w:val="24"/>
          <w:szCs w:val="24"/>
        </w:rPr>
        <w:t>Berdasarkan data nilai ulangan harian peserta didik pada kompetensi dasar melakukan operasi hitung bilangan bulat dan pecahan dan menggunakan sifat-sifat operasi hitung bilangan bulat dan pecahan dalam pemecahan masalah,jumlah peserta didik yang mencapai KKM hanya 12 orang (30%) dari 40 orang peserta didik kelas VII</w:t>
      </w:r>
      <w:r w:rsidRPr="005A3306">
        <w:rPr>
          <w:rFonts w:ascii="Times New Roman" w:hAnsi="Times New Roman" w:cs="Times New Roman"/>
          <w:sz w:val="24"/>
          <w:szCs w:val="24"/>
          <w:vertAlign w:val="subscript"/>
        </w:rPr>
        <w:t>4</w:t>
      </w:r>
      <w:r w:rsidRPr="005A3306">
        <w:rPr>
          <w:rFonts w:ascii="Times New Roman" w:hAnsi="Times New Roman" w:cs="Times New Roman"/>
          <w:sz w:val="24"/>
          <w:szCs w:val="24"/>
        </w:rPr>
        <w:t xml:space="preserve"> SMP Negeri 17</w:t>
      </w:r>
      <w:r w:rsidRPr="005A3306">
        <w:rPr>
          <w:rFonts w:ascii="Times New Roman" w:eastAsia="Times New Roman" w:hAnsi="Times New Roman" w:cs="Times New Roman"/>
          <w:sz w:val="24"/>
          <w:szCs w:val="24"/>
        </w:rPr>
        <w:t xml:space="preserve"> Pekanbaru.</w:t>
      </w:r>
      <w:r w:rsidR="008F5D6A" w:rsidRPr="005A3306">
        <w:rPr>
          <w:rFonts w:ascii="Times New Roman" w:eastAsia="Times New Roman" w:hAnsi="Times New Roman" w:cs="Times New Roman"/>
          <w:sz w:val="24"/>
          <w:szCs w:val="24"/>
        </w:rPr>
        <w:t xml:space="preserve"> </w:t>
      </w:r>
      <w:proofErr w:type="gramStart"/>
      <w:r w:rsidR="008F5D6A" w:rsidRPr="005A3306">
        <w:rPr>
          <w:rFonts w:ascii="Times New Roman" w:eastAsia="Times New Roman" w:hAnsi="Times New Roman" w:cs="Times New Roman"/>
          <w:sz w:val="24"/>
          <w:szCs w:val="24"/>
        </w:rPr>
        <w:t>KKM yang ditetapkan adalah 74</w:t>
      </w:r>
      <w:r w:rsidR="006522C1">
        <w:rPr>
          <w:rFonts w:ascii="Times New Roman" w:eastAsia="Times New Roman" w:hAnsi="Times New Roman" w:cs="Times New Roman"/>
          <w:sz w:val="24"/>
          <w:szCs w:val="24"/>
        </w:rPr>
        <w:t>.</w:t>
      </w:r>
      <w:proofErr w:type="gramEnd"/>
      <w:r w:rsidR="006522C1">
        <w:rPr>
          <w:rFonts w:ascii="Times New Roman" w:eastAsia="Times New Roman" w:hAnsi="Times New Roman" w:cs="Times New Roman"/>
          <w:sz w:val="24"/>
          <w:szCs w:val="24"/>
        </w:rPr>
        <w:t xml:space="preserve"> </w:t>
      </w:r>
      <w:proofErr w:type="gramStart"/>
      <w:r w:rsidRPr="005A3306">
        <w:rPr>
          <w:rFonts w:ascii="Times New Roman" w:eastAsia="Times New Roman" w:hAnsi="Times New Roman" w:cs="Times New Roman"/>
          <w:sz w:val="24"/>
          <w:szCs w:val="24"/>
        </w:rPr>
        <w:t>Dari data nilai ulangan harian tersebut</w:t>
      </w:r>
      <w:r w:rsidRPr="005A3306">
        <w:rPr>
          <w:rFonts w:ascii="Times New Roman" w:hAnsi="Times New Roman" w:cs="Times New Roman"/>
          <w:sz w:val="24"/>
          <w:szCs w:val="24"/>
        </w:rPr>
        <w:t xml:space="preserve"> dapat dikatakan bahwa hasil belajar matematika kelas VII</w:t>
      </w:r>
      <w:r w:rsidRPr="005A3306">
        <w:rPr>
          <w:rFonts w:ascii="Times New Roman" w:hAnsi="Times New Roman" w:cs="Times New Roman"/>
          <w:sz w:val="24"/>
          <w:szCs w:val="24"/>
          <w:vertAlign w:val="subscript"/>
        </w:rPr>
        <w:t>4</w:t>
      </w:r>
      <w:r w:rsidRPr="005A3306">
        <w:rPr>
          <w:rFonts w:ascii="Times New Roman" w:hAnsi="Times New Roman" w:cs="Times New Roman"/>
          <w:sz w:val="24"/>
          <w:szCs w:val="24"/>
        </w:rPr>
        <w:t xml:space="preserve"> SMP Negeri 17 Pekanbaru masih tergolong rendah.</w:t>
      </w:r>
      <w:proofErr w:type="gramEnd"/>
      <w:r w:rsidRPr="005A3306">
        <w:rPr>
          <w:rFonts w:ascii="Times New Roman" w:hAnsi="Times New Roman" w:cs="Times New Roman"/>
          <w:sz w:val="24"/>
          <w:szCs w:val="24"/>
        </w:rPr>
        <w:t xml:space="preserve"> </w:t>
      </w:r>
      <w:r w:rsidRPr="005A3306">
        <w:rPr>
          <w:rFonts w:ascii="Times New Roman" w:hAnsi="Times New Roman" w:cs="Times New Roman"/>
          <w:sz w:val="24"/>
          <w:szCs w:val="24"/>
        </w:rPr>
        <w:tab/>
      </w:r>
      <w:r w:rsidR="008F5D6A" w:rsidRPr="005A3306">
        <w:rPr>
          <w:rFonts w:ascii="Times New Roman" w:hAnsi="Times New Roman" w:cs="Times New Roman"/>
          <w:sz w:val="24"/>
          <w:szCs w:val="24"/>
        </w:rPr>
        <w:t xml:space="preserve">Mengingat bahwa salah satu faktor yang mempengaruhi hasil belajar </w:t>
      </w:r>
      <w:proofErr w:type="gramStart"/>
      <w:r w:rsidR="008F5D6A" w:rsidRPr="005A3306">
        <w:rPr>
          <w:rFonts w:ascii="Times New Roman" w:hAnsi="Times New Roman" w:cs="Times New Roman"/>
          <w:sz w:val="24"/>
          <w:szCs w:val="24"/>
        </w:rPr>
        <w:t>adalah  proses</w:t>
      </w:r>
      <w:proofErr w:type="gramEnd"/>
      <w:r w:rsidR="008F5D6A" w:rsidRPr="005A3306">
        <w:rPr>
          <w:rFonts w:ascii="Times New Roman" w:hAnsi="Times New Roman" w:cs="Times New Roman"/>
          <w:sz w:val="24"/>
          <w:szCs w:val="24"/>
        </w:rPr>
        <w:t xml:space="preserve"> pembelajaran dan mengingat tentang Permendiknas tentang proses pembelajaran, maka perlu dilakukan observasi ke dalam kelas. Hal ini bertujuan untuk melihat dan menemukan kinerja guru yang perlu diperbaiki sebagai dasar dalam melakukan perbaikan proses pembelajaran.</w:t>
      </w:r>
    </w:p>
    <w:p w:rsidR="008F5D6A" w:rsidRPr="005A3306" w:rsidRDefault="008F5D6A" w:rsidP="001D33D3">
      <w:pPr>
        <w:autoSpaceDE w:val="0"/>
        <w:autoSpaceDN w:val="0"/>
        <w:adjustRightInd w:val="0"/>
        <w:spacing w:after="0"/>
        <w:ind w:left="0" w:firstLine="567"/>
        <w:jc w:val="both"/>
        <w:rPr>
          <w:rFonts w:ascii="Times New Roman" w:hAnsi="Times New Roman" w:cs="Times New Roman"/>
          <w:sz w:val="24"/>
          <w:szCs w:val="24"/>
        </w:rPr>
      </w:pPr>
      <w:proofErr w:type="gramStart"/>
      <w:r w:rsidRPr="005A3306">
        <w:rPr>
          <w:rFonts w:ascii="Times New Roman" w:hAnsi="Times New Roman" w:cs="Times New Roman"/>
          <w:sz w:val="24"/>
          <w:szCs w:val="24"/>
        </w:rPr>
        <w:t>Pada kenyataannya, proses pembelajaran yang dilakukan oleh guru matematika di kelas VII</w:t>
      </w:r>
      <w:r w:rsidRPr="005A3306">
        <w:rPr>
          <w:rFonts w:ascii="Times New Roman" w:hAnsi="Times New Roman" w:cs="Times New Roman"/>
          <w:sz w:val="24"/>
          <w:szCs w:val="24"/>
          <w:vertAlign w:val="subscript"/>
        </w:rPr>
        <w:t>4</w:t>
      </w:r>
      <w:r w:rsidRPr="005A3306">
        <w:rPr>
          <w:rFonts w:ascii="Times New Roman" w:hAnsi="Times New Roman" w:cs="Times New Roman"/>
          <w:sz w:val="24"/>
          <w:szCs w:val="24"/>
        </w:rPr>
        <w:t xml:space="preserve"> SMP Negeri 17 Pekanbaru belum seperti yang diharapkan.</w:t>
      </w:r>
      <w:proofErr w:type="gramEnd"/>
      <w:r w:rsidRPr="005A3306">
        <w:rPr>
          <w:rFonts w:ascii="Times New Roman" w:hAnsi="Times New Roman" w:cs="Times New Roman"/>
          <w:sz w:val="24"/>
          <w:szCs w:val="24"/>
        </w:rPr>
        <w:t xml:space="preserve"> Pada kegiatan pendahuluan guru menyiapkan peserta didik untuk memulai pembelajaran dengan menyuruh ketua kelas memimpin </w:t>
      </w:r>
      <w:proofErr w:type="gramStart"/>
      <w:r w:rsidRPr="005A3306">
        <w:rPr>
          <w:rFonts w:ascii="Times New Roman" w:hAnsi="Times New Roman" w:cs="Times New Roman"/>
          <w:sz w:val="24"/>
          <w:szCs w:val="24"/>
        </w:rPr>
        <w:t>doa</w:t>
      </w:r>
      <w:proofErr w:type="gramEnd"/>
      <w:r w:rsidRPr="005A3306">
        <w:rPr>
          <w:rFonts w:ascii="Times New Roman" w:hAnsi="Times New Roman" w:cs="Times New Roman"/>
          <w:sz w:val="24"/>
          <w:szCs w:val="24"/>
        </w:rPr>
        <w:t xml:space="preserve">. </w:t>
      </w:r>
      <w:proofErr w:type="gramStart"/>
      <w:r w:rsidRPr="005A3306">
        <w:rPr>
          <w:rFonts w:ascii="Times New Roman" w:hAnsi="Times New Roman" w:cs="Times New Roman"/>
          <w:sz w:val="24"/>
          <w:szCs w:val="24"/>
        </w:rPr>
        <w:t>Kemudian guru meminta peserta didik untuk mengumpulkan pekerjaan rumah serta membahas pekerjaan rumah yang dianggap sulit oleh peserta didik.</w:t>
      </w:r>
      <w:proofErr w:type="gramEnd"/>
    </w:p>
    <w:p w:rsidR="008F5D6A" w:rsidRPr="005A3306" w:rsidRDefault="008F5D6A" w:rsidP="001D33D3">
      <w:pPr>
        <w:spacing w:after="0"/>
        <w:ind w:left="0" w:firstLine="425"/>
        <w:contextualSpacing/>
        <w:jc w:val="both"/>
        <w:rPr>
          <w:rFonts w:ascii="Times New Roman" w:hAnsi="Times New Roman" w:cs="Times New Roman"/>
          <w:sz w:val="24"/>
          <w:szCs w:val="24"/>
        </w:rPr>
      </w:pPr>
      <w:proofErr w:type="gramStart"/>
      <w:r w:rsidRPr="005A3306">
        <w:rPr>
          <w:rFonts w:ascii="Times New Roman" w:hAnsi="Times New Roman" w:cs="Times New Roman"/>
          <w:sz w:val="24"/>
          <w:szCs w:val="24"/>
        </w:rPr>
        <w:t>Pada kegiatan inti, guru menjelaskan materi pembelajaran melalui contoh-contoh soal di papan tulis.</w:t>
      </w:r>
      <w:proofErr w:type="gramEnd"/>
      <w:r w:rsidRPr="005A3306">
        <w:rPr>
          <w:rFonts w:ascii="Times New Roman" w:hAnsi="Times New Roman" w:cs="Times New Roman"/>
          <w:sz w:val="24"/>
          <w:szCs w:val="24"/>
        </w:rPr>
        <w:t xml:space="preserve"> </w:t>
      </w:r>
      <w:proofErr w:type="gramStart"/>
      <w:r w:rsidRPr="005A3306">
        <w:rPr>
          <w:rFonts w:ascii="Times New Roman" w:hAnsi="Times New Roman" w:cs="Times New Roman"/>
          <w:sz w:val="24"/>
          <w:szCs w:val="24"/>
        </w:rPr>
        <w:t>Pada kegiatan ini hanya beberapa peserta didik yang mendengarkan dan memperhatikan penjelasan guru, sedangkan peserta didik lainnya asik berbicara dengan teman sebangkunya.</w:t>
      </w:r>
      <w:proofErr w:type="gramEnd"/>
      <w:r w:rsidRPr="005A3306">
        <w:rPr>
          <w:rFonts w:ascii="Times New Roman" w:hAnsi="Times New Roman" w:cs="Times New Roman"/>
          <w:sz w:val="24"/>
          <w:szCs w:val="24"/>
        </w:rPr>
        <w:t xml:space="preserve"> Ada juga peserta didik yang membuat pekerjaan rumah pelajaran </w:t>
      </w:r>
      <w:proofErr w:type="gramStart"/>
      <w:r w:rsidRPr="005A3306">
        <w:rPr>
          <w:rFonts w:ascii="Times New Roman" w:hAnsi="Times New Roman" w:cs="Times New Roman"/>
          <w:sz w:val="24"/>
          <w:szCs w:val="24"/>
        </w:rPr>
        <w:t>lain</w:t>
      </w:r>
      <w:proofErr w:type="gramEnd"/>
      <w:r w:rsidRPr="005A3306">
        <w:rPr>
          <w:rFonts w:ascii="Times New Roman" w:hAnsi="Times New Roman" w:cs="Times New Roman"/>
          <w:sz w:val="24"/>
          <w:szCs w:val="24"/>
        </w:rPr>
        <w:t xml:space="preserve"> di jam pelajaran matematika. </w:t>
      </w:r>
      <w:proofErr w:type="gramStart"/>
      <w:r w:rsidRPr="005A3306">
        <w:rPr>
          <w:rFonts w:ascii="Times New Roman" w:hAnsi="Times New Roman" w:cs="Times New Roman"/>
          <w:sz w:val="24"/>
          <w:szCs w:val="24"/>
        </w:rPr>
        <w:t xml:space="preserve">Kemudian guru memberikan kesempatan kepada peserta didik untuk mencatat penjelasan </w:t>
      </w:r>
      <w:r w:rsidRPr="005A3306">
        <w:rPr>
          <w:rFonts w:ascii="Times New Roman" w:hAnsi="Times New Roman" w:cs="Times New Roman"/>
          <w:sz w:val="24"/>
          <w:szCs w:val="24"/>
        </w:rPr>
        <w:lastRenderedPageBreak/>
        <w:t>guru.</w:t>
      </w:r>
      <w:proofErr w:type="gramEnd"/>
      <w:r w:rsidRPr="005A3306">
        <w:rPr>
          <w:rFonts w:ascii="Times New Roman" w:hAnsi="Times New Roman" w:cs="Times New Roman"/>
          <w:sz w:val="24"/>
          <w:szCs w:val="24"/>
        </w:rPr>
        <w:t xml:space="preserve">  Ketika guru memberikan kesempatan kepada peserta </w:t>
      </w:r>
      <w:proofErr w:type="gramStart"/>
      <w:r w:rsidRPr="005A3306">
        <w:rPr>
          <w:rFonts w:ascii="Times New Roman" w:hAnsi="Times New Roman" w:cs="Times New Roman"/>
          <w:sz w:val="24"/>
          <w:szCs w:val="24"/>
        </w:rPr>
        <w:t>didik  untuk</w:t>
      </w:r>
      <w:proofErr w:type="gramEnd"/>
      <w:r w:rsidRPr="005A3306">
        <w:rPr>
          <w:rFonts w:ascii="Times New Roman" w:hAnsi="Times New Roman" w:cs="Times New Roman"/>
          <w:sz w:val="24"/>
          <w:szCs w:val="24"/>
        </w:rPr>
        <w:t xml:space="preserve"> bertanya, hanya beberapa peserta didik yang menjawab pertanyaan dari guru. Selanjutnya guru memberi soal latihan kepada peserta didik, tetapi peserta didik hanya bisa menyelesaikan soal-soal yang </w:t>
      </w:r>
      <w:proofErr w:type="gramStart"/>
      <w:r w:rsidRPr="005A3306">
        <w:rPr>
          <w:rFonts w:ascii="Times New Roman" w:hAnsi="Times New Roman" w:cs="Times New Roman"/>
          <w:sz w:val="24"/>
          <w:szCs w:val="24"/>
        </w:rPr>
        <w:t>sama</w:t>
      </w:r>
      <w:proofErr w:type="gramEnd"/>
      <w:r w:rsidRPr="005A3306">
        <w:rPr>
          <w:rFonts w:ascii="Times New Roman" w:hAnsi="Times New Roman" w:cs="Times New Roman"/>
          <w:sz w:val="24"/>
          <w:szCs w:val="24"/>
        </w:rPr>
        <w:t xml:space="preserve"> seperti contoh soal yang diberikan oleh guru.  Guru </w:t>
      </w:r>
      <w:proofErr w:type="gramStart"/>
      <w:r w:rsidRPr="005A3306">
        <w:rPr>
          <w:rFonts w:ascii="Times New Roman" w:hAnsi="Times New Roman" w:cs="Times New Roman"/>
          <w:sz w:val="24"/>
          <w:szCs w:val="24"/>
        </w:rPr>
        <w:t>bersama</w:t>
      </w:r>
      <w:proofErr w:type="gramEnd"/>
      <w:r w:rsidRPr="005A3306">
        <w:rPr>
          <w:rFonts w:ascii="Times New Roman" w:hAnsi="Times New Roman" w:cs="Times New Roman"/>
          <w:sz w:val="24"/>
          <w:szCs w:val="24"/>
        </w:rPr>
        <w:t xml:space="preserve"> peserta didik membahas soal latihan yang dianggap sulit oleh peserta didik. </w:t>
      </w:r>
      <w:proofErr w:type="gramStart"/>
      <w:r w:rsidRPr="005A3306">
        <w:rPr>
          <w:rFonts w:ascii="Times New Roman" w:hAnsi="Times New Roman" w:cs="Times New Roman"/>
          <w:sz w:val="24"/>
          <w:szCs w:val="24"/>
        </w:rPr>
        <w:t>Pada kegiatan penutup, guru mengakhiri kegiatan pembelajaran dengan memberikan pekerjaan rumah kepada peserta didik.</w:t>
      </w:r>
      <w:proofErr w:type="gramEnd"/>
      <w:r w:rsidRPr="005A3306">
        <w:rPr>
          <w:rFonts w:ascii="Times New Roman" w:hAnsi="Times New Roman" w:cs="Times New Roman"/>
          <w:sz w:val="24"/>
          <w:szCs w:val="24"/>
        </w:rPr>
        <w:t xml:space="preserve">  </w:t>
      </w:r>
    </w:p>
    <w:p w:rsidR="008F5D6A" w:rsidRPr="005A3306" w:rsidRDefault="008F5D6A" w:rsidP="001D33D3">
      <w:pPr>
        <w:spacing w:after="0"/>
        <w:ind w:left="0" w:firstLine="567"/>
        <w:contextualSpacing/>
        <w:jc w:val="both"/>
        <w:rPr>
          <w:rFonts w:ascii="Times New Roman" w:hAnsi="Times New Roman" w:cs="Times New Roman"/>
          <w:sz w:val="24"/>
          <w:szCs w:val="24"/>
        </w:rPr>
      </w:pPr>
      <w:r w:rsidRPr="005A3306">
        <w:rPr>
          <w:rFonts w:ascii="Times New Roman" w:hAnsi="Times New Roman" w:cs="Times New Roman"/>
          <w:sz w:val="24"/>
          <w:szCs w:val="24"/>
        </w:rPr>
        <w:t xml:space="preserve">Guru </w:t>
      </w:r>
      <w:proofErr w:type="gramStart"/>
      <w:r w:rsidRPr="005A3306">
        <w:rPr>
          <w:rFonts w:ascii="Times New Roman" w:hAnsi="Times New Roman" w:cs="Times New Roman"/>
          <w:sz w:val="24"/>
          <w:szCs w:val="24"/>
        </w:rPr>
        <w:t>telah</w:t>
      </w:r>
      <w:proofErr w:type="gramEnd"/>
      <w:r w:rsidRPr="005A3306">
        <w:rPr>
          <w:rFonts w:ascii="Times New Roman" w:hAnsi="Times New Roman" w:cs="Times New Roman"/>
          <w:sz w:val="24"/>
          <w:szCs w:val="24"/>
        </w:rPr>
        <w:t xml:space="preserve"> melakukan berbagai upaya untuk meningkatkan keaktifan peserta didik </w:t>
      </w:r>
      <w:r w:rsidRPr="005A3306">
        <w:rPr>
          <w:rFonts w:ascii="Times New Roman" w:hAnsi="Times New Roman" w:cs="Times New Roman"/>
          <w:sz w:val="24"/>
          <w:szCs w:val="24"/>
          <w:lang w:val="id-ID"/>
        </w:rPr>
        <w:t>dalam membangun pengetahuannya, diantaranya adalah</w:t>
      </w:r>
      <w:r w:rsidRPr="005A3306">
        <w:rPr>
          <w:rFonts w:ascii="Times New Roman" w:hAnsi="Times New Roman" w:cs="Times New Roman"/>
          <w:sz w:val="24"/>
          <w:szCs w:val="24"/>
        </w:rPr>
        <w:t xml:space="preserve"> memberikan nilai lebih kepada peserta didik yang bisa menyelesaikan soal dan menjawab pertanyaan guru sehingga konsentrasi peserta didik pada saat proses pembelajaran lebih tinggi.</w:t>
      </w:r>
      <w:r w:rsidRPr="005A3306">
        <w:rPr>
          <w:rFonts w:ascii="Times New Roman" w:hAnsi="Times New Roman" w:cs="Times New Roman"/>
          <w:sz w:val="24"/>
          <w:szCs w:val="24"/>
          <w:lang w:val="id-ID"/>
        </w:rPr>
        <w:t xml:space="preserve"> Selain itu usaha guru </w:t>
      </w:r>
      <w:r w:rsidRPr="005A3306">
        <w:rPr>
          <w:rFonts w:ascii="Times New Roman" w:hAnsi="Times New Roman" w:cs="Times New Roman"/>
          <w:sz w:val="24"/>
          <w:szCs w:val="24"/>
        </w:rPr>
        <w:t>untuk meningkatkan hasil</w:t>
      </w:r>
      <w:r w:rsidRPr="005A3306">
        <w:rPr>
          <w:rFonts w:ascii="Times New Roman" w:hAnsi="Times New Roman" w:cs="Times New Roman"/>
          <w:sz w:val="24"/>
          <w:szCs w:val="24"/>
          <w:lang w:val="id-ID"/>
        </w:rPr>
        <w:t xml:space="preserve"> </w:t>
      </w:r>
      <w:r w:rsidRPr="005A3306">
        <w:rPr>
          <w:rFonts w:ascii="Times New Roman" w:hAnsi="Times New Roman" w:cs="Times New Roman"/>
          <w:sz w:val="24"/>
          <w:szCs w:val="24"/>
        </w:rPr>
        <w:t xml:space="preserve">belajar peserta didik </w:t>
      </w:r>
      <w:r w:rsidRPr="005A3306">
        <w:rPr>
          <w:rFonts w:ascii="Times New Roman" w:hAnsi="Times New Roman" w:cs="Times New Roman"/>
          <w:sz w:val="24"/>
          <w:szCs w:val="24"/>
          <w:lang w:val="id-ID"/>
        </w:rPr>
        <w:t>adalah</w:t>
      </w:r>
      <w:r w:rsidRPr="005A3306">
        <w:rPr>
          <w:rFonts w:ascii="Times New Roman" w:hAnsi="Times New Roman" w:cs="Times New Roman"/>
          <w:sz w:val="24"/>
          <w:szCs w:val="24"/>
        </w:rPr>
        <w:t xml:space="preserve"> dengan melakukan diskusi kelompok. </w:t>
      </w:r>
      <w:proofErr w:type="gramStart"/>
      <w:r w:rsidRPr="005A3306">
        <w:rPr>
          <w:rFonts w:ascii="Times New Roman" w:hAnsi="Times New Roman" w:cs="Times New Roman"/>
          <w:sz w:val="24"/>
          <w:szCs w:val="24"/>
        </w:rPr>
        <w:t>Disaat pembelajaran ini berlangsung peserta didik yang aktif adalah peserta didik tertentu yang memiliki tingkat kemampuan tinggi.</w:t>
      </w:r>
      <w:proofErr w:type="gramEnd"/>
      <w:r w:rsidRPr="005A3306">
        <w:rPr>
          <w:rFonts w:ascii="Times New Roman" w:hAnsi="Times New Roman" w:cs="Times New Roman"/>
          <w:sz w:val="24"/>
          <w:szCs w:val="24"/>
          <w:lang w:val="id-ID"/>
        </w:rPr>
        <w:t xml:space="preserve"> </w:t>
      </w:r>
      <w:proofErr w:type="gramStart"/>
      <w:r w:rsidRPr="005A3306">
        <w:rPr>
          <w:rFonts w:ascii="Times New Roman" w:hAnsi="Times New Roman" w:cs="Times New Roman"/>
          <w:sz w:val="24"/>
          <w:szCs w:val="24"/>
        </w:rPr>
        <w:t>Sehingga terlihat dominasi peserta didik berkemampuan tinggi di dalam kelompok</w:t>
      </w:r>
      <w:r w:rsidRPr="005A3306">
        <w:rPr>
          <w:rFonts w:ascii="Times New Roman" w:hAnsi="Times New Roman" w:cs="Times New Roman"/>
          <w:sz w:val="24"/>
          <w:szCs w:val="24"/>
          <w:lang w:val="id-ID"/>
        </w:rPr>
        <w:t>.</w:t>
      </w:r>
      <w:proofErr w:type="gramEnd"/>
      <w:r w:rsidRPr="005A3306">
        <w:rPr>
          <w:rFonts w:ascii="Times New Roman" w:hAnsi="Times New Roman" w:cs="Times New Roman"/>
          <w:sz w:val="24"/>
          <w:szCs w:val="24"/>
        </w:rPr>
        <w:t xml:space="preserve"> Sedangkan peserta didik yang </w:t>
      </w:r>
      <w:proofErr w:type="gramStart"/>
      <w:r w:rsidRPr="005A3306">
        <w:rPr>
          <w:rFonts w:ascii="Times New Roman" w:hAnsi="Times New Roman" w:cs="Times New Roman"/>
          <w:sz w:val="24"/>
          <w:szCs w:val="24"/>
        </w:rPr>
        <w:t>lain</w:t>
      </w:r>
      <w:proofErr w:type="gramEnd"/>
      <w:r w:rsidRPr="005A3306">
        <w:rPr>
          <w:rFonts w:ascii="Times New Roman" w:hAnsi="Times New Roman" w:cs="Times New Roman"/>
          <w:sz w:val="24"/>
          <w:szCs w:val="24"/>
        </w:rPr>
        <w:t xml:space="preserve"> hanya menyalin pekerjaan temannya</w:t>
      </w:r>
      <w:r w:rsidRPr="005A3306">
        <w:rPr>
          <w:rFonts w:ascii="Times New Roman" w:hAnsi="Times New Roman" w:cs="Times New Roman"/>
          <w:sz w:val="24"/>
          <w:szCs w:val="24"/>
          <w:lang w:val="id-ID"/>
        </w:rPr>
        <w:t xml:space="preserve"> dan</w:t>
      </w:r>
      <w:r w:rsidRPr="005A3306">
        <w:rPr>
          <w:rFonts w:ascii="Times New Roman" w:hAnsi="Times New Roman" w:cs="Times New Roman"/>
          <w:sz w:val="24"/>
          <w:szCs w:val="24"/>
        </w:rPr>
        <w:t xml:space="preserve"> tidak bertanggung jawab terhadap tugas kelompoknya. </w:t>
      </w:r>
      <w:proofErr w:type="gramStart"/>
      <w:r w:rsidRPr="005A3306">
        <w:rPr>
          <w:rFonts w:ascii="Times New Roman" w:hAnsi="Times New Roman" w:cs="Times New Roman"/>
          <w:sz w:val="24"/>
          <w:szCs w:val="24"/>
        </w:rPr>
        <w:t>Akibatnya pada saat ulangan harian banyak peserta didik yang tidak mencapai KKM.</w:t>
      </w:r>
      <w:proofErr w:type="gramEnd"/>
    </w:p>
    <w:p w:rsidR="001D33D3" w:rsidRPr="005A3306" w:rsidRDefault="008F5D6A" w:rsidP="001D33D3">
      <w:pPr>
        <w:spacing w:after="0"/>
        <w:ind w:left="0" w:firstLine="567"/>
        <w:contextualSpacing/>
        <w:jc w:val="both"/>
        <w:rPr>
          <w:rFonts w:ascii="Times New Roman" w:hAnsi="Times New Roman" w:cs="Times New Roman"/>
          <w:sz w:val="24"/>
          <w:szCs w:val="24"/>
        </w:rPr>
      </w:pPr>
      <w:r w:rsidRPr="005A3306">
        <w:rPr>
          <w:rFonts w:ascii="Times New Roman" w:hAnsi="Times New Roman" w:cs="Times New Roman"/>
          <w:sz w:val="24"/>
          <w:szCs w:val="24"/>
        </w:rPr>
        <w:t xml:space="preserve">Memperhatikan permasalahan tersebut, guru dapat memilih dan menerapkan pembelajaran yang tepat dan dapat digunakan untuk mengoptimalkan </w:t>
      </w:r>
      <w:proofErr w:type="gramStart"/>
      <w:r w:rsidRPr="005A3306">
        <w:rPr>
          <w:rFonts w:ascii="Times New Roman" w:hAnsi="Times New Roman" w:cs="Times New Roman"/>
          <w:sz w:val="24"/>
          <w:szCs w:val="24"/>
        </w:rPr>
        <w:t>keaktifan  peserta</w:t>
      </w:r>
      <w:proofErr w:type="gramEnd"/>
      <w:r w:rsidRPr="005A3306">
        <w:rPr>
          <w:rFonts w:ascii="Times New Roman" w:hAnsi="Times New Roman" w:cs="Times New Roman"/>
          <w:sz w:val="24"/>
          <w:szCs w:val="24"/>
        </w:rPr>
        <w:t xml:space="preserve"> didik dalam kegiatan pembelajaran serta menumbuhkan interaksi positif antara guru dengan peserta didik dan antara peserta didik dengan peserta didik serta meningkatkan hasil belajar peserta didik dalam proses pembelajaran adalah pembelajaran Kooperatif Tipe </w:t>
      </w:r>
      <w:r w:rsidRPr="005A3306">
        <w:rPr>
          <w:rFonts w:ascii="Times New Roman" w:hAnsi="Times New Roman" w:cs="Times New Roman"/>
          <w:i/>
          <w:sz w:val="24"/>
          <w:szCs w:val="24"/>
        </w:rPr>
        <w:t>Two Stay Two Stray</w:t>
      </w:r>
      <w:r w:rsidRPr="005A3306">
        <w:rPr>
          <w:rFonts w:ascii="Times New Roman" w:hAnsi="Times New Roman" w:cs="Times New Roman"/>
          <w:sz w:val="24"/>
          <w:szCs w:val="24"/>
        </w:rPr>
        <w:t xml:space="preserve"> (TSTS).</w:t>
      </w:r>
    </w:p>
    <w:p w:rsidR="006522C1" w:rsidRDefault="001D33D3" w:rsidP="001D33D3">
      <w:pPr>
        <w:spacing w:after="0"/>
        <w:ind w:left="0" w:firstLine="567"/>
        <w:contextualSpacing/>
        <w:jc w:val="both"/>
        <w:rPr>
          <w:rFonts w:ascii="Times New Roman" w:hAnsi="Times New Roman" w:cs="Times New Roman"/>
          <w:sz w:val="24"/>
          <w:szCs w:val="24"/>
        </w:rPr>
      </w:pPr>
      <w:r w:rsidRPr="005A3306">
        <w:rPr>
          <w:rFonts w:ascii="Times New Roman" w:hAnsi="Times New Roman" w:cs="Times New Roman"/>
          <w:sz w:val="24"/>
          <w:szCs w:val="24"/>
        </w:rPr>
        <w:t xml:space="preserve">Berdasarkan uraian diatas maka </w:t>
      </w:r>
      <w:r w:rsidR="006522C1">
        <w:rPr>
          <w:rFonts w:ascii="Times New Roman" w:hAnsi="Times New Roman" w:cs="Times New Roman"/>
          <w:sz w:val="24"/>
          <w:szCs w:val="24"/>
        </w:rPr>
        <w:t>rumusan masalah</w:t>
      </w:r>
      <w:r w:rsidRPr="005A3306">
        <w:rPr>
          <w:rFonts w:ascii="Times New Roman" w:hAnsi="Times New Roman" w:cs="Times New Roman"/>
          <w:sz w:val="24"/>
          <w:szCs w:val="24"/>
        </w:rPr>
        <w:t xml:space="preserve"> pada penelitian ini sebagai berikut : “Apakah penerapan model pembelajaran kooperatif tipe TSTS dapat meningkatkan hasil belajar matematika peserta didik kelas VII</w:t>
      </w:r>
      <w:r w:rsidRPr="005A3306">
        <w:rPr>
          <w:rFonts w:ascii="Times New Roman" w:hAnsi="Times New Roman" w:cs="Times New Roman"/>
          <w:sz w:val="24"/>
          <w:szCs w:val="24"/>
          <w:vertAlign w:val="subscript"/>
        </w:rPr>
        <w:t>4</w:t>
      </w:r>
      <w:r w:rsidRPr="005A3306">
        <w:rPr>
          <w:rFonts w:ascii="Times New Roman" w:hAnsi="Times New Roman" w:cs="Times New Roman"/>
          <w:sz w:val="24"/>
          <w:szCs w:val="24"/>
        </w:rPr>
        <w:t xml:space="preserve"> SMP Negeri 17 Pekanbaru pada semester ganjil tahun ajaran 2013/2014 pada kompetensi dasar melakukan operasi pada bentuk aljabar dan menyelesaikan persamaan linear satu variabel ?”. </w:t>
      </w:r>
    </w:p>
    <w:p w:rsidR="001D33D3" w:rsidRPr="005A3306" w:rsidRDefault="001D33D3" w:rsidP="001D33D3">
      <w:pPr>
        <w:spacing w:after="0"/>
        <w:ind w:left="0" w:firstLine="567"/>
        <w:contextualSpacing/>
        <w:jc w:val="both"/>
        <w:rPr>
          <w:rFonts w:ascii="Times New Roman" w:hAnsi="Times New Roman" w:cs="Times New Roman"/>
          <w:sz w:val="24"/>
          <w:szCs w:val="24"/>
        </w:rPr>
      </w:pPr>
      <w:r w:rsidRPr="005A3306">
        <w:rPr>
          <w:rFonts w:ascii="Times New Roman" w:hAnsi="Times New Roman" w:cs="Times New Roman"/>
          <w:sz w:val="24"/>
          <w:szCs w:val="24"/>
        </w:rPr>
        <w:t>Dengan demikian penelitian ini bertujuan untuk meningkatkan hasil belajar matematika peserta didik kelas VII</w:t>
      </w:r>
      <w:r w:rsidRPr="005A3306">
        <w:rPr>
          <w:rFonts w:ascii="Times New Roman" w:hAnsi="Times New Roman" w:cs="Times New Roman"/>
          <w:sz w:val="24"/>
          <w:szCs w:val="24"/>
          <w:vertAlign w:val="subscript"/>
        </w:rPr>
        <w:t>4</w:t>
      </w:r>
      <w:r w:rsidRPr="005A3306">
        <w:rPr>
          <w:rFonts w:ascii="Times New Roman" w:hAnsi="Times New Roman" w:cs="Times New Roman"/>
          <w:sz w:val="24"/>
          <w:szCs w:val="24"/>
        </w:rPr>
        <w:t xml:space="preserve"> SMP Negeri 17 Pekanbaru pada semester ganjil tahun ajaran 2013/2014 melalui penerapan model pembelajaran kooperatif tipe TSTS pada kompetensi dasar melakukan operasi pada bentuk aljabar dan menyelesaikan persamaan linear satu variabel melalui penerapan model pembelajaran kooperatif tipe TSTS.</w:t>
      </w:r>
    </w:p>
    <w:p w:rsidR="008F5D6A" w:rsidRPr="005A3306" w:rsidRDefault="008F5D6A" w:rsidP="001D33D3">
      <w:pPr>
        <w:spacing w:after="0"/>
        <w:ind w:left="0" w:firstLine="567"/>
        <w:contextualSpacing/>
        <w:jc w:val="both"/>
        <w:rPr>
          <w:rFonts w:ascii="Times New Roman" w:hAnsi="Times New Roman" w:cs="Times New Roman"/>
          <w:sz w:val="24"/>
          <w:szCs w:val="24"/>
        </w:rPr>
      </w:pPr>
    </w:p>
    <w:p w:rsidR="00776981" w:rsidRPr="005A3306" w:rsidRDefault="00776981" w:rsidP="001D33D3">
      <w:pPr>
        <w:spacing w:after="0"/>
        <w:ind w:left="0" w:firstLine="0"/>
        <w:jc w:val="both"/>
        <w:rPr>
          <w:rFonts w:ascii="Times New Roman" w:hAnsi="Times New Roman"/>
          <w:b/>
          <w:sz w:val="24"/>
          <w:szCs w:val="24"/>
        </w:rPr>
      </w:pPr>
      <w:r w:rsidRPr="005A3306">
        <w:rPr>
          <w:rFonts w:ascii="Times New Roman" w:hAnsi="Times New Roman"/>
          <w:b/>
          <w:sz w:val="24"/>
          <w:szCs w:val="24"/>
        </w:rPr>
        <w:t xml:space="preserve">Metode Penelitian </w:t>
      </w:r>
    </w:p>
    <w:p w:rsidR="008A7C68" w:rsidRPr="005A3306" w:rsidRDefault="008A7C68" w:rsidP="001D33D3">
      <w:pPr>
        <w:spacing w:after="0"/>
        <w:ind w:left="0" w:firstLine="0"/>
        <w:jc w:val="both"/>
        <w:rPr>
          <w:rFonts w:ascii="Times New Roman" w:hAnsi="Times New Roman"/>
          <w:b/>
          <w:sz w:val="24"/>
          <w:szCs w:val="24"/>
        </w:rPr>
      </w:pPr>
    </w:p>
    <w:p w:rsidR="008A7C68" w:rsidRPr="005A3306" w:rsidRDefault="00776981" w:rsidP="008A7C68">
      <w:pPr>
        <w:pStyle w:val="ListParagraph"/>
        <w:spacing w:after="0" w:line="240" w:lineRule="auto"/>
        <w:ind w:left="0" w:firstLine="720"/>
        <w:jc w:val="both"/>
        <w:rPr>
          <w:rFonts w:ascii="Times New Roman" w:eastAsia="Calibri" w:hAnsi="Times New Roman" w:cs="Times New Roman"/>
          <w:sz w:val="24"/>
          <w:szCs w:val="24"/>
        </w:rPr>
      </w:pPr>
      <w:r w:rsidRPr="005A3306">
        <w:rPr>
          <w:rFonts w:ascii="Times New Roman" w:eastAsia="Times New Roman" w:hAnsi="Times New Roman" w:cs="Times New Roman"/>
          <w:sz w:val="24"/>
          <w:szCs w:val="24"/>
        </w:rPr>
        <w:t xml:space="preserve">Bentuk penelitian ini adalah Penelitian Tindakan Kelas Kolaboratif yang bekerjasama dengan guru matematika yang mengajar di kelas </w:t>
      </w:r>
      <w:r w:rsidRPr="005A3306">
        <w:rPr>
          <w:rFonts w:ascii="Times New Roman" w:hAnsi="Times New Roman" w:cs="Times New Roman"/>
          <w:sz w:val="24"/>
          <w:szCs w:val="24"/>
        </w:rPr>
        <w:t>VII</w:t>
      </w:r>
      <w:r w:rsidRPr="005A3306">
        <w:rPr>
          <w:rFonts w:ascii="Times New Roman" w:hAnsi="Times New Roman" w:cs="Times New Roman"/>
          <w:sz w:val="24"/>
          <w:szCs w:val="24"/>
          <w:vertAlign w:val="subscript"/>
        </w:rPr>
        <w:t>4</w:t>
      </w:r>
      <w:r w:rsidR="008A7C68" w:rsidRPr="005A3306">
        <w:rPr>
          <w:rFonts w:ascii="Times New Roman" w:hAnsi="Times New Roman" w:cs="Times New Roman"/>
          <w:sz w:val="24"/>
          <w:szCs w:val="24"/>
        </w:rPr>
        <w:t xml:space="preserve"> SMP Negeri 17 Pekanbaru</w:t>
      </w:r>
      <w:r w:rsidRPr="005A3306">
        <w:rPr>
          <w:rFonts w:ascii="Times New Roman" w:eastAsia="Times New Roman" w:hAnsi="Times New Roman" w:cs="Times New Roman"/>
          <w:sz w:val="24"/>
          <w:szCs w:val="24"/>
        </w:rPr>
        <w:t xml:space="preserve">. </w:t>
      </w:r>
      <w:r w:rsidR="008A7C68" w:rsidRPr="005A3306">
        <w:rPr>
          <w:rFonts w:ascii="Times New Roman" w:hAnsi="Times New Roman" w:cs="Times New Roman"/>
          <w:sz w:val="24"/>
          <w:szCs w:val="24"/>
        </w:rPr>
        <w:t>Arikunto,dkk (2010) menyatakan bahwa secara garis besar penelitian tindakan kelas dilaksanakan melalui empat tahap, yaitu perencanaan, pelaksanaan, pengamatan, dan refleksi Pada pelaksanaannya p</w:t>
      </w:r>
      <w:r w:rsidR="008A7C68" w:rsidRPr="005A3306">
        <w:rPr>
          <w:rFonts w:ascii="Times New Roman" w:eastAsia="Calibri" w:hAnsi="Times New Roman" w:cs="Times New Roman"/>
          <w:sz w:val="24"/>
          <w:szCs w:val="24"/>
          <w:lang w:val="pt-BR"/>
        </w:rPr>
        <w:t>enelitian ini dilaksanakan sebanyak dua siklus.</w:t>
      </w:r>
      <w:r w:rsidR="008A7C68" w:rsidRPr="005A3306">
        <w:rPr>
          <w:rFonts w:ascii="Times New Roman" w:eastAsia="Calibri" w:hAnsi="Times New Roman" w:cs="Times New Roman"/>
          <w:sz w:val="24"/>
          <w:szCs w:val="24"/>
        </w:rPr>
        <w:t xml:space="preserve"> </w:t>
      </w:r>
    </w:p>
    <w:p w:rsidR="006F65E9" w:rsidRPr="005A3306" w:rsidRDefault="008A7C68" w:rsidP="006F65E9">
      <w:pPr>
        <w:spacing w:after="0"/>
        <w:ind w:left="0" w:firstLine="567"/>
        <w:jc w:val="both"/>
        <w:rPr>
          <w:rFonts w:ascii="Times New Roman" w:hAnsi="Times New Roman" w:cs="Times New Roman"/>
          <w:sz w:val="24"/>
          <w:szCs w:val="24"/>
        </w:rPr>
      </w:pPr>
      <w:r w:rsidRPr="005A3306">
        <w:rPr>
          <w:rFonts w:ascii="Times New Roman" w:hAnsi="Times New Roman" w:cs="Times New Roman"/>
          <w:sz w:val="24"/>
          <w:szCs w:val="24"/>
        </w:rPr>
        <w:lastRenderedPageBreak/>
        <w:t xml:space="preserve">Tindakan yang dilakukan dalam proses pembelajaran di kelas pada penelitian ini adalah penerapan model </w:t>
      </w:r>
      <w:r w:rsidRPr="005A3306">
        <w:rPr>
          <w:rFonts w:ascii="Times New Roman" w:hAnsi="Times New Roman" w:cs="Times New Roman"/>
          <w:sz w:val="24"/>
          <w:szCs w:val="24"/>
          <w:lang w:val="id-ID"/>
        </w:rPr>
        <w:t>pembelajaran kooperatif</w:t>
      </w:r>
      <w:r w:rsidRPr="005A3306">
        <w:rPr>
          <w:rFonts w:ascii="Times New Roman" w:hAnsi="Times New Roman" w:cs="Times New Roman"/>
          <w:sz w:val="24"/>
          <w:szCs w:val="24"/>
        </w:rPr>
        <w:t xml:space="preserve"> tipe TSTS. Subjek penelitian ini adalah peserta didik kelas VII</w:t>
      </w:r>
      <w:r w:rsidRPr="005A3306">
        <w:rPr>
          <w:rFonts w:ascii="Times New Roman" w:hAnsi="Times New Roman" w:cs="Times New Roman"/>
          <w:sz w:val="24"/>
          <w:szCs w:val="24"/>
          <w:vertAlign w:val="subscript"/>
        </w:rPr>
        <w:t>4</w:t>
      </w:r>
      <w:r w:rsidRPr="005A3306">
        <w:rPr>
          <w:rFonts w:ascii="Times New Roman" w:hAnsi="Times New Roman" w:cs="Times New Roman"/>
          <w:sz w:val="24"/>
          <w:szCs w:val="24"/>
        </w:rPr>
        <w:t xml:space="preserve"> SMP Negeri 17 Pekanbaru tahun ajaran 2013/2014 sebanyak 40 orang yang terdiri dari 22 orang peserta didik laki-laki dan 18 orang peserta didik perempuan. </w:t>
      </w:r>
      <w:proofErr w:type="gramStart"/>
      <w:r w:rsidRPr="005A3306">
        <w:rPr>
          <w:rFonts w:ascii="Times New Roman" w:hAnsi="Times New Roman" w:cs="Times New Roman"/>
          <w:sz w:val="24"/>
          <w:szCs w:val="24"/>
        </w:rPr>
        <w:t>In</w:t>
      </w:r>
      <w:r w:rsidR="006522C1">
        <w:rPr>
          <w:rFonts w:ascii="Times New Roman" w:hAnsi="Times New Roman" w:cs="Times New Roman"/>
          <w:sz w:val="24"/>
          <w:szCs w:val="24"/>
        </w:rPr>
        <w:t>s</w:t>
      </w:r>
      <w:r w:rsidRPr="005A3306">
        <w:rPr>
          <w:rFonts w:ascii="Times New Roman" w:hAnsi="Times New Roman" w:cs="Times New Roman"/>
          <w:sz w:val="24"/>
          <w:szCs w:val="24"/>
        </w:rPr>
        <w:t>trumen penelitian ini adalah perangkat pembelajaran dan instrumen pengumpulan data.</w:t>
      </w:r>
      <w:proofErr w:type="gramEnd"/>
      <w:r w:rsidRPr="005A3306">
        <w:rPr>
          <w:rFonts w:ascii="Times New Roman" w:hAnsi="Times New Roman" w:cs="Times New Roman"/>
          <w:sz w:val="24"/>
          <w:szCs w:val="24"/>
        </w:rPr>
        <w:t xml:space="preserve"> </w:t>
      </w:r>
      <w:proofErr w:type="gramStart"/>
      <w:r w:rsidRPr="005A3306">
        <w:rPr>
          <w:rFonts w:ascii="Times New Roman" w:hAnsi="Times New Roman"/>
          <w:sz w:val="24"/>
          <w:szCs w:val="24"/>
        </w:rPr>
        <w:t>P</w:t>
      </w:r>
      <w:r w:rsidR="00C67F79" w:rsidRPr="005A3306">
        <w:rPr>
          <w:rFonts w:ascii="Times New Roman" w:hAnsi="Times New Roman"/>
          <w:sz w:val="24"/>
          <w:szCs w:val="24"/>
        </w:rPr>
        <w:t>erangkat</w:t>
      </w:r>
      <w:r w:rsidRPr="005A3306">
        <w:rPr>
          <w:rFonts w:ascii="Times New Roman" w:hAnsi="Times New Roman"/>
          <w:sz w:val="24"/>
          <w:szCs w:val="24"/>
        </w:rPr>
        <w:t xml:space="preserve"> </w:t>
      </w:r>
      <w:r w:rsidR="00C67F79" w:rsidRPr="005A3306">
        <w:rPr>
          <w:rFonts w:ascii="Times New Roman" w:hAnsi="Times New Roman"/>
          <w:sz w:val="24"/>
          <w:szCs w:val="24"/>
        </w:rPr>
        <w:t xml:space="preserve"> pembelajaran</w:t>
      </w:r>
      <w:proofErr w:type="gramEnd"/>
      <w:r w:rsidR="00C67F79" w:rsidRPr="005A3306">
        <w:rPr>
          <w:rFonts w:ascii="Times New Roman" w:hAnsi="Times New Roman"/>
          <w:sz w:val="24"/>
          <w:szCs w:val="24"/>
        </w:rPr>
        <w:t xml:space="preserve"> terdiri dari </w:t>
      </w:r>
      <w:r w:rsidR="00C67F79" w:rsidRPr="005A3306">
        <w:rPr>
          <w:rFonts w:ascii="Times New Roman" w:hAnsi="Times New Roman" w:cs="Times New Roman"/>
          <w:sz w:val="24"/>
          <w:szCs w:val="24"/>
        </w:rPr>
        <w:t xml:space="preserve">silabus, </w:t>
      </w:r>
      <w:r w:rsidR="00C67F79" w:rsidRPr="005A3306">
        <w:rPr>
          <w:rFonts w:ascii="Times New Roman" w:hAnsi="Times New Roman" w:cs="Times New Roman"/>
          <w:sz w:val="24"/>
          <w:szCs w:val="24"/>
          <w:lang w:val="id-ID"/>
        </w:rPr>
        <w:t>r</w:t>
      </w:r>
      <w:r w:rsidR="00C67F79" w:rsidRPr="005A3306">
        <w:rPr>
          <w:rFonts w:ascii="Times New Roman" w:hAnsi="Times New Roman" w:cs="Times New Roman"/>
          <w:sz w:val="24"/>
          <w:szCs w:val="24"/>
        </w:rPr>
        <w:t>encana pelaksanaan pembelajaran</w:t>
      </w:r>
      <w:r w:rsidR="00C67F79" w:rsidRPr="005A3306">
        <w:rPr>
          <w:rFonts w:ascii="Times New Roman" w:hAnsi="Times New Roman" w:cs="Times New Roman"/>
          <w:sz w:val="24"/>
          <w:szCs w:val="24"/>
          <w:lang w:val="id-ID"/>
        </w:rPr>
        <w:t xml:space="preserve"> (RPP) </w:t>
      </w:r>
      <w:r w:rsidR="00C67F79" w:rsidRPr="005A3306">
        <w:rPr>
          <w:rFonts w:ascii="Times New Roman" w:hAnsi="Times New Roman" w:cs="Times New Roman"/>
          <w:sz w:val="24"/>
          <w:szCs w:val="24"/>
        </w:rPr>
        <w:t xml:space="preserve">dan lembar kerja peserta didik </w:t>
      </w:r>
      <w:r w:rsidRPr="005A3306">
        <w:rPr>
          <w:rFonts w:ascii="Times New Roman" w:hAnsi="Times New Roman" w:cs="Times New Roman"/>
          <w:sz w:val="24"/>
          <w:szCs w:val="24"/>
          <w:lang w:val="id-ID"/>
        </w:rPr>
        <w:t>(LKPD)</w:t>
      </w:r>
      <w:r w:rsidRPr="005A3306">
        <w:rPr>
          <w:rFonts w:ascii="Times New Roman" w:hAnsi="Times New Roman" w:cs="Times New Roman"/>
          <w:sz w:val="24"/>
          <w:szCs w:val="24"/>
        </w:rPr>
        <w:t xml:space="preserve">. </w:t>
      </w:r>
      <w:proofErr w:type="gramStart"/>
      <w:r w:rsidR="00C67F79" w:rsidRPr="005A3306">
        <w:rPr>
          <w:rFonts w:ascii="Times New Roman" w:hAnsi="Times New Roman" w:cs="Times New Roman"/>
          <w:sz w:val="24"/>
          <w:szCs w:val="24"/>
        </w:rPr>
        <w:t xml:space="preserve">Instrumen pengumpul data </w:t>
      </w:r>
      <w:r w:rsidRPr="005A3306">
        <w:rPr>
          <w:rFonts w:ascii="Times New Roman" w:hAnsi="Times New Roman" w:cs="Times New Roman"/>
          <w:sz w:val="24"/>
          <w:szCs w:val="24"/>
        </w:rPr>
        <w:t>terdiri dari</w:t>
      </w:r>
      <w:r w:rsidR="00C67F79" w:rsidRPr="005A3306">
        <w:rPr>
          <w:rFonts w:ascii="Times New Roman" w:hAnsi="Times New Roman" w:cs="Times New Roman"/>
          <w:sz w:val="24"/>
          <w:szCs w:val="24"/>
        </w:rPr>
        <w:t xml:space="preserve"> lembar pengamatan, dan perangkat tes hasil belajar matematika.</w:t>
      </w:r>
      <w:proofErr w:type="gramEnd"/>
      <w:r w:rsidR="00C67F79" w:rsidRPr="005A3306">
        <w:rPr>
          <w:rFonts w:ascii="Times New Roman" w:hAnsi="Times New Roman" w:cs="Times New Roman"/>
          <w:sz w:val="24"/>
          <w:szCs w:val="24"/>
        </w:rPr>
        <w:t xml:space="preserve"> </w:t>
      </w:r>
      <w:r w:rsidR="006F65E9" w:rsidRPr="005A3306">
        <w:rPr>
          <w:rFonts w:ascii="Times New Roman" w:hAnsi="Times New Roman" w:cs="Times New Roman"/>
          <w:sz w:val="24"/>
          <w:szCs w:val="24"/>
        </w:rPr>
        <w:t xml:space="preserve">Lembar pengamatan berbentuk format pengamatan yang </w:t>
      </w:r>
      <w:proofErr w:type="gramStart"/>
      <w:r w:rsidR="006F65E9" w:rsidRPr="005A3306">
        <w:rPr>
          <w:rFonts w:ascii="Times New Roman" w:hAnsi="Times New Roman" w:cs="Times New Roman"/>
          <w:sz w:val="24"/>
          <w:szCs w:val="24"/>
        </w:rPr>
        <w:t>merupakan  aktivitas</w:t>
      </w:r>
      <w:proofErr w:type="gramEnd"/>
      <w:r w:rsidR="006F65E9" w:rsidRPr="005A3306">
        <w:rPr>
          <w:rFonts w:ascii="Times New Roman" w:hAnsi="Times New Roman" w:cs="Times New Roman"/>
          <w:sz w:val="24"/>
          <w:szCs w:val="24"/>
        </w:rPr>
        <w:t xml:space="preserve"> guru dan peserta didik pada saat kegiatan pembelajaran dengan menerapkan model pembelajaran kooperatif tipe TSTS</w:t>
      </w:r>
      <w:r w:rsidR="006F65E9" w:rsidRPr="005A3306">
        <w:rPr>
          <w:rFonts w:ascii="Times New Roman" w:hAnsi="Times New Roman" w:cs="Times New Roman"/>
          <w:i/>
          <w:sz w:val="24"/>
          <w:szCs w:val="24"/>
        </w:rPr>
        <w:t xml:space="preserve"> </w:t>
      </w:r>
      <w:r w:rsidR="006F65E9" w:rsidRPr="005A3306">
        <w:rPr>
          <w:rFonts w:ascii="Times New Roman" w:eastAsia="Calibri" w:hAnsi="Times New Roman" w:cs="Times New Roman"/>
          <w:sz w:val="24"/>
          <w:szCs w:val="24"/>
          <w:lang w:val="id-ID"/>
        </w:rPr>
        <w:t>dan diisi pada setiap pertemuan.</w:t>
      </w:r>
      <w:r w:rsidR="006F65E9" w:rsidRPr="005A3306">
        <w:rPr>
          <w:rFonts w:eastAsia="Calibri"/>
          <w:sz w:val="24"/>
          <w:szCs w:val="24"/>
          <w:lang w:val="id-ID"/>
        </w:rPr>
        <w:t xml:space="preserve"> </w:t>
      </w:r>
      <w:r w:rsidR="00C67F79" w:rsidRPr="005A3306">
        <w:rPr>
          <w:rFonts w:ascii="Times New Roman" w:hAnsi="Times New Roman" w:cs="Times New Roman"/>
          <w:sz w:val="24"/>
          <w:szCs w:val="24"/>
        </w:rPr>
        <w:t>Perangkat tes hasil belajar</w:t>
      </w:r>
      <w:r w:rsidR="00C67F79" w:rsidRPr="005A3306">
        <w:rPr>
          <w:rFonts w:ascii="Times New Roman" w:hAnsi="Times New Roman" w:cs="Times New Roman"/>
          <w:sz w:val="24"/>
          <w:szCs w:val="24"/>
          <w:lang w:val="id-ID"/>
        </w:rPr>
        <w:t xml:space="preserve"> matematika </w:t>
      </w:r>
      <w:r w:rsidR="00C67F79" w:rsidRPr="005A3306">
        <w:rPr>
          <w:rFonts w:ascii="Times New Roman" w:hAnsi="Times New Roman" w:cs="Times New Roman"/>
          <w:sz w:val="24"/>
          <w:szCs w:val="24"/>
        </w:rPr>
        <w:t>terdiri kisi-kisi soal ulangan harian I dan II, soal ulangan harian I dan ulangan harian II, serta alternatif jawaban ulangan harian I dan</w:t>
      </w:r>
      <w:r w:rsidR="00C67F79" w:rsidRPr="005A3306">
        <w:rPr>
          <w:rFonts w:ascii="Times New Roman" w:hAnsi="Times New Roman" w:cs="Times New Roman"/>
          <w:sz w:val="24"/>
          <w:szCs w:val="24"/>
          <w:lang w:val="id-ID"/>
        </w:rPr>
        <w:t xml:space="preserve"> </w:t>
      </w:r>
      <w:proofErr w:type="gramStart"/>
      <w:r w:rsidR="00C67F79" w:rsidRPr="005A3306">
        <w:rPr>
          <w:rFonts w:ascii="Times New Roman" w:hAnsi="Times New Roman" w:cs="Times New Roman"/>
          <w:sz w:val="24"/>
          <w:szCs w:val="24"/>
        </w:rPr>
        <w:t>II .</w:t>
      </w:r>
      <w:proofErr w:type="gramEnd"/>
    </w:p>
    <w:p w:rsidR="00776981" w:rsidRPr="005A3306" w:rsidRDefault="006F65E9" w:rsidP="006F65E9">
      <w:pPr>
        <w:spacing w:after="0"/>
        <w:ind w:left="0" w:firstLine="567"/>
        <w:jc w:val="both"/>
        <w:rPr>
          <w:rFonts w:ascii="Times New Roman" w:hAnsi="Times New Roman" w:cs="Times New Roman"/>
          <w:sz w:val="24"/>
          <w:szCs w:val="24"/>
        </w:rPr>
      </w:pPr>
      <w:r w:rsidRPr="005A3306">
        <w:rPr>
          <w:rFonts w:ascii="Times New Roman" w:hAnsi="Times New Roman" w:cs="Times New Roman"/>
          <w:sz w:val="24"/>
          <w:szCs w:val="24"/>
          <w:lang w:val="id-ID"/>
        </w:rPr>
        <w:t xml:space="preserve">Teknik pengumpulan data pada penelitian ini yaitu teknik observasi dan teknik tes hasil belajar. Sementara teknik analisis data pada penelitian ini adalah </w:t>
      </w:r>
      <w:r w:rsidRPr="005A3306">
        <w:rPr>
          <w:rFonts w:ascii="Times New Roman" w:hAnsi="Times New Roman" w:cs="Times New Roman"/>
          <w:sz w:val="24"/>
          <w:szCs w:val="24"/>
        </w:rPr>
        <w:t>sebagai berikut:</w:t>
      </w:r>
    </w:p>
    <w:p w:rsidR="006F65E9" w:rsidRPr="005A3306" w:rsidRDefault="006F65E9" w:rsidP="006F65E9">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sidRPr="005A3306">
        <w:rPr>
          <w:rFonts w:ascii="Times New Roman" w:hAnsi="Times New Roman" w:cs="Times New Roman"/>
          <w:sz w:val="24"/>
          <w:szCs w:val="24"/>
        </w:rPr>
        <w:t>Teknik analisis data tentang aktivitas guru dan peserta didik</w:t>
      </w:r>
    </w:p>
    <w:p w:rsidR="006F65E9" w:rsidRPr="005A3306" w:rsidRDefault="006F65E9" w:rsidP="006F65E9">
      <w:pPr>
        <w:spacing w:after="0"/>
        <w:ind w:left="0" w:firstLine="567"/>
        <w:jc w:val="both"/>
        <w:rPr>
          <w:rFonts w:ascii="Times New Roman" w:hAnsi="Times New Roman" w:cs="Times New Roman"/>
          <w:sz w:val="24"/>
          <w:szCs w:val="24"/>
        </w:rPr>
      </w:pPr>
      <w:proofErr w:type="gramStart"/>
      <w:r w:rsidRPr="005A3306">
        <w:rPr>
          <w:rFonts w:ascii="Times New Roman" w:hAnsi="Times New Roman" w:cs="Times New Roman"/>
          <w:sz w:val="24"/>
          <w:szCs w:val="24"/>
        </w:rPr>
        <w:t>Analisis data tentang aktivitas peserta didik dan guru dilakukan dengan berdasarkan pada hasil pengamatan untuk setiap aspek aktivitas yang diamati dalam lembar pengamatan.</w:t>
      </w:r>
      <w:proofErr w:type="gramEnd"/>
      <w:r w:rsidRPr="005A3306">
        <w:rPr>
          <w:rFonts w:ascii="Times New Roman" w:hAnsi="Times New Roman" w:cs="Times New Roman"/>
          <w:sz w:val="24"/>
          <w:szCs w:val="24"/>
        </w:rPr>
        <w:t xml:space="preserve"> Data tersebut dianalisis secara kualitatif untuk melihat aktivitas-aktivitas proses pembelajaran yang belum maksimal pelaksanaannya berdasarkan perencanaan yang dibuat. </w:t>
      </w:r>
    </w:p>
    <w:p w:rsidR="006F65E9" w:rsidRPr="005A3306" w:rsidRDefault="006F65E9" w:rsidP="006F65E9">
      <w:pPr>
        <w:pStyle w:val="ListParagraph"/>
        <w:numPr>
          <w:ilvl w:val="0"/>
          <w:numId w:val="2"/>
        </w:numPr>
        <w:spacing w:after="0" w:line="240" w:lineRule="auto"/>
        <w:ind w:left="284" w:hanging="284"/>
        <w:jc w:val="both"/>
        <w:rPr>
          <w:rFonts w:ascii="Times New Roman" w:hAnsi="Times New Roman"/>
          <w:sz w:val="24"/>
          <w:szCs w:val="24"/>
        </w:rPr>
      </w:pPr>
      <w:r w:rsidRPr="005A3306">
        <w:rPr>
          <w:rFonts w:ascii="Times New Roman" w:hAnsi="Times New Roman"/>
          <w:sz w:val="24"/>
          <w:szCs w:val="24"/>
        </w:rPr>
        <w:t xml:space="preserve">Teknik Analisis Data Hasil Belajar Matematika </w:t>
      </w:r>
    </w:p>
    <w:p w:rsidR="006F65E9" w:rsidRPr="005A3306" w:rsidRDefault="006F65E9" w:rsidP="006F65E9">
      <w:pPr>
        <w:pStyle w:val="ListParagraph"/>
        <w:numPr>
          <w:ilvl w:val="0"/>
          <w:numId w:val="3"/>
        </w:numPr>
        <w:spacing w:after="0" w:line="240" w:lineRule="auto"/>
        <w:ind w:left="284" w:hanging="284"/>
        <w:jc w:val="both"/>
        <w:rPr>
          <w:rFonts w:ascii="Times New Roman" w:hAnsi="Times New Roman"/>
          <w:sz w:val="24"/>
          <w:szCs w:val="24"/>
        </w:rPr>
      </w:pPr>
      <w:r w:rsidRPr="005A3306">
        <w:rPr>
          <w:rFonts w:ascii="Times New Roman" w:hAnsi="Times New Roman"/>
          <w:sz w:val="24"/>
          <w:szCs w:val="24"/>
        </w:rPr>
        <w:t>Analisis Skor Perkembangan Individu dan Penghargaan Kelompok</w:t>
      </w:r>
    </w:p>
    <w:p w:rsidR="00B5189B" w:rsidRDefault="006F65E9" w:rsidP="006F65E9">
      <w:pPr>
        <w:spacing w:after="0"/>
        <w:ind w:left="0" w:firstLine="567"/>
        <w:jc w:val="both"/>
        <w:rPr>
          <w:rFonts w:ascii="Times New Roman" w:hAnsi="Times New Roman" w:cs="Times New Roman"/>
          <w:sz w:val="24"/>
          <w:szCs w:val="24"/>
        </w:rPr>
      </w:pPr>
      <w:proofErr w:type="gramStart"/>
      <w:r w:rsidRPr="005A3306">
        <w:rPr>
          <w:rFonts w:ascii="Times New Roman" w:hAnsi="Times New Roman" w:cs="Times New Roman"/>
          <w:sz w:val="24"/>
          <w:szCs w:val="24"/>
        </w:rPr>
        <w:t>Analisis data tentang nilai perkembangan individu dilaksanakan untuk menentukan penghargaan kelompok.</w:t>
      </w:r>
      <w:proofErr w:type="gramEnd"/>
      <w:r w:rsidRPr="005A3306">
        <w:rPr>
          <w:rFonts w:ascii="Times New Roman" w:hAnsi="Times New Roman" w:cs="Times New Roman"/>
          <w:sz w:val="24"/>
          <w:szCs w:val="24"/>
        </w:rPr>
        <w:t xml:space="preserve"> </w:t>
      </w:r>
      <w:proofErr w:type="gramStart"/>
      <w:r w:rsidRPr="005A3306">
        <w:rPr>
          <w:rFonts w:ascii="Times New Roman" w:hAnsi="Times New Roman" w:cs="Times New Roman"/>
          <w:sz w:val="24"/>
          <w:szCs w:val="24"/>
        </w:rPr>
        <w:t xml:space="preserve">Nilai perkembangan individu pada siklus I diperoleh </w:t>
      </w:r>
      <w:r w:rsidR="005A3306" w:rsidRPr="005A3306">
        <w:rPr>
          <w:rFonts w:ascii="Times New Roman" w:hAnsi="Times New Roman" w:cs="Times New Roman"/>
          <w:sz w:val="24"/>
          <w:szCs w:val="24"/>
        </w:rPr>
        <w:t>peserta didik</w:t>
      </w:r>
      <w:r w:rsidRPr="005A3306">
        <w:rPr>
          <w:rFonts w:ascii="Times New Roman" w:hAnsi="Times New Roman" w:cs="Times New Roman"/>
          <w:sz w:val="24"/>
          <w:szCs w:val="24"/>
        </w:rPr>
        <w:t xml:space="preserve"> dari selisih nilai pada skor dasar dan nilai ulangan harian I.</w:t>
      </w:r>
      <w:r w:rsidRPr="005A3306">
        <w:rPr>
          <w:rFonts w:ascii="Times New Roman" w:hAnsi="Times New Roman" w:cs="Times New Roman"/>
          <w:sz w:val="24"/>
          <w:szCs w:val="24"/>
          <w:lang w:val="id-ID"/>
        </w:rPr>
        <w:t xml:space="preserve"> </w:t>
      </w:r>
      <w:r w:rsidRPr="005A3306">
        <w:rPr>
          <w:rFonts w:ascii="Times New Roman" w:hAnsi="Times New Roman" w:cs="Times New Roman"/>
          <w:sz w:val="24"/>
          <w:szCs w:val="24"/>
        </w:rPr>
        <w:t xml:space="preserve">Nilai perkembangan individu pada siklus II diperoleh </w:t>
      </w:r>
      <w:r w:rsidR="005A3306" w:rsidRPr="005A3306">
        <w:rPr>
          <w:rFonts w:ascii="Times New Roman" w:hAnsi="Times New Roman" w:cs="Times New Roman"/>
          <w:sz w:val="24"/>
          <w:szCs w:val="24"/>
        </w:rPr>
        <w:t>peserta didik</w:t>
      </w:r>
      <w:r w:rsidRPr="005A3306">
        <w:rPr>
          <w:rFonts w:ascii="Times New Roman" w:hAnsi="Times New Roman" w:cs="Times New Roman"/>
          <w:sz w:val="24"/>
          <w:szCs w:val="24"/>
        </w:rPr>
        <w:t xml:space="preserve"> dari selisih nilai pada </w:t>
      </w:r>
      <w:r w:rsidRPr="005A3306">
        <w:rPr>
          <w:rFonts w:ascii="Times New Roman" w:hAnsi="Times New Roman" w:cs="Times New Roman"/>
          <w:sz w:val="24"/>
          <w:szCs w:val="24"/>
          <w:lang w:val="id-ID"/>
        </w:rPr>
        <w:t xml:space="preserve">skor dasar </w:t>
      </w:r>
      <w:r w:rsidRPr="005A3306">
        <w:rPr>
          <w:rFonts w:ascii="Times New Roman" w:hAnsi="Times New Roman" w:cs="Times New Roman"/>
          <w:sz w:val="24"/>
          <w:szCs w:val="24"/>
        </w:rPr>
        <w:t xml:space="preserve">dan </w:t>
      </w:r>
      <w:r w:rsidRPr="005A3306">
        <w:rPr>
          <w:rFonts w:ascii="Times New Roman" w:hAnsi="Times New Roman" w:cs="Times New Roman"/>
          <w:sz w:val="24"/>
          <w:szCs w:val="24"/>
          <w:lang w:val="id-ID"/>
        </w:rPr>
        <w:t xml:space="preserve">nilai </w:t>
      </w:r>
      <w:r w:rsidRPr="005A3306">
        <w:rPr>
          <w:rFonts w:ascii="Times New Roman" w:hAnsi="Times New Roman" w:cs="Times New Roman"/>
          <w:sz w:val="24"/>
          <w:szCs w:val="24"/>
        </w:rPr>
        <w:t>ulangan harian II.</w:t>
      </w:r>
      <w:proofErr w:type="gramEnd"/>
      <w:r w:rsidRPr="005A3306">
        <w:rPr>
          <w:rFonts w:ascii="Times New Roman" w:hAnsi="Times New Roman" w:cs="Times New Roman"/>
          <w:sz w:val="24"/>
          <w:szCs w:val="24"/>
        </w:rPr>
        <w:t xml:space="preserve"> </w:t>
      </w:r>
    </w:p>
    <w:p w:rsidR="00B5189B" w:rsidRPr="00D568C4" w:rsidRDefault="00B5189B" w:rsidP="00B5189B">
      <w:pPr>
        <w:spacing w:after="0"/>
        <w:ind w:left="0" w:firstLine="0"/>
        <w:jc w:val="both"/>
        <w:rPr>
          <w:rFonts w:ascii="Times New Roman" w:hAnsi="Times New Roman"/>
          <w:sz w:val="24"/>
          <w:szCs w:val="28"/>
        </w:rPr>
      </w:pPr>
      <w:proofErr w:type="gramStart"/>
      <w:r>
        <w:rPr>
          <w:rFonts w:ascii="Times New Roman" w:hAnsi="Times New Roman"/>
          <w:sz w:val="24"/>
          <w:szCs w:val="28"/>
        </w:rPr>
        <w:t>Tabel 1</w:t>
      </w:r>
      <w:r w:rsidRPr="00D568C4">
        <w:rPr>
          <w:rFonts w:ascii="Times New Roman" w:hAnsi="Times New Roman"/>
          <w:sz w:val="24"/>
          <w:szCs w:val="28"/>
        </w:rPr>
        <w:t>.</w:t>
      </w:r>
      <w:proofErr w:type="gramEnd"/>
      <w:r w:rsidRPr="00D568C4">
        <w:rPr>
          <w:rFonts w:ascii="Times New Roman" w:hAnsi="Times New Roman"/>
          <w:sz w:val="24"/>
          <w:szCs w:val="28"/>
        </w:rPr>
        <w:t xml:space="preserve"> Nilai Perkembangan Individu</w:t>
      </w:r>
    </w:p>
    <w:tbl>
      <w:tblPr>
        <w:tblStyle w:val="TableGrid"/>
        <w:tblW w:w="0" w:type="auto"/>
        <w:tblInd w:w="108" w:type="dxa"/>
        <w:tblLook w:val="04A0"/>
      </w:tblPr>
      <w:tblGrid>
        <w:gridCol w:w="6379"/>
        <w:gridCol w:w="1559"/>
      </w:tblGrid>
      <w:tr w:rsidR="00B5189B" w:rsidRPr="00B5189B" w:rsidTr="00B5189B">
        <w:tc>
          <w:tcPr>
            <w:tcW w:w="637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Skor Ulangan Harian</w:t>
            </w:r>
          </w:p>
        </w:tc>
        <w:tc>
          <w:tcPr>
            <w:tcW w:w="155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Nilai Perkembangan</w:t>
            </w:r>
          </w:p>
        </w:tc>
      </w:tr>
      <w:tr w:rsidR="00B5189B" w:rsidRPr="00B5189B" w:rsidTr="00B5189B">
        <w:tc>
          <w:tcPr>
            <w:tcW w:w="6379" w:type="dxa"/>
            <w:vAlign w:val="center"/>
          </w:tcPr>
          <w:p w:rsidR="00B5189B" w:rsidRPr="00B5189B" w:rsidRDefault="00B5189B" w:rsidP="00B5189B">
            <w:pPr>
              <w:pStyle w:val="ListParagraph"/>
              <w:spacing w:line="240" w:lineRule="auto"/>
              <w:ind w:left="0"/>
              <w:jc w:val="left"/>
              <w:rPr>
                <w:rFonts w:ascii="Times New Roman" w:hAnsi="Times New Roman"/>
                <w:sz w:val="20"/>
                <w:szCs w:val="20"/>
              </w:rPr>
            </w:pPr>
            <w:r w:rsidRPr="00B5189B">
              <w:rPr>
                <w:rFonts w:ascii="Times New Roman" w:hAnsi="Times New Roman"/>
                <w:sz w:val="20"/>
                <w:szCs w:val="20"/>
              </w:rPr>
              <w:t>Lebih dari 10 poin dibawah skor dasar</w:t>
            </w:r>
          </w:p>
        </w:tc>
        <w:tc>
          <w:tcPr>
            <w:tcW w:w="155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5</w:t>
            </w:r>
          </w:p>
        </w:tc>
      </w:tr>
      <w:tr w:rsidR="00B5189B" w:rsidRPr="00B5189B" w:rsidTr="00B5189B">
        <w:tc>
          <w:tcPr>
            <w:tcW w:w="6379" w:type="dxa"/>
            <w:vAlign w:val="center"/>
          </w:tcPr>
          <w:p w:rsidR="00B5189B" w:rsidRPr="00B5189B" w:rsidRDefault="00B5189B" w:rsidP="00B5189B">
            <w:pPr>
              <w:pStyle w:val="ListParagraph"/>
              <w:spacing w:line="240" w:lineRule="auto"/>
              <w:ind w:left="0"/>
              <w:jc w:val="left"/>
              <w:rPr>
                <w:rFonts w:ascii="Times New Roman" w:hAnsi="Times New Roman"/>
                <w:sz w:val="20"/>
                <w:szCs w:val="20"/>
              </w:rPr>
            </w:pPr>
            <w:r w:rsidRPr="00B5189B">
              <w:rPr>
                <w:rFonts w:ascii="Times New Roman" w:hAnsi="Times New Roman"/>
                <w:sz w:val="20"/>
                <w:szCs w:val="20"/>
              </w:rPr>
              <w:t>10 poin hingga 1 poin di bawah skor dasar</w:t>
            </w:r>
          </w:p>
        </w:tc>
        <w:tc>
          <w:tcPr>
            <w:tcW w:w="155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10</w:t>
            </w:r>
          </w:p>
        </w:tc>
      </w:tr>
      <w:tr w:rsidR="00B5189B" w:rsidRPr="00B5189B" w:rsidTr="00B5189B">
        <w:tc>
          <w:tcPr>
            <w:tcW w:w="6379" w:type="dxa"/>
            <w:vAlign w:val="center"/>
          </w:tcPr>
          <w:p w:rsidR="00B5189B" w:rsidRPr="00B5189B" w:rsidRDefault="00B5189B" w:rsidP="00B5189B">
            <w:pPr>
              <w:pStyle w:val="ListParagraph"/>
              <w:spacing w:line="240" w:lineRule="auto"/>
              <w:ind w:left="0"/>
              <w:jc w:val="left"/>
              <w:rPr>
                <w:rFonts w:ascii="Times New Roman" w:hAnsi="Times New Roman"/>
                <w:sz w:val="20"/>
                <w:szCs w:val="20"/>
              </w:rPr>
            </w:pPr>
            <w:r w:rsidRPr="00B5189B">
              <w:rPr>
                <w:rFonts w:ascii="Times New Roman" w:hAnsi="Times New Roman"/>
                <w:sz w:val="20"/>
                <w:szCs w:val="20"/>
              </w:rPr>
              <w:t>Sama dengan skor dasar sampai 10 poin diatas skor dasar</w:t>
            </w:r>
          </w:p>
        </w:tc>
        <w:tc>
          <w:tcPr>
            <w:tcW w:w="155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20</w:t>
            </w:r>
          </w:p>
        </w:tc>
      </w:tr>
      <w:tr w:rsidR="00B5189B" w:rsidRPr="00B5189B" w:rsidTr="00B5189B">
        <w:tc>
          <w:tcPr>
            <w:tcW w:w="6379" w:type="dxa"/>
            <w:vAlign w:val="center"/>
          </w:tcPr>
          <w:p w:rsidR="00B5189B" w:rsidRPr="00B5189B" w:rsidRDefault="00B5189B" w:rsidP="00B5189B">
            <w:pPr>
              <w:pStyle w:val="ListParagraph"/>
              <w:spacing w:line="240" w:lineRule="auto"/>
              <w:ind w:left="0"/>
              <w:jc w:val="left"/>
              <w:rPr>
                <w:rFonts w:ascii="Times New Roman" w:hAnsi="Times New Roman"/>
                <w:sz w:val="20"/>
                <w:szCs w:val="20"/>
              </w:rPr>
            </w:pPr>
            <w:r w:rsidRPr="00B5189B">
              <w:rPr>
                <w:rFonts w:ascii="Times New Roman" w:hAnsi="Times New Roman"/>
                <w:sz w:val="20"/>
                <w:szCs w:val="20"/>
              </w:rPr>
              <w:t>Lebih dari 10 poin diatas skor dasar</w:t>
            </w:r>
          </w:p>
        </w:tc>
        <w:tc>
          <w:tcPr>
            <w:tcW w:w="155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30</w:t>
            </w:r>
          </w:p>
        </w:tc>
      </w:tr>
      <w:tr w:rsidR="00B5189B" w:rsidRPr="00B5189B" w:rsidTr="00B5189B">
        <w:tc>
          <w:tcPr>
            <w:tcW w:w="6379" w:type="dxa"/>
            <w:vAlign w:val="center"/>
          </w:tcPr>
          <w:p w:rsidR="00B5189B" w:rsidRPr="00B5189B" w:rsidRDefault="00B5189B" w:rsidP="00B5189B">
            <w:pPr>
              <w:pStyle w:val="ListParagraph"/>
              <w:spacing w:line="240" w:lineRule="auto"/>
              <w:ind w:left="0"/>
              <w:jc w:val="left"/>
              <w:rPr>
                <w:rFonts w:ascii="Times New Roman" w:hAnsi="Times New Roman"/>
                <w:sz w:val="20"/>
                <w:szCs w:val="20"/>
              </w:rPr>
            </w:pPr>
            <w:r w:rsidRPr="00B5189B">
              <w:rPr>
                <w:rFonts w:ascii="Times New Roman" w:hAnsi="Times New Roman"/>
                <w:sz w:val="20"/>
                <w:szCs w:val="20"/>
              </w:rPr>
              <w:t>Nilai sempurna (tidak berdasarkan skor dasar)</w:t>
            </w:r>
          </w:p>
        </w:tc>
        <w:tc>
          <w:tcPr>
            <w:tcW w:w="1559" w:type="dxa"/>
            <w:vAlign w:val="center"/>
          </w:tcPr>
          <w:p w:rsidR="00B5189B" w:rsidRPr="00B5189B" w:rsidRDefault="00B5189B" w:rsidP="00B5189B">
            <w:pPr>
              <w:pStyle w:val="ListParagraph"/>
              <w:spacing w:line="240" w:lineRule="auto"/>
              <w:ind w:left="0"/>
              <w:jc w:val="center"/>
              <w:rPr>
                <w:rFonts w:ascii="Times New Roman" w:hAnsi="Times New Roman"/>
                <w:sz w:val="20"/>
                <w:szCs w:val="20"/>
              </w:rPr>
            </w:pPr>
            <w:r w:rsidRPr="00B5189B">
              <w:rPr>
                <w:rFonts w:ascii="Times New Roman" w:hAnsi="Times New Roman"/>
                <w:sz w:val="20"/>
                <w:szCs w:val="20"/>
              </w:rPr>
              <w:t>30</w:t>
            </w:r>
          </w:p>
        </w:tc>
      </w:tr>
    </w:tbl>
    <w:p w:rsidR="006F65E9" w:rsidRDefault="006F65E9" w:rsidP="00B5189B">
      <w:pPr>
        <w:spacing w:after="0"/>
        <w:ind w:left="0" w:firstLine="284"/>
        <w:jc w:val="both"/>
        <w:rPr>
          <w:rFonts w:ascii="Times New Roman" w:hAnsi="Times New Roman" w:cs="Times New Roman"/>
          <w:sz w:val="24"/>
          <w:szCs w:val="24"/>
        </w:rPr>
      </w:pPr>
      <w:r w:rsidRPr="005A3306">
        <w:rPr>
          <w:rFonts w:ascii="Times New Roman" w:hAnsi="Times New Roman" w:cs="Times New Roman"/>
          <w:sz w:val="24"/>
          <w:szCs w:val="24"/>
          <w:lang w:val="id-ID"/>
        </w:rPr>
        <w:t>Penghargaan kelompok diperoleh dari nilai perkembangan kelompok yaitu</w:t>
      </w:r>
      <w:r w:rsidRPr="005A3306">
        <w:rPr>
          <w:rFonts w:ascii="Times New Roman" w:hAnsi="Times New Roman" w:cs="Times New Roman"/>
          <w:sz w:val="24"/>
          <w:szCs w:val="24"/>
        </w:rPr>
        <w:t xml:space="preserve"> rata-rata nilai perkembangan</w:t>
      </w:r>
      <w:r w:rsidRPr="005A3306">
        <w:rPr>
          <w:rFonts w:ascii="Times New Roman" w:hAnsi="Times New Roman" w:cs="Times New Roman"/>
          <w:sz w:val="24"/>
          <w:szCs w:val="24"/>
          <w:lang w:val="id-ID"/>
        </w:rPr>
        <w:t xml:space="preserve"> yang diperoleh anggota kelompok</w:t>
      </w:r>
      <w:r w:rsidRPr="005A3306">
        <w:rPr>
          <w:rFonts w:ascii="Times New Roman" w:hAnsi="Times New Roman" w:cs="Times New Roman"/>
          <w:sz w:val="24"/>
          <w:szCs w:val="24"/>
        </w:rPr>
        <w:t>.</w:t>
      </w:r>
      <w:r w:rsidRPr="005A3306">
        <w:rPr>
          <w:rFonts w:ascii="Times New Roman" w:hAnsi="Times New Roman" w:cs="Times New Roman"/>
          <w:sz w:val="24"/>
          <w:szCs w:val="24"/>
          <w:lang w:val="id-ID"/>
        </w:rPr>
        <w:t xml:space="preserve"> Nilai perkembangan kelompok disesuaikan dengan kriteria penghargaan kelompok yang digunakan. </w:t>
      </w:r>
    </w:p>
    <w:p w:rsidR="00B5189B" w:rsidRPr="00D568C4" w:rsidRDefault="00B5189B" w:rsidP="00B5189B">
      <w:pPr>
        <w:spacing w:after="0"/>
        <w:ind w:left="0" w:firstLine="0"/>
        <w:jc w:val="both"/>
        <w:rPr>
          <w:rFonts w:ascii="Times New Roman" w:hAnsi="Times New Roman"/>
          <w:sz w:val="24"/>
          <w:szCs w:val="24"/>
        </w:rPr>
      </w:pPr>
      <w:proofErr w:type="gramStart"/>
      <w:r>
        <w:rPr>
          <w:rFonts w:ascii="Times New Roman" w:hAnsi="Times New Roman"/>
          <w:sz w:val="24"/>
          <w:szCs w:val="24"/>
        </w:rPr>
        <w:t>Tabel 6</w:t>
      </w:r>
      <w:r w:rsidRPr="00D568C4">
        <w:rPr>
          <w:rFonts w:ascii="Times New Roman" w:hAnsi="Times New Roman"/>
          <w:sz w:val="24"/>
          <w:szCs w:val="24"/>
        </w:rPr>
        <w:t>.</w:t>
      </w:r>
      <w:proofErr w:type="gramEnd"/>
      <w:r w:rsidRPr="00D568C4">
        <w:rPr>
          <w:rFonts w:ascii="Times New Roman" w:hAnsi="Times New Roman"/>
          <w:sz w:val="24"/>
          <w:szCs w:val="24"/>
        </w:rPr>
        <w:t xml:space="preserve"> Kriteria Penghargaan Kelompok </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2817"/>
      </w:tblGrid>
      <w:tr w:rsidR="00B5189B" w:rsidRPr="00B5189B" w:rsidTr="00B5189B">
        <w:tc>
          <w:tcPr>
            <w:tcW w:w="5103" w:type="dxa"/>
            <w:vAlign w:val="center"/>
          </w:tcPr>
          <w:p w:rsidR="00B5189B" w:rsidRPr="00B5189B" w:rsidRDefault="00B5189B" w:rsidP="00B5189B">
            <w:pPr>
              <w:spacing w:after="0"/>
              <w:ind w:left="357"/>
              <w:jc w:val="center"/>
              <w:rPr>
                <w:rFonts w:ascii="Times New Roman" w:hAnsi="Times New Roman"/>
                <w:sz w:val="20"/>
                <w:szCs w:val="20"/>
              </w:rPr>
            </w:pPr>
            <w:r w:rsidRPr="00B5189B">
              <w:rPr>
                <w:rFonts w:ascii="Times New Roman" w:hAnsi="Times New Roman"/>
                <w:sz w:val="20"/>
                <w:szCs w:val="20"/>
              </w:rPr>
              <w:t>Rata – rata nilai perkembangan kelompok</w:t>
            </w:r>
          </w:p>
        </w:tc>
        <w:tc>
          <w:tcPr>
            <w:tcW w:w="2817" w:type="dxa"/>
            <w:vAlign w:val="center"/>
          </w:tcPr>
          <w:p w:rsidR="00B5189B" w:rsidRPr="00B5189B" w:rsidRDefault="00B5189B" w:rsidP="00B5189B">
            <w:pPr>
              <w:spacing w:after="0"/>
              <w:ind w:left="357"/>
              <w:jc w:val="center"/>
              <w:rPr>
                <w:rFonts w:ascii="Times New Roman" w:hAnsi="Times New Roman"/>
                <w:sz w:val="20"/>
                <w:szCs w:val="20"/>
              </w:rPr>
            </w:pPr>
            <w:r w:rsidRPr="00B5189B">
              <w:rPr>
                <w:rFonts w:ascii="Times New Roman" w:hAnsi="Times New Roman"/>
                <w:sz w:val="20"/>
                <w:szCs w:val="20"/>
              </w:rPr>
              <w:t>Penghargaan Kelompok</w:t>
            </w:r>
          </w:p>
        </w:tc>
      </w:tr>
      <w:tr w:rsidR="00B5189B" w:rsidRPr="00B5189B" w:rsidTr="00B5189B">
        <w:tc>
          <w:tcPr>
            <w:tcW w:w="5103" w:type="dxa"/>
            <w:vAlign w:val="center"/>
          </w:tcPr>
          <w:p w:rsidR="00B5189B" w:rsidRPr="00B5189B" w:rsidRDefault="00B5189B" w:rsidP="00B5189B">
            <w:pPr>
              <w:spacing w:after="0"/>
              <w:ind w:left="357"/>
              <w:jc w:val="center"/>
              <w:rPr>
                <w:rFonts w:ascii="Times New Roman" w:hAnsi="Times New Roman"/>
                <w:sz w:val="20"/>
                <w:szCs w:val="20"/>
              </w:rPr>
            </w:pPr>
            <m:oMathPara>
              <m:oMath>
                <m:r>
                  <w:rPr>
                    <w:rFonts w:ascii="Cambria Math" w:hAnsi="Times New Roman"/>
                    <w:sz w:val="20"/>
                    <w:szCs w:val="20"/>
                  </w:rPr>
                  <m:t xml:space="preserve">5 </m:t>
                </m:r>
                <m:r>
                  <w:rPr>
                    <w:rFonts w:ascii="Cambria Math" w:hAnsi="Cambria Math"/>
                    <w:sz w:val="20"/>
                    <w:szCs w:val="20"/>
                  </w:rPr>
                  <m:t>≤</m:t>
                </m:r>
                <m:acc>
                  <m:accPr>
                    <m:chr m:val="̅"/>
                    <m:ctrlPr>
                      <w:rPr>
                        <w:rFonts w:ascii="Cambria Math" w:hAnsi="Times New Roman"/>
                        <w:i/>
                        <w:sz w:val="20"/>
                        <w:szCs w:val="20"/>
                      </w:rPr>
                    </m:ctrlPr>
                  </m:accPr>
                  <m:e>
                    <m:r>
                      <w:rPr>
                        <w:rFonts w:ascii="Cambria Math" w:hAnsi="Cambria Math"/>
                        <w:sz w:val="20"/>
                        <w:szCs w:val="20"/>
                      </w:rPr>
                      <m:t>x</m:t>
                    </m:r>
                  </m:e>
                </m:acc>
                <m:r>
                  <w:rPr>
                    <w:rFonts w:ascii="Cambria Math" w:hAnsi="Times New Roman"/>
                    <w:sz w:val="20"/>
                    <w:szCs w:val="20"/>
                  </w:rPr>
                  <m:t xml:space="preserve"> </m:t>
                </m:r>
                <m:r>
                  <w:rPr>
                    <w:rFonts w:ascii="Cambria Math" w:hAnsi="Cambria Math"/>
                    <w:sz w:val="20"/>
                    <w:szCs w:val="20"/>
                  </w:rPr>
                  <m:t>≤</m:t>
                </m:r>
                <m:r>
                  <w:rPr>
                    <w:rFonts w:ascii="Cambria Math" w:hAnsi="Times New Roman"/>
                    <w:sz w:val="20"/>
                    <w:szCs w:val="20"/>
                  </w:rPr>
                  <m:t>15</m:t>
                </m:r>
              </m:oMath>
            </m:oMathPara>
          </w:p>
        </w:tc>
        <w:tc>
          <w:tcPr>
            <w:tcW w:w="2817" w:type="dxa"/>
            <w:vAlign w:val="center"/>
          </w:tcPr>
          <w:p w:rsidR="00B5189B" w:rsidRPr="00B5189B" w:rsidRDefault="00B5189B" w:rsidP="00B5189B">
            <w:pPr>
              <w:spacing w:after="0"/>
              <w:ind w:left="357"/>
              <w:jc w:val="center"/>
              <w:rPr>
                <w:rFonts w:ascii="Times New Roman" w:hAnsi="Times New Roman"/>
                <w:sz w:val="20"/>
                <w:szCs w:val="20"/>
              </w:rPr>
            </w:pPr>
            <w:r w:rsidRPr="00B5189B">
              <w:rPr>
                <w:rFonts w:ascii="Times New Roman" w:hAnsi="Times New Roman"/>
                <w:sz w:val="20"/>
                <w:szCs w:val="20"/>
              </w:rPr>
              <w:t xml:space="preserve">Kelompok Baik </w:t>
            </w:r>
          </w:p>
        </w:tc>
      </w:tr>
      <w:tr w:rsidR="00B5189B" w:rsidRPr="00B5189B" w:rsidTr="00B5189B">
        <w:tc>
          <w:tcPr>
            <w:tcW w:w="5103" w:type="dxa"/>
            <w:vAlign w:val="center"/>
          </w:tcPr>
          <w:p w:rsidR="00B5189B" w:rsidRPr="00B5189B" w:rsidRDefault="00B5189B" w:rsidP="00B5189B">
            <w:pPr>
              <w:spacing w:after="0"/>
              <w:ind w:left="357"/>
              <w:jc w:val="center"/>
              <w:rPr>
                <w:rFonts w:ascii="Times New Roman" w:hAnsi="Times New Roman"/>
                <w:sz w:val="20"/>
                <w:szCs w:val="20"/>
              </w:rPr>
            </w:pPr>
            <m:oMath>
              <m:r>
                <w:rPr>
                  <w:rFonts w:ascii="Cambria Math" w:hAnsi="Times New Roman"/>
                  <w:sz w:val="20"/>
                  <w:szCs w:val="20"/>
                </w:rPr>
                <m:t>15</m:t>
              </m:r>
              <m:r>
                <w:rPr>
                  <w:rFonts w:ascii="Cambria Math" w:hAnsi="Cambria Math"/>
                  <w:sz w:val="20"/>
                  <w:szCs w:val="20"/>
                </w:rPr>
                <m:t>&lt;</m:t>
              </m:r>
              <m:r>
                <w:rPr>
                  <w:rFonts w:ascii="Cambria Math" w:hAnsi="Times New Roman"/>
                  <w:sz w:val="20"/>
                  <w:szCs w:val="20"/>
                </w:rPr>
                <m:t xml:space="preserve"> </m:t>
              </m:r>
              <m:acc>
                <m:accPr>
                  <m:chr m:val="̅"/>
                  <m:ctrlPr>
                    <w:rPr>
                      <w:rFonts w:ascii="Cambria Math" w:hAnsi="Times New Roman"/>
                      <w:i/>
                      <w:sz w:val="20"/>
                      <w:szCs w:val="20"/>
                    </w:rPr>
                  </m:ctrlPr>
                </m:accPr>
                <m:e>
                  <m:r>
                    <w:rPr>
                      <w:rFonts w:ascii="Cambria Math" w:hAnsi="Cambria Math"/>
                      <w:sz w:val="20"/>
                      <w:szCs w:val="20"/>
                    </w:rPr>
                    <m:t>x</m:t>
                  </m:r>
                </m:e>
              </m:acc>
              <m:r>
                <w:rPr>
                  <w:rFonts w:ascii="Cambria Math" w:hAnsi="Times New Roman"/>
                  <w:sz w:val="20"/>
                  <w:szCs w:val="20"/>
                </w:rPr>
                <m:t xml:space="preserve"> </m:t>
              </m:r>
              <m:r>
                <w:rPr>
                  <w:rFonts w:ascii="Cambria Math" w:hAnsi="Cambria Math"/>
                  <w:sz w:val="20"/>
                  <w:szCs w:val="20"/>
                </w:rPr>
                <m:t>&lt;</m:t>
              </m:r>
            </m:oMath>
            <w:r w:rsidRPr="00B5189B">
              <w:rPr>
                <w:rFonts w:ascii="Times New Roman" w:hAnsi="Times New Roman"/>
                <w:sz w:val="20"/>
                <w:szCs w:val="20"/>
              </w:rPr>
              <w:t>25</w:t>
            </w:r>
          </w:p>
        </w:tc>
        <w:tc>
          <w:tcPr>
            <w:tcW w:w="2817" w:type="dxa"/>
            <w:vAlign w:val="center"/>
          </w:tcPr>
          <w:p w:rsidR="00B5189B" w:rsidRPr="00B5189B" w:rsidRDefault="00B5189B" w:rsidP="00B5189B">
            <w:pPr>
              <w:spacing w:after="0"/>
              <w:ind w:left="357"/>
              <w:jc w:val="center"/>
              <w:rPr>
                <w:rFonts w:ascii="Times New Roman" w:hAnsi="Times New Roman"/>
                <w:sz w:val="20"/>
                <w:szCs w:val="20"/>
              </w:rPr>
            </w:pPr>
            <w:r w:rsidRPr="00B5189B">
              <w:rPr>
                <w:rFonts w:ascii="Times New Roman" w:hAnsi="Times New Roman"/>
                <w:sz w:val="20"/>
                <w:szCs w:val="20"/>
              </w:rPr>
              <w:t xml:space="preserve">Kelompok Hebat </w:t>
            </w:r>
          </w:p>
        </w:tc>
      </w:tr>
      <w:tr w:rsidR="00B5189B" w:rsidRPr="00B5189B" w:rsidTr="00B5189B">
        <w:tc>
          <w:tcPr>
            <w:tcW w:w="5103" w:type="dxa"/>
            <w:vAlign w:val="center"/>
          </w:tcPr>
          <w:p w:rsidR="00B5189B" w:rsidRPr="00B5189B" w:rsidRDefault="00B5189B" w:rsidP="00B5189B">
            <w:pPr>
              <w:spacing w:after="0"/>
              <w:ind w:left="357"/>
              <w:jc w:val="center"/>
              <w:rPr>
                <w:rFonts w:ascii="Times New Roman" w:hAnsi="Times New Roman"/>
                <w:sz w:val="20"/>
                <w:szCs w:val="20"/>
              </w:rPr>
            </w:pPr>
            <m:oMathPara>
              <m:oMathParaPr>
                <m:jc m:val="center"/>
              </m:oMathParaPr>
              <m:oMath>
                <m:r>
                  <w:rPr>
                    <w:rFonts w:ascii="Cambria Math" w:hAnsi="Times New Roman"/>
                    <w:sz w:val="20"/>
                    <w:szCs w:val="20"/>
                  </w:rPr>
                  <m:t>25</m:t>
                </m:r>
                <m:r>
                  <w:rPr>
                    <w:rFonts w:ascii="Cambria Math" w:hAnsi="Times New Roman"/>
                    <w:sz w:val="20"/>
                    <w:szCs w:val="20"/>
                  </w:rPr>
                  <m:t>≤</m:t>
                </m:r>
                <m:r>
                  <w:rPr>
                    <w:rFonts w:ascii="Cambria Math" w:hAnsi="Times New Roman"/>
                    <w:sz w:val="20"/>
                    <w:szCs w:val="20"/>
                  </w:rPr>
                  <m:t xml:space="preserve"> </m:t>
                </m:r>
                <m:acc>
                  <m:accPr>
                    <m:chr m:val="̅"/>
                    <m:ctrlPr>
                      <w:rPr>
                        <w:rFonts w:ascii="Cambria Math" w:hAnsi="Times New Roman"/>
                        <w:i/>
                        <w:sz w:val="20"/>
                        <w:szCs w:val="20"/>
                      </w:rPr>
                    </m:ctrlPr>
                  </m:accPr>
                  <m:e>
                    <m:r>
                      <w:rPr>
                        <w:rFonts w:ascii="Cambria Math" w:hAnsi="Cambria Math"/>
                        <w:sz w:val="20"/>
                        <w:szCs w:val="20"/>
                      </w:rPr>
                      <m:t>x</m:t>
                    </m:r>
                  </m:e>
                </m:acc>
                <m:r>
                  <w:rPr>
                    <w:rFonts w:ascii="Cambria Math" w:hAnsi="Times New Roman"/>
                    <w:sz w:val="20"/>
                    <w:szCs w:val="20"/>
                  </w:rPr>
                  <m:t xml:space="preserve"> </m:t>
                </m:r>
                <m:r>
                  <w:rPr>
                    <w:rFonts w:ascii="Cambria Math" w:hAnsi="Times New Roman"/>
                    <w:sz w:val="20"/>
                    <w:szCs w:val="20"/>
                  </w:rPr>
                  <m:t>≤</m:t>
                </m:r>
                <m:r>
                  <w:rPr>
                    <w:rFonts w:ascii="Cambria Math" w:hAnsi="Times New Roman"/>
                    <w:sz w:val="20"/>
                    <w:szCs w:val="20"/>
                  </w:rPr>
                  <m:t>30</m:t>
                </m:r>
              </m:oMath>
            </m:oMathPara>
          </w:p>
        </w:tc>
        <w:tc>
          <w:tcPr>
            <w:tcW w:w="2817" w:type="dxa"/>
            <w:vAlign w:val="center"/>
          </w:tcPr>
          <w:p w:rsidR="00B5189B" w:rsidRPr="00B5189B" w:rsidRDefault="00B5189B" w:rsidP="00B5189B">
            <w:pPr>
              <w:spacing w:after="0"/>
              <w:ind w:left="357"/>
              <w:jc w:val="center"/>
              <w:rPr>
                <w:rFonts w:ascii="Times New Roman" w:hAnsi="Times New Roman"/>
                <w:sz w:val="20"/>
                <w:szCs w:val="20"/>
              </w:rPr>
            </w:pPr>
            <w:r w:rsidRPr="00B5189B">
              <w:rPr>
                <w:rFonts w:ascii="Times New Roman" w:hAnsi="Times New Roman"/>
                <w:sz w:val="20"/>
                <w:szCs w:val="20"/>
              </w:rPr>
              <w:t xml:space="preserve">Kelompok Super </w:t>
            </w:r>
          </w:p>
        </w:tc>
      </w:tr>
    </w:tbl>
    <w:p w:rsidR="006F65E9" w:rsidRPr="00B5189B" w:rsidRDefault="006F65E9" w:rsidP="00B5189B">
      <w:pPr>
        <w:pStyle w:val="ListParagraph"/>
        <w:numPr>
          <w:ilvl w:val="0"/>
          <w:numId w:val="3"/>
        </w:numPr>
        <w:spacing w:after="0"/>
        <w:ind w:left="284" w:hanging="284"/>
        <w:jc w:val="both"/>
        <w:rPr>
          <w:rFonts w:ascii="Times New Roman" w:hAnsi="Times New Roman"/>
          <w:sz w:val="24"/>
          <w:szCs w:val="24"/>
        </w:rPr>
      </w:pPr>
      <w:r w:rsidRPr="00B5189B">
        <w:rPr>
          <w:rFonts w:ascii="Times New Roman" w:hAnsi="Times New Roman"/>
          <w:sz w:val="24"/>
          <w:szCs w:val="24"/>
        </w:rPr>
        <w:lastRenderedPageBreak/>
        <w:t>Analisis Ketercapaian KKM</w:t>
      </w:r>
    </w:p>
    <w:p w:rsidR="006F65E9" w:rsidRPr="005A3306" w:rsidRDefault="006F65E9" w:rsidP="006F65E9">
      <w:pPr>
        <w:pStyle w:val="ListParagraph"/>
        <w:numPr>
          <w:ilvl w:val="0"/>
          <w:numId w:val="4"/>
        </w:numPr>
        <w:spacing w:after="0" w:line="240" w:lineRule="auto"/>
        <w:ind w:left="284" w:hanging="284"/>
        <w:jc w:val="both"/>
        <w:rPr>
          <w:rFonts w:ascii="Times New Roman" w:hAnsi="Times New Roman"/>
          <w:sz w:val="24"/>
          <w:szCs w:val="24"/>
        </w:rPr>
      </w:pPr>
      <w:r w:rsidRPr="005A3306">
        <w:rPr>
          <w:rFonts w:ascii="Times New Roman" w:hAnsi="Times New Roman"/>
          <w:sz w:val="24"/>
          <w:szCs w:val="24"/>
        </w:rPr>
        <w:t>Analisis Ketercapaian KKM</w:t>
      </w:r>
    </w:p>
    <w:p w:rsidR="006F65E9" w:rsidRPr="005A3306" w:rsidRDefault="006F65E9" w:rsidP="005A3306">
      <w:pPr>
        <w:spacing w:after="0"/>
        <w:ind w:left="0" w:firstLine="567"/>
        <w:jc w:val="both"/>
        <w:rPr>
          <w:rFonts w:ascii="Times New Roman" w:hAnsi="Times New Roman"/>
          <w:sz w:val="24"/>
          <w:szCs w:val="24"/>
        </w:rPr>
      </w:pPr>
      <w:proofErr w:type="gramStart"/>
      <w:r w:rsidRPr="005A3306">
        <w:rPr>
          <w:rFonts w:ascii="Times New Roman" w:hAnsi="Times New Roman" w:cs="Times New Roman"/>
          <w:color w:val="000000"/>
          <w:sz w:val="24"/>
          <w:szCs w:val="24"/>
        </w:rPr>
        <w:t>Analisis ketercapaian KKM diperoleh dengan membandingkan persentase jumlah peserta didik yang mencapai KKM pada skor dasar dan persentase jumlah peserta didik yang mencapai KKM pada tes hasil belajar matematika yang menerapkan pembelajaran kooperatif tipe TSTS, yaitu UH I dan UH II.</w:t>
      </w:r>
      <w:proofErr w:type="gramEnd"/>
      <w:r w:rsidRPr="005A3306">
        <w:rPr>
          <w:rFonts w:ascii="Times New Roman" w:hAnsi="Times New Roman" w:cs="Times New Roman"/>
          <w:color w:val="000000"/>
          <w:sz w:val="24"/>
          <w:szCs w:val="24"/>
        </w:rPr>
        <w:t xml:space="preserve"> </w:t>
      </w:r>
      <w:r w:rsidRPr="005A3306">
        <w:rPr>
          <w:rFonts w:ascii="Times New Roman" w:hAnsi="Times New Roman" w:cs="Times New Roman"/>
          <w:sz w:val="24"/>
          <w:szCs w:val="24"/>
        </w:rPr>
        <w:t xml:space="preserve">Jika persentase jumlah peserta didik yang mencapai KKM pada UH I dan UH II lebih tinggi dibandingkan dengan persentase jumlah peserta </w:t>
      </w:r>
      <w:proofErr w:type="gramStart"/>
      <w:r w:rsidRPr="005A3306">
        <w:rPr>
          <w:rFonts w:ascii="Times New Roman" w:hAnsi="Times New Roman" w:cs="Times New Roman"/>
          <w:sz w:val="24"/>
          <w:szCs w:val="24"/>
        </w:rPr>
        <w:t>didik  yang</w:t>
      </w:r>
      <w:proofErr w:type="gramEnd"/>
      <w:r w:rsidRPr="005A3306">
        <w:rPr>
          <w:rFonts w:ascii="Times New Roman" w:hAnsi="Times New Roman" w:cs="Times New Roman"/>
          <w:sz w:val="24"/>
          <w:szCs w:val="24"/>
        </w:rPr>
        <w:t xml:space="preserve"> mencapai KKM pada skor dasar, maka terjadi peningkatan hasil belajar. </w:t>
      </w:r>
      <w:r w:rsidRPr="005A3306">
        <w:rPr>
          <w:rFonts w:ascii="Times New Roman" w:hAnsi="Times New Roman" w:cs="Times New Roman"/>
          <w:color w:val="000000"/>
          <w:sz w:val="24"/>
          <w:szCs w:val="24"/>
        </w:rPr>
        <w:t xml:space="preserve">Persentase jumlah peserta didik yang mencapai KKM dapat dihitung dengan menggunakan rumus sebagai berikut: </w:t>
      </w:r>
    </w:p>
    <w:p w:rsidR="006F65E9" w:rsidRPr="005A3306" w:rsidRDefault="006F65E9" w:rsidP="005A3306">
      <w:pPr>
        <w:spacing w:after="0"/>
        <w:ind w:left="0" w:firstLine="0"/>
        <w:jc w:val="both"/>
        <w:rPr>
          <w:rFonts w:ascii="Times New Roman" w:hAnsi="Times New Roman"/>
          <w:sz w:val="24"/>
          <w:szCs w:val="24"/>
        </w:rPr>
      </w:pPr>
      <w:r w:rsidRPr="005A3306">
        <w:rPr>
          <w:rFonts w:ascii="Times New Roman" w:hAnsi="Times New Roman" w:cs="Times New Roman"/>
          <w:color w:val="000000"/>
          <w:sz w:val="24"/>
          <w:szCs w:val="24"/>
        </w:rPr>
        <w:t xml:space="preserve">Persentase Ketercapaian KKM </w:t>
      </w:r>
      <m:oMath>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 xml:space="preserve">Jumlah peserta didik yang mencapai KKM </m:t>
            </m:r>
          </m:num>
          <m:den>
            <m:r>
              <m:rPr>
                <m:sty m:val="p"/>
              </m:rPr>
              <w:rPr>
                <w:rFonts w:ascii="Cambria Math" w:hAnsi="Cambria Math" w:cs="Times New Roman"/>
                <w:color w:val="000000"/>
                <w:sz w:val="24"/>
                <w:szCs w:val="24"/>
              </w:rPr>
              <m:t>Jumlah peserta didik keseluruhan</m:t>
            </m:r>
          </m:den>
        </m:f>
        <m:r>
          <m:rPr>
            <m:sty m:val="p"/>
          </m:rPr>
          <w:rPr>
            <w:rFonts w:ascii="Cambria Math" w:hAnsi="Cambria Math" w:cs="Times New Roman"/>
            <w:color w:val="000000"/>
            <w:sz w:val="24"/>
            <w:szCs w:val="24"/>
          </w:rPr>
          <m:t>×100%</m:t>
        </m:r>
      </m:oMath>
    </w:p>
    <w:p w:rsidR="006F65E9" w:rsidRPr="005A3306" w:rsidRDefault="006F65E9" w:rsidP="005A3306">
      <w:pPr>
        <w:pStyle w:val="ListParagraph"/>
        <w:numPr>
          <w:ilvl w:val="0"/>
          <w:numId w:val="4"/>
        </w:numPr>
        <w:spacing w:after="0" w:line="240" w:lineRule="auto"/>
        <w:ind w:left="284" w:hanging="284"/>
        <w:jc w:val="both"/>
        <w:rPr>
          <w:rFonts w:ascii="Times New Roman" w:eastAsiaTheme="minorEastAsia" w:hAnsi="Times New Roman" w:cs="Times New Roman"/>
          <w:sz w:val="24"/>
          <w:szCs w:val="24"/>
        </w:rPr>
      </w:pPr>
      <w:r w:rsidRPr="005A3306">
        <w:rPr>
          <w:rFonts w:ascii="Times New Roman" w:eastAsiaTheme="minorEastAsia" w:hAnsi="Times New Roman" w:cs="Times New Roman"/>
          <w:sz w:val="24"/>
          <w:szCs w:val="24"/>
        </w:rPr>
        <w:t>Analisis Ketercapaian KKM Indikator</w:t>
      </w:r>
    </w:p>
    <w:p w:rsidR="005A3306" w:rsidRPr="005A3306" w:rsidRDefault="006F65E9" w:rsidP="005A3306">
      <w:pPr>
        <w:spacing w:after="0"/>
        <w:ind w:left="0" w:firstLine="567"/>
        <w:jc w:val="both"/>
        <w:rPr>
          <w:rFonts w:ascii="Times New Roman" w:hAnsi="Times New Roman" w:cs="Times New Roman"/>
          <w:sz w:val="24"/>
          <w:szCs w:val="24"/>
        </w:rPr>
      </w:pPr>
      <w:r w:rsidRPr="005A3306">
        <w:rPr>
          <w:rFonts w:ascii="Times New Roman" w:hAnsi="Times New Roman" w:cs="Times New Roman"/>
          <w:sz w:val="24"/>
          <w:szCs w:val="24"/>
        </w:rPr>
        <w:t xml:space="preserve">Pada analisis ketercapaian KKM indikator, peserta didik dikatakan tuntas atau mencapai KKM indikator jika memperoleh nilai yang </w:t>
      </w:r>
      <w:proofErr w:type="gramStart"/>
      <w:r w:rsidRPr="005A3306">
        <w:rPr>
          <w:rFonts w:ascii="Times New Roman" w:hAnsi="Times New Roman" w:cs="Times New Roman"/>
          <w:sz w:val="24"/>
          <w:szCs w:val="24"/>
        </w:rPr>
        <w:t>sama</w:t>
      </w:r>
      <w:proofErr w:type="gramEnd"/>
      <w:r w:rsidRPr="005A3306">
        <w:rPr>
          <w:rFonts w:ascii="Times New Roman" w:hAnsi="Times New Roman" w:cs="Times New Roman"/>
          <w:sz w:val="24"/>
          <w:szCs w:val="24"/>
        </w:rPr>
        <w:t xml:space="preserve"> atau lebih dari KKM indikator yang telah ditentukan yaitu 74 untuk setiap indikator. </w:t>
      </w:r>
      <w:proofErr w:type="gramStart"/>
      <w:r w:rsidRPr="005A3306">
        <w:rPr>
          <w:rFonts w:ascii="Times New Roman" w:hAnsi="Times New Roman" w:cs="Times New Roman"/>
          <w:sz w:val="24"/>
          <w:szCs w:val="24"/>
        </w:rPr>
        <w:t>Analisis ketercapaian KKM indikator ini dilakukan untuk melihat jenis kesalahan yang dilakukan oleh peserta didik untuk setiap indikatornya secara keseluruhan baik untuk UH I maupun UH II, dan juga melihat jumlah peserta didik yang tuntas dalam setiap indikatornya.</w:t>
      </w:r>
      <w:proofErr w:type="gramEnd"/>
      <w:r w:rsidRPr="005A3306">
        <w:rPr>
          <w:rFonts w:ascii="Times New Roman" w:hAnsi="Times New Roman" w:cs="Times New Roman"/>
          <w:sz w:val="24"/>
          <w:szCs w:val="24"/>
        </w:rPr>
        <w:t xml:space="preserve"> Analisis ini akan melihat kesalahan yang dilakukan oleh peserta didik pada setiap indikator, baik kesalahan konsep-konsep matematika, operasi </w:t>
      </w:r>
      <w:proofErr w:type="gramStart"/>
      <w:r w:rsidRPr="005A3306">
        <w:rPr>
          <w:rFonts w:ascii="Times New Roman" w:hAnsi="Times New Roman" w:cs="Times New Roman"/>
          <w:sz w:val="24"/>
          <w:szCs w:val="24"/>
        </w:rPr>
        <w:t>serta  prinsip</w:t>
      </w:r>
      <w:proofErr w:type="gramEnd"/>
      <w:r w:rsidRPr="005A3306">
        <w:rPr>
          <w:rFonts w:ascii="Times New Roman" w:hAnsi="Times New Roman" w:cs="Times New Roman"/>
          <w:sz w:val="24"/>
          <w:szCs w:val="24"/>
        </w:rPr>
        <w:t xml:space="preserve">. Kesalahan-kesalahan ini akan dirangkum atau ide perbaikan kesalahan </w:t>
      </w:r>
      <w:proofErr w:type="gramStart"/>
      <w:r w:rsidRPr="005A3306">
        <w:rPr>
          <w:rFonts w:ascii="Times New Roman" w:hAnsi="Times New Roman" w:cs="Times New Roman"/>
          <w:sz w:val="24"/>
          <w:szCs w:val="24"/>
        </w:rPr>
        <w:t>akan  direkomendasikan</w:t>
      </w:r>
      <w:proofErr w:type="gramEnd"/>
      <w:r w:rsidRPr="005A3306">
        <w:rPr>
          <w:rFonts w:ascii="Times New Roman" w:hAnsi="Times New Roman" w:cs="Times New Roman"/>
          <w:sz w:val="24"/>
          <w:szCs w:val="24"/>
        </w:rPr>
        <w:t xml:space="preserve"> kepada guru dalam pelaksanaan remedial atau proses pembelajaran selanjutnya. </w:t>
      </w:r>
    </w:p>
    <w:p w:rsidR="005A3306" w:rsidRPr="005A3306" w:rsidRDefault="005A3306" w:rsidP="005A3306">
      <w:pPr>
        <w:pStyle w:val="ListParagraph"/>
        <w:numPr>
          <w:ilvl w:val="0"/>
          <w:numId w:val="3"/>
        </w:numPr>
        <w:spacing w:after="0" w:line="240" w:lineRule="auto"/>
        <w:ind w:left="284" w:hanging="284"/>
        <w:jc w:val="both"/>
        <w:rPr>
          <w:rFonts w:ascii="Times New Roman" w:hAnsi="Times New Roman" w:cs="Times New Roman"/>
          <w:sz w:val="24"/>
          <w:szCs w:val="24"/>
        </w:rPr>
      </w:pPr>
      <w:r w:rsidRPr="005A3306">
        <w:rPr>
          <w:rFonts w:ascii="Times New Roman" w:hAnsi="Times New Roman" w:cs="Times New Roman"/>
          <w:sz w:val="24"/>
          <w:szCs w:val="24"/>
        </w:rPr>
        <w:t>Analisis Disribusi Frekuensi</w:t>
      </w:r>
    </w:p>
    <w:p w:rsidR="00776981" w:rsidRPr="005A3306" w:rsidRDefault="005A3306" w:rsidP="005A3306">
      <w:pPr>
        <w:spacing w:after="0"/>
        <w:ind w:left="0" w:firstLine="567"/>
        <w:jc w:val="both"/>
        <w:rPr>
          <w:rFonts w:ascii="Times New Roman" w:hAnsi="Times New Roman" w:cs="Times New Roman"/>
          <w:sz w:val="24"/>
          <w:szCs w:val="24"/>
        </w:rPr>
      </w:pPr>
      <w:r w:rsidRPr="005A3306">
        <w:rPr>
          <w:rFonts w:ascii="Times New Roman" w:hAnsi="Times New Roman" w:cs="Times New Roman"/>
          <w:sz w:val="24"/>
          <w:szCs w:val="24"/>
        </w:rPr>
        <w:t xml:space="preserve">Seluruh data hasil belajar matematika peserta didik </w:t>
      </w:r>
      <w:proofErr w:type="gramStart"/>
      <w:r w:rsidRPr="005A3306">
        <w:rPr>
          <w:rFonts w:ascii="Times New Roman" w:hAnsi="Times New Roman" w:cs="Times New Roman"/>
          <w:sz w:val="24"/>
          <w:szCs w:val="24"/>
        </w:rPr>
        <w:t>akan</w:t>
      </w:r>
      <w:proofErr w:type="gramEnd"/>
      <w:r w:rsidRPr="005A3306">
        <w:rPr>
          <w:rFonts w:ascii="Times New Roman" w:hAnsi="Times New Roman" w:cs="Times New Roman"/>
          <w:sz w:val="24"/>
          <w:szCs w:val="24"/>
        </w:rPr>
        <w:t xml:space="preserve"> disajikan dalam bentuk Tabel Distribusi Frekuensi agar diperoleh gambaran mengenai hasil belajar matematika peserta didik serta dapat melihat apakah terjadi peningkatan atau penurunan hasil belajar sebelum dan sesudah tindakan. Pembuatan tabel distribusi frekuensi berpedoman pada salah satu </w:t>
      </w:r>
      <w:proofErr w:type="gramStart"/>
      <w:r w:rsidRPr="005A3306">
        <w:rPr>
          <w:rFonts w:ascii="Times New Roman" w:hAnsi="Times New Roman" w:cs="Times New Roman"/>
          <w:sz w:val="24"/>
          <w:szCs w:val="24"/>
        </w:rPr>
        <w:t>cara</w:t>
      </w:r>
      <w:proofErr w:type="gramEnd"/>
      <w:r w:rsidRPr="005A3306">
        <w:rPr>
          <w:rFonts w:ascii="Times New Roman" w:hAnsi="Times New Roman" w:cs="Times New Roman"/>
          <w:sz w:val="24"/>
          <w:szCs w:val="24"/>
        </w:rPr>
        <w:t xml:space="preserve"> menyusun kriteria yang dibuat oleh Arikunto, dkk (2004) yaitu kriteria kuantitatif tanpa pertimbangan.</w:t>
      </w:r>
    </w:p>
    <w:p w:rsidR="005A3306" w:rsidRPr="005A3306" w:rsidRDefault="005A3306" w:rsidP="005A3306">
      <w:pPr>
        <w:tabs>
          <w:tab w:val="left" w:pos="284"/>
        </w:tabs>
        <w:spacing w:after="0"/>
        <w:ind w:left="0" w:firstLine="567"/>
        <w:jc w:val="both"/>
        <w:rPr>
          <w:rFonts w:ascii="Times New Roman" w:hAnsi="Times New Roman" w:cs="Times New Roman"/>
          <w:sz w:val="24"/>
          <w:szCs w:val="24"/>
        </w:rPr>
      </w:pPr>
      <w:proofErr w:type="gramStart"/>
      <w:r w:rsidRPr="005A3306">
        <w:rPr>
          <w:rFonts w:ascii="Times New Roman" w:hAnsi="Times New Roman" w:cs="Times New Roman"/>
          <w:sz w:val="24"/>
          <w:szCs w:val="24"/>
        </w:rPr>
        <w:t>Arikunto, dkk membagi kriteria menjadi 5 yaitu Tinggi Sekali, Tinggi, Cukup, Rendah dan Rendah Sekali.</w:t>
      </w:r>
      <w:proofErr w:type="gramEnd"/>
      <w:r w:rsidRPr="005A3306">
        <w:rPr>
          <w:rFonts w:ascii="Times New Roman" w:hAnsi="Times New Roman" w:cs="Times New Roman"/>
          <w:sz w:val="24"/>
          <w:szCs w:val="24"/>
        </w:rPr>
        <w:t xml:space="preserve"> </w:t>
      </w:r>
      <w:proofErr w:type="gramStart"/>
      <w:r w:rsidRPr="005A3306">
        <w:rPr>
          <w:rFonts w:ascii="Times New Roman" w:hAnsi="Times New Roman" w:cs="Times New Roman"/>
          <w:sz w:val="24"/>
          <w:szCs w:val="24"/>
        </w:rPr>
        <w:t>Rentang nilai yang digunakan adalah</w:t>
      </w:r>
      <w:r w:rsidR="00B93071">
        <w:rPr>
          <w:rFonts w:ascii="Times New Roman" w:hAnsi="Times New Roman" w:cs="Times New Roman"/>
          <w:sz w:val="24"/>
          <w:szCs w:val="24"/>
        </w:rPr>
        <w:t xml:space="preserve">    </w:t>
      </w:r>
      <w:r w:rsidRPr="005A3306">
        <w:rPr>
          <w:rFonts w:ascii="Times New Roman" w:hAnsi="Times New Roman" w:cs="Times New Roman"/>
          <w:sz w:val="24"/>
          <w:szCs w:val="24"/>
        </w:rPr>
        <w:t xml:space="preserve"> </w:t>
      </w:r>
      <m:oMath>
        <m:r>
          <w:rPr>
            <w:rFonts w:ascii="Cambria Math" w:hAnsi="Times New Roman" w:cs="Times New Roman"/>
            <w:sz w:val="24"/>
            <w:szCs w:val="24"/>
          </w:rPr>
          <m:t>100</m:t>
        </m:r>
        <m:r>
          <w:rPr>
            <w:rFonts w:ascii="Cambria Math" w:hAnsi="Times New Roman" w:cs="Times New Roman"/>
            <w:sz w:val="24"/>
            <w:szCs w:val="24"/>
          </w:rPr>
          <m:t>-</m:t>
        </m:r>
        <m:r>
          <w:rPr>
            <w:rFonts w:ascii="Cambria Math" w:hAnsi="Times New Roman" w:cs="Times New Roman"/>
            <w:sz w:val="24"/>
            <w:szCs w:val="24"/>
          </w:rPr>
          <m:t>0=100</m:t>
        </m:r>
      </m:oMath>
      <w:r w:rsidRPr="005A3306">
        <w:rPr>
          <w:rFonts w:ascii="Times New Roman" w:eastAsiaTheme="minorEastAsia" w:hAnsi="Times New Roman" w:cs="Times New Roman"/>
          <w:sz w:val="24"/>
          <w:szCs w:val="24"/>
        </w:rPr>
        <w:t>.</w:t>
      </w:r>
      <w:proofErr w:type="gramEnd"/>
      <w:r w:rsidRPr="005A3306">
        <w:rPr>
          <w:rFonts w:ascii="Times New Roman" w:eastAsiaTheme="minorEastAsia" w:hAnsi="Times New Roman" w:cs="Times New Roman"/>
          <w:sz w:val="24"/>
          <w:szCs w:val="24"/>
        </w:rPr>
        <w:t xml:space="preserve"> Kemudian rentang tersebut dibagi </w:t>
      </w:r>
      <w:proofErr w:type="gramStart"/>
      <w:r w:rsidRPr="005A3306">
        <w:rPr>
          <w:rFonts w:ascii="Times New Roman" w:eastAsiaTheme="minorEastAsia" w:hAnsi="Times New Roman" w:cs="Times New Roman"/>
          <w:sz w:val="24"/>
          <w:szCs w:val="24"/>
        </w:rPr>
        <w:t>lima</w:t>
      </w:r>
      <w:proofErr w:type="gramEnd"/>
      <w:r w:rsidRPr="005A3306">
        <w:rPr>
          <w:rFonts w:ascii="Times New Roman" w:eastAsiaTheme="minorEastAsia" w:hAnsi="Times New Roman" w:cs="Times New Roman"/>
          <w:sz w:val="24"/>
          <w:szCs w:val="24"/>
        </w:rPr>
        <w:t xml:space="preserve">. Sehingga diperoleh interval nilai sebagai berikut: </w:t>
      </w:r>
    </w:p>
    <w:p w:rsidR="005A3306" w:rsidRPr="005A3306" w:rsidRDefault="005A3306" w:rsidP="005A3306">
      <w:pPr>
        <w:pStyle w:val="ListParagraph"/>
        <w:numPr>
          <w:ilvl w:val="0"/>
          <w:numId w:val="5"/>
        </w:numPr>
        <w:tabs>
          <w:tab w:val="left" w:pos="0"/>
          <w:tab w:val="left" w:pos="284"/>
        </w:tabs>
        <w:spacing w:after="0" w:line="240" w:lineRule="auto"/>
        <w:ind w:left="0" w:firstLine="0"/>
        <w:jc w:val="both"/>
        <w:rPr>
          <w:rFonts w:ascii="Times New Roman" w:hAnsi="Times New Roman" w:cs="Times New Roman"/>
          <w:sz w:val="24"/>
          <w:szCs w:val="24"/>
        </w:rPr>
      </w:pPr>
      <w:r w:rsidRPr="005A3306">
        <w:rPr>
          <w:rFonts w:ascii="Times New Roman" w:hAnsi="Times New Roman" w:cs="Times New Roman"/>
          <w:sz w:val="24"/>
          <w:szCs w:val="24"/>
        </w:rPr>
        <w:t xml:space="preserve">Interval nilai </w:t>
      </w:r>
      <m:oMath>
        <m:r>
          <w:rPr>
            <w:rFonts w:ascii="Cambria Math" w:hAnsi="Times New Roman" w:cs="Times New Roman"/>
            <w:sz w:val="24"/>
            <w:szCs w:val="24"/>
          </w:rPr>
          <m:t>0</m:t>
        </m:r>
        <m:r>
          <w:rPr>
            <w:rFonts w:ascii="Cambria Math" w:hAnsi="Times New Roman" w:cs="Times New Roman"/>
            <w:sz w:val="24"/>
            <w:szCs w:val="24"/>
          </w:rPr>
          <m:t>-</m:t>
        </m:r>
        <m:r>
          <w:rPr>
            <w:rFonts w:ascii="Cambria Math" w:hAnsi="Times New Roman" w:cs="Times New Roman"/>
            <w:sz w:val="24"/>
            <w:szCs w:val="24"/>
          </w:rPr>
          <m:t>20</m:t>
        </m:r>
      </m:oMath>
      <w:r w:rsidRPr="005A3306">
        <w:rPr>
          <w:rFonts w:ascii="Times New Roman" w:eastAsiaTheme="minorEastAsia" w:hAnsi="Times New Roman" w:cs="Times New Roman"/>
          <w:sz w:val="24"/>
          <w:szCs w:val="24"/>
        </w:rPr>
        <w:t xml:space="preserve"> untuk kriteria Rendah Sekali</w:t>
      </w:r>
    </w:p>
    <w:p w:rsidR="005A3306" w:rsidRPr="005A3306" w:rsidRDefault="005A3306" w:rsidP="005A3306">
      <w:pPr>
        <w:pStyle w:val="ListParagraph"/>
        <w:numPr>
          <w:ilvl w:val="0"/>
          <w:numId w:val="5"/>
        </w:numPr>
        <w:tabs>
          <w:tab w:val="left" w:pos="0"/>
          <w:tab w:val="left" w:pos="284"/>
        </w:tabs>
        <w:spacing w:after="0" w:line="240" w:lineRule="auto"/>
        <w:ind w:left="0" w:firstLine="0"/>
        <w:jc w:val="both"/>
        <w:rPr>
          <w:rFonts w:ascii="Times New Roman" w:hAnsi="Times New Roman" w:cs="Times New Roman"/>
          <w:sz w:val="24"/>
          <w:szCs w:val="24"/>
        </w:rPr>
      </w:pPr>
      <w:r w:rsidRPr="005A3306">
        <w:rPr>
          <w:rFonts w:ascii="Times New Roman" w:hAnsi="Times New Roman" w:cs="Times New Roman"/>
          <w:sz w:val="24"/>
          <w:szCs w:val="24"/>
        </w:rPr>
        <w:t xml:space="preserve">Interval nilai </w:t>
      </w:r>
      <m:oMath>
        <m:r>
          <w:rPr>
            <w:rFonts w:ascii="Cambria Math" w:hAnsi="Times New Roman" w:cs="Times New Roman"/>
            <w:sz w:val="24"/>
            <w:szCs w:val="24"/>
          </w:rPr>
          <m:t>21</m:t>
        </m:r>
        <m:r>
          <w:rPr>
            <w:rFonts w:ascii="Cambria Math" w:hAnsi="Times New Roman" w:cs="Times New Roman"/>
            <w:sz w:val="24"/>
            <w:szCs w:val="24"/>
          </w:rPr>
          <m:t>-</m:t>
        </m:r>
        <m:r>
          <w:rPr>
            <w:rFonts w:ascii="Cambria Math" w:hAnsi="Times New Roman" w:cs="Times New Roman"/>
            <w:sz w:val="24"/>
            <w:szCs w:val="24"/>
          </w:rPr>
          <m:t>40</m:t>
        </m:r>
      </m:oMath>
      <w:r w:rsidRPr="005A3306">
        <w:rPr>
          <w:rFonts w:ascii="Times New Roman" w:eastAsiaTheme="minorEastAsia" w:hAnsi="Times New Roman" w:cs="Times New Roman"/>
          <w:sz w:val="24"/>
          <w:szCs w:val="24"/>
        </w:rPr>
        <w:t xml:space="preserve"> untuk kriteria Rendah</w:t>
      </w:r>
    </w:p>
    <w:p w:rsidR="005A3306" w:rsidRPr="005A3306" w:rsidRDefault="005A3306" w:rsidP="005A3306">
      <w:pPr>
        <w:pStyle w:val="ListParagraph"/>
        <w:numPr>
          <w:ilvl w:val="0"/>
          <w:numId w:val="5"/>
        </w:numPr>
        <w:tabs>
          <w:tab w:val="left" w:pos="0"/>
          <w:tab w:val="left" w:pos="284"/>
        </w:tabs>
        <w:spacing w:after="0" w:line="240" w:lineRule="auto"/>
        <w:ind w:left="0" w:firstLine="0"/>
        <w:jc w:val="both"/>
        <w:rPr>
          <w:rFonts w:ascii="Times New Roman" w:hAnsi="Times New Roman" w:cs="Times New Roman"/>
          <w:sz w:val="24"/>
          <w:szCs w:val="24"/>
        </w:rPr>
      </w:pPr>
      <w:r w:rsidRPr="005A3306">
        <w:rPr>
          <w:rFonts w:ascii="Times New Roman" w:hAnsi="Times New Roman" w:cs="Times New Roman"/>
          <w:sz w:val="24"/>
          <w:szCs w:val="24"/>
        </w:rPr>
        <w:t xml:space="preserve">Interval nilai </w:t>
      </w:r>
      <m:oMath>
        <m:r>
          <w:rPr>
            <w:rFonts w:ascii="Cambria Math" w:hAnsi="Times New Roman" w:cs="Times New Roman"/>
            <w:sz w:val="24"/>
            <w:szCs w:val="24"/>
          </w:rPr>
          <m:t>41</m:t>
        </m:r>
        <m:r>
          <w:rPr>
            <w:rFonts w:ascii="Cambria Math" w:hAnsi="Times New Roman" w:cs="Times New Roman"/>
            <w:sz w:val="24"/>
            <w:szCs w:val="24"/>
          </w:rPr>
          <m:t>-</m:t>
        </m:r>
        <m:r>
          <w:rPr>
            <w:rFonts w:ascii="Cambria Math" w:hAnsi="Times New Roman" w:cs="Times New Roman"/>
            <w:sz w:val="24"/>
            <w:szCs w:val="24"/>
          </w:rPr>
          <m:t>60</m:t>
        </m:r>
      </m:oMath>
      <w:r w:rsidRPr="005A3306">
        <w:rPr>
          <w:rFonts w:ascii="Times New Roman" w:eastAsiaTheme="minorEastAsia" w:hAnsi="Times New Roman" w:cs="Times New Roman"/>
          <w:sz w:val="24"/>
          <w:szCs w:val="24"/>
        </w:rPr>
        <w:t xml:space="preserve"> untuk kriteria Cukup</w:t>
      </w:r>
    </w:p>
    <w:p w:rsidR="005A3306" w:rsidRPr="005A3306" w:rsidRDefault="005A3306" w:rsidP="005A3306">
      <w:pPr>
        <w:pStyle w:val="ListParagraph"/>
        <w:numPr>
          <w:ilvl w:val="0"/>
          <w:numId w:val="5"/>
        </w:numPr>
        <w:tabs>
          <w:tab w:val="left" w:pos="0"/>
          <w:tab w:val="left" w:pos="284"/>
        </w:tabs>
        <w:spacing w:after="0" w:line="240" w:lineRule="auto"/>
        <w:ind w:left="0" w:firstLine="0"/>
        <w:jc w:val="both"/>
        <w:rPr>
          <w:rFonts w:ascii="Times New Roman" w:hAnsi="Times New Roman" w:cs="Times New Roman"/>
          <w:sz w:val="24"/>
          <w:szCs w:val="24"/>
        </w:rPr>
      </w:pPr>
      <w:r w:rsidRPr="005A3306">
        <w:rPr>
          <w:rFonts w:ascii="Times New Roman" w:hAnsi="Times New Roman" w:cs="Times New Roman"/>
          <w:sz w:val="24"/>
          <w:szCs w:val="24"/>
        </w:rPr>
        <w:t xml:space="preserve">Interval nilai </w:t>
      </w:r>
      <m:oMath>
        <m:r>
          <w:rPr>
            <w:rFonts w:ascii="Cambria Math" w:hAnsi="Times New Roman" w:cs="Times New Roman"/>
            <w:sz w:val="24"/>
            <w:szCs w:val="24"/>
          </w:rPr>
          <m:t>61</m:t>
        </m:r>
        <m:r>
          <w:rPr>
            <w:rFonts w:ascii="Cambria Math" w:hAnsi="Times New Roman" w:cs="Times New Roman"/>
            <w:sz w:val="24"/>
            <w:szCs w:val="24"/>
          </w:rPr>
          <m:t>-</m:t>
        </m:r>
        <m:r>
          <w:rPr>
            <w:rFonts w:ascii="Cambria Math" w:hAnsi="Times New Roman" w:cs="Times New Roman"/>
            <w:sz w:val="24"/>
            <w:szCs w:val="24"/>
          </w:rPr>
          <m:t>80</m:t>
        </m:r>
      </m:oMath>
      <w:r w:rsidRPr="005A3306">
        <w:rPr>
          <w:rFonts w:ascii="Times New Roman" w:eastAsiaTheme="minorEastAsia" w:hAnsi="Times New Roman" w:cs="Times New Roman"/>
          <w:sz w:val="24"/>
          <w:szCs w:val="24"/>
        </w:rPr>
        <w:t xml:space="preserve"> untuk kriteria Tinggi</w:t>
      </w:r>
    </w:p>
    <w:p w:rsidR="005A3306" w:rsidRPr="005A3306" w:rsidRDefault="005A3306" w:rsidP="005A3306">
      <w:pPr>
        <w:pStyle w:val="ListParagraph"/>
        <w:numPr>
          <w:ilvl w:val="0"/>
          <w:numId w:val="5"/>
        </w:numPr>
        <w:tabs>
          <w:tab w:val="left" w:pos="0"/>
          <w:tab w:val="left" w:pos="284"/>
        </w:tabs>
        <w:spacing w:after="0" w:line="240" w:lineRule="auto"/>
        <w:ind w:left="0" w:firstLine="0"/>
        <w:jc w:val="both"/>
        <w:rPr>
          <w:rFonts w:ascii="Times New Roman" w:hAnsi="Times New Roman" w:cs="Times New Roman"/>
          <w:sz w:val="24"/>
          <w:szCs w:val="24"/>
        </w:rPr>
      </w:pPr>
      <w:r w:rsidRPr="005A3306">
        <w:rPr>
          <w:rFonts w:ascii="Times New Roman" w:hAnsi="Times New Roman" w:cs="Times New Roman"/>
          <w:sz w:val="24"/>
          <w:szCs w:val="24"/>
        </w:rPr>
        <w:t xml:space="preserve">Interval nilai </w:t>
      </w:r>
      <m:oMath>
        <m:r>
          <w:rPr>
            <w:rFonts w:ascii="Cambria Math" w:hAnsi="Times New Roman" w:cs="Times New Roman"/>
            <w:sz w:val="24"/>
            <w:szCs w:val="24"/>
          </w:rPr>
          <m:t>81</m:t>
        </m:r>
        <m:r>
          <w:rPr>
            <w:rFonts w:ascii="Cambria Math" w:hAnsi="Times New Roman" w:cs="Times New Roman"/>
            <w:sz w:val="24"/>
            <w:szCs w:val="24"/>
          </w:rPr>
          <m:t>-</m:t>
        </m:r>
        <m:r>
          <w:rPr>
            <w:rFonts w:ascii="Cambria Math" w:hAnsi="Times New Roman" w:cs="Times New Roman"/>
            <w:sz w:val="24"/>
            <w:szCs w:val="24"/>
          </w:rPr>
          <m:t>100</m:t>
        </m:r>
      </m:oMath>
      <w:r w:rsidRPr="005A3306">
        <w:rPr>
          <w:rFonts w:ascii="Times New Roman" w:eastAsiaTheme="minorEastAsia" w:hAnsi="Times New Roman" w:cs="Times New Roman"/>
          <w:sz w:val="24"/>
          <w:szCs w:val="24"/>
        </w:rPr>
        <w:t xml:space="preserve"> untuk kriteria Tinggi Sekali</w:t>
      </w:r>
    </w:p>
    <w:p w:rsidR="005A3306" w:rsidRDefault="005A3306" w:rsidP="005A3306">
      <w:pPr>
        <w:tabs>
          <w:tab w:val="left" w:pos="0"/>
        </w:tabs>
        <w:spacing w:after="0"/>
        <w:ind w:left="0" w:firstLine="709"/>
        <w:jc w:val="both"/>
        <w:rPr>
          <w:rFonts w:ascii="Times New Roman" w:hAnsi="Times New Roman" w:cs="Times New Roman"/>
          <w:color w:val="000000" w:themeColor="text1"/>
          <w:sz w:val="24"/>
          <w:szCs w:val="24"/>
        </w:rPr>
      </w:pPr>
      <w:r w:rsidRPr="005A3306">
        <w:rPr>
          <w:rFonts w:ascii="Times New Roman" w:hAnsi="Times New Roman" w:cs="Times New Roman"/>
          <w:sz w:val="24"/>
          <w:szCs w:val="24"/>
        </w:rPr>
        <w:tab/>
      </w:r>
      <w:r w:rsidRPr="005A3306">
        <w:rPr>
          <w:rFonts w:ascii="Times New Roman" w:hAnsi="Times New Roman" w:cs="Times New Roman"/>
          <w:sz w:val="24"/>
          <w:szCs w:val="24"/>
          <w:lang w:val="id-ID"/>
        </w:rPr>
        <w:t>Untuk mengetahui keberhasilan tindakan pada penelitian ini, maka ditetapkanlah kriteria keberhasilan tindakan.</w:t>
      </w:r>
      <w:r w:rsidRPr="005A3306">
        <w:rPr>
          <w:rFonts w:ascii="Times New Roman" w:hAnsi="Times New Roman" w:cs="Times New Roman"/>
          <w:sz w:val="24"/>
          <w:szCs w:val="24"/>
        </w:rPr>
        <w:t xml:space="preserve"> </w:t>
      </w:r>
      <w:r w:rsidRPr="005A3306">
        <w:rPr>
          <w:rFonts w:ascii="Times New Roman" w:hAnsi="Times New Roman" w:cs="Times New Roman"/>
          <w:color w:val="000000" w:themeColor="text1"/>
          <w:sz w:val="24"/>
          <w:szCs w:val="24"/>
        </w:rPr>
        <w:t>Kriteria keberhasilan tindakan pada penelitian ini adalah sebagai berikut:</w:t>
      </w:r>
    </w:p>
    <w:p w:rsidR="00B5189B" w:rsidRDefault="00B5189B" w:rsidP="005A3306">
      <w:pPr>
        <w:tabs>
          <w:tab w:val="left" w:pos="0"/>
        </w:tabs>
        <w:spacing w:after="0"/>
        <w:ind w:left="0" w:firstLine="709"/>
        <w:jc w:val="both"/>
        <w:rPr>
          <w:rFonts w:ascii="Times New Roman" w:hAnsi="Times New Roman" w:cs="Times New Roman"/>
          <w:color w:val="000000" w:themeColor="text1"/>
          <w:sz w:val="24"/>
          <w:szCs w:val="24"/>
        </w:rPr>
      </w:pPr>
    </w:p>
    <w:p w:rsidR="00B5189B" w:rsidRPr="005A3306" w:rsidRDefault="00B5189B" w:rsidP="005A3306">
      <w:pPr>
        <w:tabs>
          <w:tab w:val="left" w:pos="0"/>
        </w:tabs>
        <w:spacing w:after="0"/>
        <w:ind w:left="0" w:firstLine="709"/>
        <w:jc w:val="both"/>
        <w:rPr>
          <w:rFonts w:ascii="Times New Roman" w:hAnsi="Times New Roman" w:cs="Times New Roman"/>
          <w:color w:val="000000" w:themeColor="text1"/>
          <w:sz w:val="24"/>
          <w:szCs w:val="24"/>
        </w:rPr>
      </w:pPr>
    </w:p>
    <w:p w:rsidR="005A3306" w:rsidRPr="005A3306" w:rsidRDefault="005A3306" w:rsidP="005A3306">
      <w:pPr>
        <w:pStyle w:val="ListParagraph"/>
        <w:numPr>
          <w:ilvl w:val="0"/>
          <w:numId w:val="6"/>
        </w:numPr>
        <w:tabs>
          <w:tab w:val="center" w:leader="dot" w:pos="7938"/>
          <w:tab w:val="right" w:leader="dot" w:pos="8222"/>
        </w:tabs>
        <w:spacing w:after="0" w:line="240" w:lineRule="auto"/>
        <w:ind w:left="426" w:hanging="426"/>
        <w:jc w:val="both"/>
        <w:rPr>
          <w:rFonts w:ascii="Times New Roman" w:hAnsi="Times New Roman" w:cs="Times New Roman"/>
          <w:sz w:val="24"/>
          <w:szCs w:val="24"/>
        </w:rPr>
      </w:pPr>
      <w:r w:rsidRPr="005A3306">
        <w:rPr>
          <w:rFonts w:ascii="Times New Roman" w:hAnsi="Times New Roman"/>
          <w:sz w:val="24"/>
          <w:szCs w:val="24"/>
        </w:rPr>
        <w:lastRenderedPageBreak/>
        <w:t>Terjadinya perbaikan proses pembelajaran</w:t>
      </w:r>
    </w:p>
    <w:p w:rsidR="005A3306" w:rsidRPr="005A3306" w:rsidRDefault="005A3306" w:rsidP="005A3306">
      <w:pPr>
        <w:tabs>
          <w:tab w:val="center" w:leader="dot" w:pos="7938"/>
          <w:tab w:val="right" w:leader="dot" w:pos="8222"/>
        </w:tabs>
        <w:spacing w:after="0"/>
        <w:ind w:left="0" w:firstLine="567"/>
        <w:jc w:val="both"/>
        <w:rPr>
          <w:rFonts w:ascii="Times New Roman" w:hAnsi="Times New Roman"/>
          <w:sz w:val="24"/>
          <w:szCs w:val="24"/>
        </w:rPr>
      </w:pPr>
      <w:r w:rsidRPr="005A3306">
        <w:rPr>
          <w:rFonts w:ascii="Times New Roman" w:hAnsi="Times New Roman"/>
          <w:sz w:val="24"/>
          <w:szCs w:val="24"/>
        </w:rPr>
        <w:t>Perbaikan proses pembelajaran dilakukan berdasarkan refleksi terhadap lembar pengamatan a</w:t>
      </w:r>
      <w:r w:rsidR="00776E39">
        <w:rPr>
          <w:rFonts w:ascii="Times New Roman" w:hAnsi="Times New Roman"/>
          <w:sz w:val="24"/>
          <w:szCs w:val="24"/>
        </w:rPr>
        <w:t>ktivitas guru dan peserta didik.</w:t>
      </w:r>
    </w:p>
    <w:p w:rsidR="005A3306" w:rsidRPr="005A3306" w:rsidRDefault="005A3306" w:rsidP="005A3306">
      <w:pPr>
        <w:pStyle w:val="ListParagraph"/>
        <w:numPr>
          <w:ilvl w:val="0"/>
          <w:numId w:val="6"/>
        </w:numPr>
        <w:tabs>
          <w:tab w:val="center" w:leader="dot" w:pos="7938"/>
          <w:tab w:val="right" w:leader="dot" w:pos="8222"/>
        </w:tabs>
        <w:spacing w:after="0" w:line="240" w:lineRule="auto"/>
        <w:ind w:left="426" w:hanging="426"/>
        <w:jc w:val="both"/>
        <w:rPr>
          <w:rFonts w:ascii="Times New Roman" w:hAnsi="Times New Roman" w:cs="Times New Roman"/>
          <w:sz w:val="24"/>
          <w:szCs w:val="24"/>
        </w:rPr>
      </w:pPr>
      <w:r w:rsidRPr="005A3306">
        <w:rPr>
          <w:rFonts w:ascii="Times New Roman" w:hAnsi="Times New Roman"/>
          <w:sz w:val="24"/>
          <w:szCs w:val="24"/>
        </w:rPr>
        <w:t xml:space="preserve">Peningkatan hasil belajar peserta didik </w:t>
      </w:r>
    </w:p>
    <w:p w:rsidR="00B5189B" w:rsidRPr="00B5189B" w:rsidRDefault="005A3306" w:rsidP="00B5189B">
      <w:pPr>
        <w:pStyle w:val="ListParagraph"/>
        <w:tabs>
          <w:tab w:val="center" w:leader="dot" w:pos="7938"/>
          <w:tab w:val="right" w:leader="dot" w:pos="8222"/>
        </w:tabs>
        <w:spacing w:after="0" w:line="240" w:lineRule="auto"/>
        <w:ind w:left="0" w:firstLine="567"/>
        <w:jc w:val="both"/>
        <w:rPr>
          <w:rFonts w:ascii="Times New Roman" w:hAnsi="Times New Roman"/>
          <w:sz w:val="24"/>
          <w:szCs w:val="24"/>
          <w:lang w:val="en-US"/>
        </w:rPr>
      </w:pPr>
      <w:r w:rsidRPr="005A3306">
        <w:rPr>
          <w:rFonts w:ascii="Times New Roman" w:hAnsi="Times New Roman"/>
          <w:sz w:val="24"/>
          <w:szCs w:val="24"/>
        </w:rPr>
        <w:t xml:space="preserve">Peningkatan hasil belajar peserta didik dapat dilihat dari : </w:t>
      </w:r>
    </w:p>
    <w:p w:rsidR="00776E39" w:rsidRDefault="005A3306" w:rsidP="00776E39">
      <w:pPr>
        <w:pStyle w:val="ListParagraph"/>
        <w:numPr>
          <w:ilvl w:val="0"/>
          <w:numId w:val="8"/>
        </w:numPr>
        <w:tabs>
          <w:tab w:val="center" w:leader="dot" w:pos="7938"/>
          <w:tab w:val="right" w:leader="dot" w:pos="8222"/>
        </w:tabs>
        <w:spacing w:after="0" w:line="240" w:lineRule="auto"/>
        <w:ind w:left="426" w:hanging="426"/>
        <w:jc w:val="both"/>
        <w:rPr>
          <w:rFonts w:ascii="Times New Roman" w:hAnsi="Times New Roman"/>
          <w:sz w:val="24"/>
          <w:szCs w:val="24"/>
          <w:lang w:val="en-US"/>
        </w:rPr>
      </w:pPr>
      <w:r w:rsidRPr="005A3306">
        <w:rPr>
          <w:rFonts w:ascii="Times New Roman" w:hAnsi="Times New Roman"/>
          <w:sz w:val="24"/>
          <w:szCs w:val="24"/>
        </w:rPr>
        <w:t>Analisis nilai perkembangan individu</w:t>
      </w:r>
    </w:p>
    <w:p w:rsidR="00776E39" w:rsidRDefault="00776E39" w:rsidP="00776E39">
      <w:pPr>
        <w:pStyle w:val="ListParagraph"/>
        <w:tabs>
          <w:tab w:val="center" w:leader="dot" w:pos="7938"/>
          <w:tab w:val="right" w:leader="dot" w:pos="8222"/>
        </w:tabs>
        <w:spacing w:after="0" w:line="240" w:lineRule="auto"/>
        <w:ind w:left="426"/>
        <w:jc w:val="both"/>
        <w:rPr>
          <w:rFonts w:ascii="Times New Roman" w:hAnsi="Times New Roman" w:cs="Times New Roman"/>
          <w:sz w:val="24"/>
          <w:szCs w:val="24"/>
          <w:lang w:val="en-US"/>
        </w:rPr>
      </w:pPr>
      <w:r w:rsidRPr="00776E39">
        <w:rPr>
          <w:rFonts w:ascii="Times New Roman" w:hAnsi="Times New Roman" w:cs="Times New Roman"/>
          <w:sz w:val="24"/>
          <w:szCs w:val="24"/>
        </w:rPr>
        <w:t xml:space="preserve">Jika jumlah peserta didik yang memperoleh nilai perkembangan 20 dan 30 lebih banyak dibandingkan peserta didik yang mendapat nilai perkembangan 5 dan 10 maka hasil belajar peserta didik meningkat. </w:t>
      </w:r>
    </w:p>
    <w:p w:rsidR="00776E39" w:rsidRDefault="005A3306" w:rsidP="00776E39">
      <w:pPr>
        <w:pStyle w:val="ListParagraph"/>
        <w:numPr>
          <w:ilvl w:val="0"/>
          <w:numId w:val="8"/>
        </w:numPr>
        <w:tabs>
          <w:tab w:val="center" w:leader="dot" w:pos="7938"/>
          <w:tab w:val="right" w:leader="dot" w:pos="8222"/>
        </w:tabs>
        <w:spacing w:after="0" w:line="240" w:lineRule="auto"/>
        <w:ind w:left="426" w:hanging="426"/>
        <w:jc w:val="both"/>
        <w:rPr>
          <w:rFonts w:ascii="Times New Roman" w:hAnsi="Times New Roman"/>
          <w:sz w:val="24"/>
          <w:szCs w:val="24"/>
          <w:lang w:val="en-US"/>
        </w:rPr>
      </w:pPr>
      <w:r w:rsidRPr="005A3306">
        <w:rPr>
          <w:rFonts w:ascii="Times New Roman" w:hAnsi="Times New Roman"/>
          <w:sz w:val="24"/>
          <w:szCs w:val="24"/>
        </w:rPr>
        <w:t xml:space="preserve">Analisis ketercapaian KKM </w:t>
      </w:r>
    </w:p>
    <w:p w:rsidR="00776E39" w:rsidRPr="00B5189B" w:rsidRDefault="00776E39" w:rsidP="00B5189B">
      <w:pPr>
        <w:pStyle w:val="ListParagraph"/>
        <w:tabs>
          <w:tab w:val="center" w:leader="dot" w:pos="7938"/>
          <w:tab w:val="right" w:leader="dot" w:pos="8222"/>
        </w:tabs>
        <w:spacing w:after="0" w:line="240" w:lineRule="auto"/>
        <w:ind w:left="426"/>
        <w:jc w:val="both"/>
        <w:rPr>
          <w:rFonts w:ascii="Times New Roman" w:hAnsi="Times New Roman" w:cs="Times New Roman"/>
          <w:sz w:val="24"/>
          <w:szCs w:val="24"/>
          <w:lang w:val="en-US"/>
        </w:rPr>
      </w:pPr>
      <w:r w:rsidRPr="00776E39">
        <w:rPr>
          <w:rFonts w:ascii="Times New Roman" w:hAnsi="Times New Roman" w:cs="Times New Roman"/>
          <w:sz w:val="24"/>
          <w:szCs w:val="24"/>
        </w:rPr>
        <w:t xml:space="preserve">Jika persentase jumlah peserta didik yang mencapai KKM pada UH-I dan UH-II lebih tinggi dibandingkan dengan persentase jumlah peserta didik yang mencapai KKM pada skor dasar, maka terjadi peningkatan hasil belajar. </w:t>
      </w:r>
    </w:p>
    <w:p w:rsidR="00776E39" w:rsidRDefault="00776E39" w:rsidP="00776E39">
      <w:pPr>
        <w:pStyle w:val="ListParagraph"/>
        <w:numPr>
          <w:ilvl w:val="0"/>
          <w:numId w:val="8"/>
        </w:numPr>
        <w:tabs>
          <w:tab w:val="center" w:leader="dot" w:pos="7938"/>
          <w:tab w:val="right" w:leader="dot" w:pos="8222"/>
        </w:tabs>
        <w:spacing w:after="0" w:line="240" w:lineRule="auto"/>
        <w:ind w:left="426" w:hanging="426"/>
        <w:jc w:val="both"/>
        <w:rPr>
          <w:rFonts w:ascii="Times New Roman" w:hAnsi="Times New Roman"/>
          <w:sz w:val="24"/>
          <w:szCs w:val="24"/>
          <w:lang w:val="en-US"/>
        </w:rPr>
      </w:pPr>
      <w:r w:rsidRPr="005A3306">
        <w:rPr>
          <w:rFonts w:ascii="Times New Roman" w:hAnsi="Times New Roman"/>
          <w:sz w:val="24"/>
          <w:szCs w:val="24"/>
        </w:rPr>
        <w:t>Analisis distribusi frekuensi</w:t>
      </w:r>
    </w:p>
    <w:p w:rsidR="005A3306" w:rsidRDefault="005A3306" w:rsidP="00776E39">
      <w:pPr>
        <w:pStyle w:val="ListParagraph"/>
        <w:tabs>
          <w:tab w:val="center" w:leader="dot" w:pos="7938"/>
          <w:tab w:val="right" w:leader="dot" w:pos="8222"/>
        </w:tabs>
        <w:spacing w:after="0" w:line="240" w:lineRule="auto"/>
        <w:ind w:left="426"/>
        <w:jc w:val="both"/>
        <w:rPr>
          <w:rFonts w:ascii="Times New Roman" w:hAnsi="Times New Roman" w:cs="Times New Roman"/>
          <w:sz w:val="24"/>
          <w:szCs w:val="24"/>
          <w:lang w:val="en-US"/>
        </w:rPr>
      </w:pPr>
      <w:r w:rsidRPr="00776E39">
        <w:rPr>
          <w:rFonts w:ascii="Times New Roman" w:eastAsiaTheme="minorEastAsia" w:hAnsi="Times New Roman" w:cs="Times New Roman"/>
          <w:sz w:val="24"/>
          <w:szCs w:val="24"/>
        </w:rPr>
        <w:t>J</w:t>
      </w:r>
      <w:r w:rsidRPr="00776E39">
        <w:rPr>
          <w:rFonts w:ascii="Times New Roman" w:hAnsi="Times New Roman" w:cs="Times New Roman"/>
          <w:sz w:val="24"/>
          <w:szCs w:val="24"/>
        </w:rPr>
        <w:t xml:space="preserve">ika frekuensi peserta didik yang bernilai Rendah dan Rendah Sekali menurun dari sebelum dilakukan tindakan ke setelah dilakukan tindakan atau jika frekuensi peserta didik yang bernilai Tinggi dan Tinggi Sekali meningkat dari sebelum dilakukan tindakan ke setelah dilakukan tindakan maka terjadi peningkatan hasil belajar peserta didik. </w:t>
      </w:r>
    </w:p>
    <w:p w:rsidR="00776E39" w:rsidRPr="00776E39" w:rsidRDefault="00776E39" w:rsidP="00776E39">
      <w:pPr>
        <w:pStyle w:val="ListParagraph"/>
        <w:tabs>
          <w:tab w:val="center" w:leader="dot" w:pos="7938"/>
          <w:tab w:val="right" w:leader="dot" w:pos="8222"/>
        </w:tabs>
        <w:spacing w:after="0" w:line="240" w:lineRule="auto"/>
        <w:ind w:left="426"/>
        <w:jc w:val="both"/>
        <w:rPr>
          <w:rFonts w:ascii="Times New Roman" w:hAnsi="Times New Roman"/>
          <w:sz w:val="24"/>
          <w:szCs w:val="24"/>
          <w:lang w:val="en-US"/>
        </w:rPr>
      </w:pPr>
    </w:p>
    <w:p w:rsidR="005A3306" w:rsidRPr="005A3306" w:rsidRDefault="005A3306" w:rsidP="005A3306">
      <w:pPr>
        <w:spacing w:after="0"/>
        <w:ind w:left="0" w:firstLine="0"/>
        <w:jc w:val="both"/>
        <w:rPr>
          <w:rFonts w:ascii="Times New Roman" w:hAnsi="Times New Roman" w:cs="Times New Roman"/>
          <w:b/>
          <w:sz w:val="24"/>
          <w:szCs w:val="24"/>
        </w:rPr>
      </w:pPr>
      <w:r w:rsidRPr="005A3306">
        <w:rPr>
          <w:rFonts w:ascii="Times New Roman" w:hAnsi="Times New Roman" w:cs="Times New Roman"/>
          <w:b/>
          <w:sz w:val="24"/>
          <w:szCs w:val="24"/>
        </w:rPr>
        <w:t xml:space="preserve">Hasil dan Pembahasan </w:t>
      </w:r>
    </w:p>
    <w:p w:rsidR="005A3306" w:rsidRPr="005A3306" w:rsidRDefault="005A3306" w:rsidP="005A3306">
      <w:pPr>
        <w:pStyle w:val="ListParagraph"/>
        <w:tabs>
          <w:tab w:val="center" w:leader="dot" w:pos="7938"/>
          <w:tab w:val="right" w:leader="dot" w:pos="8222"/>
        </w:tabs>
        <w:spacing w:after="0" w:line="240" w:lineRule="auto"/>
        <w:ind w:left="0" w:firstLine="567"/>
        <w:jc w:val="both"/>
        <w:rPr>
          <w:rFonts w:ascii="Times New Roman" w:hAnsi="Times New Roman" w:cs="Times New Roman"/>
          <w:sz w:val="24"/>
          <w:szCs w:val="24"/>
          <w:lang w:val="en-US"/>
        </w:rPr>
      </w:pPr>
    </w:p>
    <w:p w:rsidR="002F36E4" w:rsidRDefault="002F36E4" w:rsidP="002F36E4">
      <w:pPr>
        <w:spacing w:after="0"/>
        <w:ind w:left="0" w:firstLine="567"/>
        <w:jc w:val="both"/>
        <w:rPr>
          <w:rFonts w:ascii="Times New Roman" w:hAnsi="Times New Roman" w:cs="Times New Roman"/>
          <w:sz w:val="24"/>
        </w:rPr>
      </w:pPr>
      <w:proofErr w:type="gramStart"/>
      <w:r>
        <w:rPr>
          <w:rFonts w:ascii="Times New Roman" w:hAnsi="Times New Roman" w:cs="Times New Roman"/>
          <w:color w:val="000000" w:themeColor="text1"/>
          <w:sz w:val="24"/>
          <w:szCs w:val="24"/>
        </w:rPr>
        <w:t>Penelitian ini dilakukan di kelas VII</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SMP Negeri 17 Pekanbaru pada tanggal 12 Oktober 2013 sampai 7 November 2013.</w:t>
      </w:r>
      <w:proofErr w:type="gramEnd"/>
      <w:r>
        <w:rPr>
          <w:rFonts w:ascii="Times New Roman" w:hAnsi="Times New Roman" w:cs="Times New Roman"/>
          <w:color w:val="000000" w:themeColor="text1"/>
          <w:sz w:val="24"/>
          <w:szCs w:val="24"/>
        </w:rPr>
        <w:t xml:space="preserve"> </w:t>
      </w:r>
      <w:r w:rsidRPr="00F453CB">
        <w:rPr>
          <w:rFonts w:ascii="Times New Roman" w:hAnsi="Times New Roman" w:cs="Times New Roman"/>
          <w:sz w:val="24"/>
          <w:lang w:val="id-ID"/>
        </w:rPr>
        <w:t xml:space="preserve">Pada penelitian ini, terdapat dua siklus pelaksanaan pembelajaran. Siklus pertama terdiri dari </w:t>
      </w:r>
      <w:r w:rsidRPr="00F453CB">
        <w:rPr>
          <w:rFonts w:ascii="Times New Roman" w:hAnsi="Times New Roman" w:cs="Times New Roman"/>
          <w:sz w:val="24"/>
        </w:rPr>
        <w:t>empat</w:t>
      </w:r>
      <w:r w:rsidRPr="00F453CB">
        <w:rPr>
          <w:rFonts w:ascii="Times New Roman" w:hAnsi="Times New Roman" w:cs="Times New Roman"/>
          <w:sz w:val="24"/>
          <w:lang w:val="id-ID"/>
        </w:rPr>
        <w:t xml:space="preserve"> pertemuan dengan rincian tiga kali pertemuan proses pembelajaran dan satu kali pertemuan untuk ulangan </w:t>
      </w:r>
      <w:r w:rsidRPr="00F453CB">
        <w:rPr>
          <w:rFonts w:ascii="Times New Roman" w:hAnsi="Times New Roman" w:cs="Times New Roman"/>
          <w:sz w:val="24"/>
        </w:rPr>
        <w:t xml:space="preserve"> </w:t>
      </w:r>
      <w:r w:rsidRPr="00F453CB">
        <w:rPr>
          <w:rFonts w:ascii="Times New Roman" w:hAnsi="Times New Roman" w:cs="Times New Roman"/>
          <w:sz w:val="24"/>
          <w:lang w:val="id-ID"/>
        </w:rPr>
        <w:t>harian</w:t>
      </w:r>
      <w:r w:rsidRPr="00F453CB">
        <w:rPr>
          <w:rFonts w:ascii="Times New Roman" w:hAnsi="Times New Roman" w:cs="Times New Roman"/>
          <w:sz w:val="24"/>
        </w:rPr>
        <w:t xml:space="preserve"> 1. </w:t>
      </w:r>
      <w:r w:rsidRPr="00F453CB">
        <w:rPr>
          <w:rFonts w:ascii="Times New Roman" w:hAnsi="Times New Roman" w:cs="Times New Roman"/>
          <w:sz w:val="24"/>
          <w:lang w:val="id-ID"/>
        </w:rPr>
        <w:t>Siklus kedua terdiri dari empat pertemuan dengan rincian tiga kali pertemuan proses pembelajaran dan satu kali pertemuan untuk ulangan harian 2.</w:t>
      </w:r>
    </w:p>
    <w:p w:rsidR="002F36E4" w:rsidRDefault="002F36E4" w:rsidP="002F36E4">
      <w:pPr>
        <w:spacing w:after="0"/>
        <w:ind w:left="0" w:firstLine="567"/>
        <w:jc w:val="both"/>
        <w:rPr>
          <w:rFonts w:ascii="Times New Roman" w:hAnsi="Times New Roman" w:cs="Times New Roman"/>
          <w:sz w:val="24"/>
        </w:rPr>
      </w:pPr>
      <w:r>
        <w:rPr>
          <w:rFonts w:ascii="Times New Roman" w:hAnsi="Times New Roman" w:cs="Times New Roman"/>
          <w:sz w:val="24"/>
        </w:rPr>
        <w:t>Dari hasil pengamatan pada pertemuan pertama</w:t>
      </w:r>
      <w:proofErr w:type="gramStart"/>
      <w:r>
        <w:rPr>
          <w:rFonts w:ascii="Times New Roman" w:hAnsi="Times New Roman" w:cs="Times New Roman"/>
          <w:sz w:val="24"/>
        </w:rPr>
        <w:t>,  pelaksanaaan</w:t>
      </w:r>
      <w:proofErr w:type="gramEnd"/>
      <w:r>
        <w:rPr>
          <w:rFonts w:ascii="Times New Roman" w:hAnsi="Times New Roman" w:cs="Times New Roman"/>
          <w:sz w:val="24"/>
        </w:rPr>
        <w:t xml:space="preserve"> kegiatan pembelajaran belum maksimal. </w:t>
      </w:r>
      <w:proofErr w:type="gramStart"/>
      <w:r w:rsidRPr="002209FB">
        <w:rPr>
          <w:rFonts w:ascii="Times New Roman" w:hAnsi="Times New Roman" w:cs="Times New Roman"/>
          <w:sz w:val="24"/>
        </w:rPr>
        <w:t>Pada saat berdiskusi mengerjakan LKPD-1 masih ada peserta didik yang belum ikut berdiskusi dan bekerjasama dengan anggota kelompoknya.</w:t>
      </w:r>
      <w:proofErr w:type="gramEnd"/>
      <w:r w:rsidRPr="002209FB">
        <w:rPr>
          <w:rFonts w:ascii="Times New Roman" w:hAnsi="Times New Roman" w:cs="Times New Roman"/>
          <w:sz w:val="24"/>
        </w:rPr>
        <w:t xml:space="preserve"> </w:t>
      </w:r>
      <w:proofErr w:type="gramStart"/>
      <w:r w:rsidRPr="002209FB">
        <w:rPr>
          <w:rFonts w:ascii="Times New Roman" w:hAnsi="Times New Roman" w:cs="Times New Roman"/>
          <w:sz w:val="24"/>
        </w:rPr>
        <w:t>Pada pertemuan ini kerjasama antara anggota kelompok belum terjalin dengan baik.</w:t>
      </w:r>
      <w:proofErr w:type="gramEnd"/>
      <w:r w:rsidRPr="002209FB">
        <w:rPr>
          <w:rFonts w:ascii="Times New Roman" w:hAnsi="Times New Roman" w:cs="Times New Roman"/>
          <w:sz w:val="24"/>
        </w:rPr>
        <w:t xml:space="preserve"> </w:t>
      </w:r>
      <w:proofErr w:type="gramStart"/>
      <w:r w:rsidRPr="002209FB">
        <w:rPr>
          <w:rFonts w:ascii="Times New Roman" w:hAnsi="Times New Roman" w:cs="Times New Roman"/>
          <w:sz w:val="24"/>
        </w:rPr>
        <w:t>Pada pertemuan ini guru belum bisa memanfaatkan waktu sesuai dengan perencanaan sehingga waktu berakhir ketika guru sedang membimbing peserta didik untuk membuat kesimpulan.</w:t>
      </w:r>
      <w:proofErr w:type="gramEnd"/>
      <w:r w:rsidRPr="002209FB">
        <w:rPr>
          <w:rFonts w:ascii="Times New Roman" w:hAnsi="Times New Roman" w:cs="Times New Roman"/>
          <w:sz w:val="24"/>
        </w:rPr>
        <w:t xml:space="preserve"> </w:t>
      </w:r>
    </w:p>
    <w:p w:rsidR="002F36E4" w:rsidRDefault="002F36E4" w:rsidP="002F36E4">
      <w:pPr>
        <w:spacing w:after="0"/>
        <w:ind w:left="0" w:firstLine="567"/>
        <w:jc w:val="both"/>
        <w:rPr>
          <w:rFonts w:ascii="Times New Roman" w:hAnsi="Times New Roman" w:cs="Times New Roman"/>
          <w:sz w:val="24"/>
        </w:rPr>
      </w:pPr>
      <w:proofErr w:type="gramStart"/>
      <w:r w:rsidRPr="002209FB">
        <w:rPr>
          <w:rFonts w:ascii="Times New Roman" w:hAnsi="Times New Roman" w:cs="Times New Roman"/>
          <w:sz w:val="24"/>
        </w:rPr>
        <w:t xml:space="preserve">Pada pertemuan kedua, aktivitas guru masih ada yang belum terlaksana, sedangkan aktivitas peserta didik juga masih </w:t>
      </w:r>
      <w:r>
        <w:rPr>
          <w:rFonts w:ascii="Times New Roman" w:hAnsi="Times New Roman" w:cs="Times New Roman"/>
          <w:sz w:val="24"/>
        </w:rPr>
        <w:t>ada yang belum melaksanakannya, seperti diskusi dalam kelompok.</w:t>
      </w:r>
      <w:proofErr w:type="gramEnd"/>
      <w:r>
        <w:rPr>
          <w:rFonts w:ascii="Times New Roman" w:hAnsi="Times New Roman" w:cs="Times New Roman"/>
          <w:sz w:val="24"/>
        </w:rPr>
        <w:t xml:space="preserve"> </w:t>
      </w:r>
      <w:proofErr w:type="gramStart"/>
      <w:r w:rsidRPr="002209FB">
        <w:rPr>
          <w:rFonts w:ascii="Times New Roman" w:hAnsi="Times New Roman" w:cs="Times New Roman"/>
          <w:sz w:val="24"/>
        </w:rPr>
        <w:t xml:space="preserve">Peserta didik masih </w:t>
      </w:r>
      <w:r>
        <w:rPr>
          <w:rFonts w:ascii="Times New Roman" w:hAnsi="Times New Roman" w:cs="Times New Roman"/>
          <w:sz w:val="24"/>
        </w:rPr>
        <w:t>ada yang tidak berdiskusi dengan kelompoknya.</w:t>
      </w:r>
      <w:proofErr w:type="gramEnd"/>
      <w:r>
        <w:rPr>
          <w:rFonts w:ascii="Times New Roman" w:hAnsi="Times New Roman" w:cs="Times New Roman"/>
          <w:sz w:val="24"/>
        </w:rPr>
        <w:t xml:space="preserve"> Pada saat presentasi kelompok, hanya </w:t>
      </w:r>
      <w:r w:rsidRPr="002209FB">
        <w:rPr>
          <w:rFonts w:ascii="Times New Roman" w:hAnsi="Times New Roman" w:cs="Times New Roman"/>
          <w:sz w:val="24"/>
        </w:rPr>
        <w:t xml:space="preserve">sedikit </w:t>
      </w:r>
      <w:r>
        <w:rPr>
          <w:rFonts w:ascii="Times New Roman" w:hAnsi="Times New Roman" w:cs="Times New Roman"/>
          <w:sz w:val="24"/>
        </w:rPr>
        <w:t xml:space="preserve">peserta didik </w:t>
      </w:r>
      <w:r w:rsidRPr="002209FB">
        <w:rPr>
          <w:rFonts w:ascii="Times New Roman" w:hAnsi="Times New Roman" w:cs="Times New Roman"/>
          <w:sz w:val="24"/>
        </w:rPr>
        <w:t>yang mau ikut dalam memperha</w:t>
      </w:r>
      <w:r>
        <w:rPr>
          <w:rFonts w:ascii="Times New Roman" w:hAnsi="Times New Roman" w:cs="Times New Roman"/>
          <w:sz w:val="24"/>
        </w:rPr>
        <w:t>tikan presentasi dari kelompok G, F, A dan I</w:t>
      </w:r>
      <w:r w:rsidRPr="002209FB">
        <w:rPr>
          <w:rFonts w:ascii="Times New Roman" w:hAnsi="Times New Roman" w:cs="Times New Roman"/>
          <w:sz w:val="24"/>
        </w:rPr>
        <w:t xml:space="preserve">, demikian juga saat diberi waktu untuk menanggapi hanya 2 kelompok yang mau memberikan tanggapan. Guru </w:t>
      </w:r>
      <w:proofErr w:type="gramStart"/>
      <w:r w:rsidRPr="002209FB">
        <w:rPr>
          <w:rFonts w:ascii="Times New Roman" w:hAnsi="Times New Roman" w:cs="Times New Roman"/>
          <w:sz w:val="24"/>
        </w:rPr>
        <w:t>masih</w:t>
      </w:r>
      <w:proofErr w:type="gramEnd"/>
      <w:r w:rsidRPr="002209FB">
        <w:rPr>
          <w:rFonts w:ascii="Times New Roman" w:hAnsi="Times New Roman" w:cs="Times New Roman"/>
          <w:sz w:val="24"/>
        </w:rPr>
        <w:t xml:space="preserve"> belum bisa mengatur waktu seperti yang direncanakan sehingga </w:t>
      </w:r>
      <w:r>
        <w:rPr>
          <w:rFonts w:ascii="Times New Roman" w:hAnsi="Times New Roman" w:cs="Times New Roman"/>
          <w:sz w:val="24"/>
        </w:rPr>
        <w:t xml:space="preserve">guru belum bisa melakukan tindak lanjut dari pembelajaran dengan pemberian pekerjaan rumah. </w:t>
      </w:r>
      <w:proofErr w:type="gramStart"/>
      <w:r w:rsidRPr="002209FB">
        <w:rPr>
          <w:rFonts w:ascii="Times New Roman" w:hAnsi="Times New Roman" w:cs="Times New Roman"/>
          <w:sz w:val="24"/>
        </w:rPr>
        <w:t xml:space="preserve">Pada pertemuan berikutnya </w:t>
      </w:r>
      <w:r w:rsidRPr="002209FB">
        <w:rPr>
          <w:rFonts w:ascii="Times New Roman" w:hAnsi="Times New Roman" w:cs="Times New Roman"/>
          <w:sz w:val="24"/>
        </w:rPr>
        <w:lastRenderedPageBreak/>
        <w:t>guru harus lebih tegas terhadap ketepatan waktu dalam setiap kegiatan yang telah direncanakan dan lebih banyak lagi memotivasi peserta didik dalam berdiskusi.</w:t>
      </w:r>
      <w:proofErr w:type="gramEnd"/>
    </w:p>
    <w:p w:rsidR="002F36E4" w:rsidRDefault="002F36E4" w:rsidP="002F36E4">
      <w:pPr>
        <w:spacing w:after="0"/>
        <w:ind w:left="0" w:firstLine="567"/>
        <w:jc w:val="both"/>
        <w:rPr>
          <w:rFonts w:ascii="Times New Roman" w:hAnsi="Times New Roman" w:cs="Times New Roman"/>
          <w:sz w:val="24"/>
        </w:rPr>
      </w:pPr>
      <w:proofErr w:type="gramStart"/>
      <w:r w:rsidRPr="002209FB">
        <w:rPr>
          <w:rFonts w:ascii="Times New Roman" w:hAnsi="Times New Roman" w:cs="Times New Roman"/>
          <w:sz w:val="24"/>
        </w:rPr>
        <w:t>Pertemuan ketiga, aktivitas guru sudah terlaksana namun belum maksimal khususnya dalam membimbing peserta didik secara merata pada semua kelompok untuk berdiskusi.</w:t>
      </w:r>
      <w:proofErr w:type="gramEnd"/>
      <w:r w:rsidRPr="002209FB">
        <w:rPr>
          <w:rFonts w:ascii="Times New Roman" w:hAnsi="Times New Roman" w:cs="Times New Roman"/>
          <w:sz w:val="24"/>
        </w:rPr>
        <w:t xml:space="preserve"> </w:t>
      </w:r>
      <w:proofErr w:type="gramStart"/>
      <w:r w:rsidRPr="002209FB">
        <w:rPr>
          <w:rFonts w:ascii="Times New Roman" w:hAnsi="Times New Roman" w:cs="Times New Roman"/>
          <w:sz w:val="24"/>
        </w:rPr>
        <w:t xml:space="preserve">Demikian juga dengan aktivitas peserta didik masih belum sesuai dengan yang diharapkan, masih ada peserta didik yang tidak </w:t>
      </w:r>
      <w:r>
        <w:rPr>
          <w:rFonts w:ascii="Times New Roman" w:hAnsi="Times New Roman" w:cs="Times New Roman"/>
          <w:sz w:val="24"/>
        </w:rPr>
        <w:t>berdiskusi dengan kelompoknya, mereka mengerjakan LKPD secara individu.</w:t>
      </w:r>
      <w:proofErr w:type="gramEnd"/>
      <w:r>
        <w:rPr>
          <w:rFonts w:ascii="Times New Roman" w:hAnsi="Times New Roman" w:cs="Times New Roman"/>
          <w:sz w:val="24"/>
        </w:rPr>
        <w:t xml:space="preserve"> </w:t>
      </w:r>
      <w:proofErr w:type="gramStart"/>
      <w:r w:rsidRPr="002209FB">
        <w:rPr>
          <w:rFonts w:ascii="Times New Roman" w:hAnsi="Times New Roman" w:cs="Times New Roman"/>
          <w:sz w:val="24"/>
        </w:rPr>
        <w:t xml:space="preserve">Pada pertemuan berikutnya guru harus menegaskan kepada peserta didik </w:t>
      </w:r>
      <w:r>
        <w:rPr>
          <w:rFonts w:ascii="Times New Roman" w:hAnsi="Times New Roman" w:cs="Times New Roman"/>
          <w:sz w:val="24"/>
        </w:rPr>
        <w:t>agar berdiskusi dalam kelompok.</w:t>
      </w:r>
      <w:proofErr w:type="gramEnd"/>
      <w:r>
        <w:rPr>
          <w:rFonts w:ascii="Times New Roman" w:hAnsi="Times New Roman" w:cs="Times New Roman"/>
          <w:sz w:val="24"/>
        </w:rPr>
        <w:t xml:space="preserve"> </w:t>
      </w:r>
    </w:p>
    <w:p w:rsidR="002F36E4" w:rsidRDefault="002F36E4" w:rsidP="002F36E4">
      <w:pPr>
        <w:spacing w:after="0"/>
        <w:ind w:left="0" w:firstLine="567"/>
        <w:jc w:val="both"/>
        <w:rPr>
          <w:rFonts w:ascii="Times New Roman" w:hAnsi="Times New Roman" w:cs="Times New Roman"/>
          <w:sz w:val="24"/>
        </w:rPr>
      </w:pPr>
      <w:proofErr w:type="gramStart"/>
      <w:r>
        <w:rPr>
          <w:rFonts w:ascii="Times New Roman" w:hAnsi="Times New Roman" w:cs="Times New Roman"/>
          <w:sz w:val="24"/>
        </w:rPr>
        <w:t>Pada pertemuan keempat, secara keseluruhan kegiatan pembelajaran sudah berjalan dengan baik.</w:t>
      </w:r>
      <w:proofErr w:type="gramEnd"/>
      <w:r>
        <w:rPr>
          <w:rFonts w:ascii="Times New Roman" w:hAnsi="Times New Roman" w:cs="Times New Roman"/>
          <w:sz w:val="24"/>
        </w:rPr>
        <w:t xml:space="preserve"> </w:t>
      </w:r>
      <w:r w:rsidRPr="002209FB">
        <w:rPr>
          <w:rFonts w:ascii="Times New Roman" w:hAnsi="Times New Roman" w:cs="Times New Roman"/>
          <w:sz w:val="24"/>
        </w:rPr>
        <w:t xml:space="preserve">Guru </w:t>
      </w:r>
      <w:proofErr w:type="gramStart"/>
      <w:r w:rsidRPr="002209FB">
        <w:rPr>
          <w:rFonts w:ascii="Times New Roman" w:hAnsi="Times New Roman" w:cs="Times New Roman"/>
          <w:sz w:val="24"/>
        </w:rPr>
        <w:t>sudah</w:t>
      </w:r>
      <w:proofErr w:type="gramEnd"/>
      <w:r w:rsidRPr="002209FB">
        <w:rPr>
          <w:rFonts w:ascii="Times New Roman" w:hAnsi="Times New Roman" w:cs="Times New Roman"/>
          <w:sz w:val="24"/>
        </w:rPr>
        <w:t xml:space="preserve"> mulai bisa membimbing kelompok secara merata dalam berdiskusi. </w:t>
      </w:r>
      <w:proofErr w:type="gramStart"/>
      <w:r w:rsidRPr="002209FB">
        <w:rPr>
          <w:rFonts w:ascii="Times New Roman" w:hAnsi="Times New Roman" w:cs="Times New Roman"/>
          <w:sz w:val="24"/>
        </w:rPr>
        <w:t>Namun pengaturan waktu masih belum maksimal oleh guru, hal ini mengakibatkan waktu yang tersedia untuk menyelesaikan latihan individu menjadi lebih singkat dibandingkan dengan perencanaan.</w:t>
      </w:r>
      <w:proofErr w:type="gramEnd"/>
      <w:r w:rsidRPr="002209FB">
        <w:rPr>
          <w:rFonts w:ascii="Times New Roman" w:hAnsi="Times New Roman" w:cs="Times New Roman"/>
          <w:sz w:val="24"/>
        </w:rPr>
        <w:t xml:space="preserve"> </w:t>
      </w:r>
      <w:proofErr w:type="gramStart"/>
      <w:r w:rsidRPr="002209FB">
        <w:rPr>
          <w:rFonts w:ascii="Times New Roman" w:hAnsi="Times New Roman" w:cs="Times New Roman"/>
          <w:sz w:val="24"/>
        </w:rPr>
        <w:t>Aktivitas peserta didik sudah sesuai dengan yang diharapkan, baik dalam hal diskusi kelompok maupun dalam diskusi saat kegiatan berpikir ulang.</w:t>
      </w:r>
      <w:proofErr w:type="gramEnd"/>
      <w:r w:rsidRPr="002209FB">
        <w:rPr>
          <w:rFonts w:ascii="Times New Roman" w:hAnsi="Times New Roman" w:cs="Times New Roman"/>
          <w:sz w:val="24"/>
        </w:rPr>
        <w:t xml:space="preserve"> </w:t>
      </w:r>
      <w:proofErr w:type="gramStart"/>
      <w:r w:rsidRPr="002209FB">
        <w:rPr>
          <w:rFonts w:ascii="Times New Roman" w:hAnsi="Times New Roman" w:cs="Times New Roman"/>
          <w:sz w:val="24"/>
        </w:rPr>
        <w:t>Akan tetapi masih ada informasi yang kurang jelas yang dilakukan oleh guru, sehingga membuat peserta didik bingung karena adanya perubahan formasi bertamu.</w:t>
      </w:r>
      <w:proofErr w:type="gramEnd"/>
    </w:p>
    <w:p w:rsidR="002F36E4" w:rsidRDefault="002F36E4" w:rsidP="002F36E4">
      <w:pPr>
        <w:spacing w:after="0"/>
        <w:ind w:left="0" w:firstLine="567"/>
        <w:jc w:val="both"/>
        <w:rPr>
          <w:rFonts w:ascii="Times New Roman" w:hAnsi="Times New Roman" w:cs="Times New Roman"/>
          <w:sz w:val="24"/>
        </w:rPr>
      </w:pPr>
      <w:proofErr w:type="gramStart"/>
      <w:r>
        <w:rPr>
          <w:rFonts w:ascii="Times New Roman" w:hAnsi="Times New Roman" w:cs="Times New Roman"/>
          <w:sz w:val="24"/>
        </w:rPr>
        <w:t>Pada pertemuan kelima, proses pembelajaran sudah terlaksana dengan baik.</w:t>
      </w:r>
      <w:proofErr w:type="gramEnd"/>
      <w:r>
        <w:rPr>
          <w:rFonts w:ascii="Times New Roman" w:hAnsi="Times New Roman" w:cs="Times New Roman"/>
          <w:sz w:val="24"/>
        </w:rPr>
        <w:t xml:space="preserve"> </w:t>
      </w:r>
      <w:proofErr w:type="gramStart"/>
      <w:r>
        <w:rPr>
          <w:rFonts w:ascii="Times New Roman" w:hAnsi="Times New Roman" w:cs="Times New Roman"/>
          <w:sz w:val="24"/>
        </w:rPr>
        <w:t>Keaktifan  peserta</w:t>
      </w:r>
      <w:proofErr w:type="gramEnd"/>
      <w:r>
        <w:rPr>
          <w:rFonts w:ascii="Times New Roman" w:hAnsi="Times New Roman" w:cs="Times New Roman"/>
          <w:sz w:val="24"/>
        </w:rPr>
        <w:t xml:space="preserve"> didik dalam proses pembelajaran sudah meningkat. </w:t>
      </w:r>
      <w:proofErr w:type="gramStart"/>
      <w:r>
        <w:rPr>
          <w:rFonts w:ascii="Times New Roman" w:hAnsi="Times New Roman" w:cs="Times New Roman"/>
          <w:sz w:val="24"/>
        </w:rPr>
        <w:t>Interaksi antara guru dan peserta didik dan juga interaksi antara sesama peserta didik sudah semakin membaik.</w:t>
      </w:r>
      <w:proofErr w:type="gramEnd"/>
      <w:r>
        <w:rPr>
          <w:rFonts w:ascii="Times New Roman" w:hAnsi="Times New Roman" w:cs="Times New Roman"/>
          <w:sz w:val="24"/>
        </w:rPr>
        <w:t xml:space="preserve"> </w:t>
      </w:r>
      <w:proofErr w:type="gramStart"/>
      <w:r>
        <w:rPr>
          <w:rFonts w:ascii="Times New Roman" w:hAnsi="Times New Roman" w:cs="Times New Roman"/>
          <w:sz w:val="24"/>
        </w:rPr>
        <w:t>Namun  pada</w:t>
      </w:r>
      <w:proofErr w:type="gramEnd"/>
      <w:r>
        <w:rPr>
          <w:rFonts w:ascii="Times New Roman" w:hAnsi="Times New Roman" w:cs="Times New Roman"/>
          <w:sz w:val="24"/>
        </w:rPr>
        <w:t xml:space="preserve"> tahap bertamu tidak terjadi pertukaran informasi karena kurangnya alokasi waktu untuk pengerjaan LKPD dalam kelompok. </w:t>
      </w:r>
    </w:p>
    <w:p w:rsidR="002F36E4" w:rsidRDefault="002F36E4" w:rsidP="002F36E4">
      <w:pPr>
        <w:spacing w:after="0"/>
        <w:ind w:left="0" w:firstLine="567"/>
        <w:jc w:val="both"/>
        <w:rPr>
          <w:rFonts w:ascii="Times New Roman" w:hAnsi="Times New Roman" w:cs="Times New Roman"/>
          <w:sz w:val="24"/>
        </w:rPr>
      </w:pPr>
      <w:proofErr w:type="gramStart"/>
      <w:r>
        <w:rPr>
          <w:rFonts w:ascii="Times New Roman" w:hAnsi="Times New Roman" w:cs="Times New Roman"/>
          <w:sz w:val="24"/>
        </w:rPr>
        <w:t>Pada pertemuan keenam, aktivitas guru dan peserta didik sudah terlaksana sesuai harapan peneliti.</w:t>
      </w:r>
      <w:proofErr w:type="gramEnd"/>
      <w:r>
        <w:rPr>
          <w:rFonts w:ascii="Times New Roman" w:hAnsi="Times New Roman" w:cs="Times New Roman"/>
          <w:sz w:val="24"/>
        </w:rPr>
        <w:t xml:space="preserve"> </w:t>
      </w:r>
      <w:proofErr w:type="gramStart"/>
      <w:r>
        <w:rPr>
          <w:rFonts w:ascii="Times New Roman" w:hAnsi="Times New Roman" w:cs="Times New Roman"/>
          <w:sz w:val="24"/>
        </w:rPr>
        <w:t>Peserta didik sudah mulai memahami setiap kegiatan dan pelaksanaan tindakan semakin membaik.</w:t>
      </w:r>
      <w:proofErr w:type="gramEnd"/>
      <w:r>
        <w:rPr>
          <w:rFonts w:ascii="Times New Roman" w:hAnsi="Times New Roman" w:cs="Times New Roman"/>
          <w:sz w:val="24"/>
        </w:rPr>
        <w:t xml:space="preserve"> </w:t>
      </w:r>
    </w:p>
    <w:p w:rsidR="00776E39" w:rsidRDefault="00776E39" w:rsidP="00776E39">
      <w:pPr>
        <w:spacing w:after="0"/>
        <w:ind w:left="0" w:firstLine="567"/>
        <w:jc w:val="both"/>
        <w:rPr>
          <w:rFonts w:ascii="Times New Roman" w:hAnsi="Times New Roman" w:cs="Times New Roman"/>
          <w:sz w:val="24"/>
        </w:rPr>
      </w:pPr>
      <w:r w:rsidRPr="00F742B8">
        <w:rPr>
          <w:rFonts w:ascii="Times New Roman" w:hAnsi="Times New Roman" w:cs="Times New Roman"/>
          <w:sz w:val="24"/>
        </w:rPr>
        <w:t>Berdasarkan analisis aktivitas guru dan peserta didik, penerapan model pemb</w:t>
      </w:r>
      <w:r w:rsidRPr="00F742B8">
        <w:rPr>
          <w:rFonts w:ascii="Times New Roman" w:hAnsi="Times New Roman" w:cs="Times New Roman"/>
          <w:sz w:val="24"/>
          <w:lang w:val="id-ID"/>
        </w:rPr>
        <w:t>e</w:t>
      </w:r>
      <w:r w:rsidRPr="00F742B8">
        <w:rPr>
          <w:rFonts w:ascii="Times New Roman" w:hAnsi="Times New Roman" w:cs="Times New Roman"/>
          <w:sz w:val="24"/>
        </w:rPr>
        <w:t xml:space="preserve">lajaran kooperatif </w:t>
      </w:r>
      <w:r w:rsidRPr="00F742B8">
        <w:rPr>
          <w:rFonts w:ascii="Times New Roman" w:hAnsi="Times New Roman" w:cs="Times New Roman"/>
          <w:sz w:val="24"/>
          <w:lang w:val="id-ID"/>
        </w:rPr>
        <w:t>tipe</w:t>
      </w:r>
      <w:r w:rsidRPr="00F742B8">
        <w:rPr>
          <w:rFonts w:ascii="Times New Roman" w:hAnsi="Times New Roman" w:cs="Times New Roman"/>
          <w:sz w:val="24"/>
        </w:rPr>
        <w:t xml:space="preserve"> </w:t>
      </w:r>
      <w:r w:rsidRPr="00F742B8">
        <w:rPr>
          <w:rFonts w:ascii="Times New Roman" w:hAnsi="Times New Roman" w:cs="Times New Roman"/>
          <w:sz w:val="24"/>
          <w:lang w:val="id-ID"/>
        </w:rPr>
        <w:t>TSTS</w:t>
      </w:r>
      <w:r w:rsidRPr="00F742B8">
        <w:rPr>
          <w:rFonts w:ascii="Times New Roman" w:hAnsi="Times New Roman" w:cs="Times New Roman"/>
          <w:sz w:val="24"/>
        </w:rPr>
        <w:t xml:space="preserve"> pada umumnya telah berjalan sesuai dengan </w:t>
      </w:r>
      <w:proofErr w:type="gramStart"/>
      <w:r w:rsidRPr="00F742B8">
        <w:rPr>
          <w:rFonts w:ascii="Times New Roman" w:hAnsi="Times New Roman" w:cs="Times New Roman"/>
          <w:sz w:val="24"/>
        </w:rPr>
        <w:t>apa</w:t>
      </w:r>
      <w:proofErr w:type="gramEnd"/>
      <w:r w:rsidRPr="00F742B8">
        <w:rPr>
          <w:rFonts w:ascii="Times New Roman" w:hAnsi="Times New Roman" w:cs="Times New Roman"/>
          <w:sz w:val="24"/>
        </w:rPr>
        <w:t xml:space="preserve"> yang direncanakan dalam RPP.</w:t>
      </w:r>
      <w:r w:rsidRPr="00F742B8">
        <w:rPr>
          <w:rFonts w:ascii="Times New Roman" w:hAnsi="Times New Roman" w:cs="Times New Roman"/>
          <w:sz w:val="24"/>
          <w:lang w:val="id-ID"/>
        </w:rPr>
        <w:t xml:space="preserve"> S</w:t>
      </w:r>
      <w:r w:rsidRPr="00F742B8">
        <w:rPr>
          <w:rFonts w:ascii="Times New Roman" w:hAnsi="Times New Roman" w:cs="Times New Roman"/>
          <w:sz w:val="24"/>
        </w:rPr>
        <w:t xml:space="preserve">eiring berjalannya proses pembelajaran peserta didik terlihat semakin aktif dalam mengikuti proses pembelajaran. Peserta didik bekerja </w:t>
      </w:r>
      <w:proofErr w:type="gramStart"/>
      <w:r w:rsidRPr="00F742B8">
        <w:rPr>
          <w:rFonts w:ascii="Times New Roman" w:hAnsi="Times New Roman" w:cs="Times New Roman"/>
          <w:sz w:val="24"/>
        </w:rPr>
        <w:t>sama</w:t>
      </w:r>
      <w:proofErr w:type="gramEnd"/>
      <w:r w:rsidRPr="00F742B8">
        <w:rPr>
          <w:rFonts w:ascii="Times New Roman" w:hAnsi="Times New Roman" w:cs="Times New Roman"/>
          <w:sz w:val="24"/>
        </w:rPr>
        <w:t xml:space="preserve"> di kelompok masing-masing dalam menyelesaikan tugas yang diberikan oleh guru. </w:t>
      </w:r>
      <w:proofErr w:type="gramStart"/>
      <w:r w:rsidRPr="00F742B8">
        <w:rPr>
          <w:rFonts w:ascii="Times New Roman" w:hAnsi="Times New Roman" w:cs="Times New Roman"/>
          <w:sz w:val="24"/>
        </w:rPr>
        <w:t>Peserta didik berani mengajukan pendapat atau pertanyaan bila ada yang tidak dimengertinya.</w:t>
      </w:r>
      <w:proofErr w:type="gramEnd"/>
      <w:r w:rsidRPr="00F742B8">
        <w:rPr>
          <w:rFonts w:ascii="Times New Roman" w:hAnsi="Times New Roman" w:cs="Times New Roman"/>
          <w:sz w:val="24"/>
        </w:rPr>
        <w:t xml:space="preserve"> </w:t>
      </w:r>
      <w:proofErr w:type="gramStart"/>
      <w:r w:rsidRPr="00F742B8">
        <w:rPr>
          <w:rFonts w:ascii="Times New Roman" w:hAnsi="Times New Roman" w:cs="Times New Roman"/>
          <w:sz w:val="24"/>
        </w:rPr>
        <w:t>Peserta didik juga berani maju kedepan mempresentasikan hasil diskusi atau jawaban kelompoknya.</w:t>
      </w:r>
      <w:proofErr w:type="gramEnd"/>
    </w:p>
    <w:p w:rsidR="00776E39" w:rsidRPr="00F742B8" w:rsidRDefault="00776E39" w:rsidP="00776E39">
      <w:pPr>
        <w:tabs>
          <w:tab w:val="left" w:pos="567"/>
        </w:tabs>
        <w:spacing w:after="0"/>
        <w:ind w:left="0" w:firstLine="0"/>
        <w:jc w:val="both"/>
        <w:rPr>
          <w:rFonts w:ascii="Times New Roman" w:hAnsi="Times New Roman"/>
          <w:sz w:val="24"/>
          <w:szCs w:val="24"/>
        </w:rPr>
      </w:pPr>
      <w:r>
        <w:rPr>
          <w:rFonts w:ascii="Times New Roman" w:hAnsi="Times New Roman" w:cs="Times New Roman"/>
          <w:sz w:val="24"/>
        </w:rPr>
        <w:tab/>
      </w:r>
      <w:proofErr w:type="gramStart"/>
      <w:r w:rsidR="00BE4F80">
        <w:rPr>
          <w:rFonts w:ascii="Times New Roman" w:hAnsi="Times New Roman" w:cs="Times New Roman"/>
          <w:sz w:val="24"/>
        </w:rPr>
        <w:t xml:space="preserve">Namun demikian, pada penelitian ini terdapat </w:t>
      </w:r>
      <w:r w:rsidRPr="00F742B8">
        <w:rPr>
          <w:rFonts w:ascii="Times New Roman" w:hAnsi="Times New Roman" w:cs="Times New Roman"/>
          <w:sz w:val="24"/>
        </w:rPr>
        <w:t>beberapa kendala.</w:t>
      </w:r>
      <w:proofErr w:type="gramEnd"/>
      <w:r w:rsidRPr="00F742B8">
        <w:rPr>
          <w:rFonts w:ascii="Times New Roman" w:hAnsi="Times New Roman" w:cs="Times New Roman"/>
          <w:sz w:val="24"/>
        </w:rPr>
        <w:t xml:space="preserve"> </w:t>
      </w:r>
      <w:proofErr w:type="gramStart"/>
      <w:r w:rsidRPr="00F742B8">
        <w:rPr>
          <w:rFonts w:ascii="Times New Roman" w:hAnsi="Times New Roman" w:cs="Times New Roman"/>
          <w:sz w:val="24"/>
        </w:rPr>
        <w:t>Pada pertemuan satu dan dua, peneliti tidak bisa memanfaatkan waktu dengan baik sehingga tidak semua tahap pembelajaran terlaksana.</w:t>
      </w:r>
      <w:proofErr w:type="gramEnd"/>
      <w:r w:rsidRPr="00F742B8">
        <w:rPr>
          <w:rFonts w:ascii="Times New Roman" w:hAnsi="Times New Roman" w:cs="Times New Roman"/>
          <w:sz w:val="24"/>
        </w:rPr>
        <w:t xml:space="preserve"> </w:t>
      </w:r>
      <w:proofErr w:type="gramStart"/>
      <w:r w:rsidRPr="00F742B8">
        <w:rPr>
          <w:rFonts w:ascii="Times New Roman" w:hAnsi="Times New Roman" w:cs="Times New Roman"/>
          <w:sz w:val="24"/>
        </w:rPr>
        <w:t xml:space="preserve">Hal ini </w:t>
      </w:r>
      <w:r w:rsidRPr="00F742B8">
        <w:rPr>
          <w:rFonts w:ascii="Times New Roman" w:hAnsi="Times New Roman" w:cs="Times New Roman"/>
          <w:sz w:val="24"/>
          <w:lang w:val="id-ID"/>
        </w:rPr>
        <w:t>terjadi karena pada</w:t>
      </w:r>
      <w:r w:rsidRPr="00F742B8">
        <w:rPr>
          <w:rFonts w:ascii="Times New Roman" w:hAnsi="Times New Roman" w:cs="Times New Roman"/>
          <w:sz w:val="24"/>
        </w:rPr>
        <w:t xml:space="preserve"> tahap tertentu peneliti terpaksa menambahkan waktu</w:t>
      </w:r>
      <w:r w:rsidRPr="00F742B8">
        <w:rPr>
          <w:rFonts w:ascii="Times New Roman" w:hAnsi="Times New Roman" w:cs="Times New Roman"/>
          <w:sz w:val="24"/>
          <w:lang w:val="id-ID"/>
        </w:rPr>
        <w:t>,</w:t>
      </w:r>
      <w:r w:rsidRPr="00F742B8">
        <w:rPr>
          <w:rFonts w:ascii="Times New Roman" w:hAnsi="Times New Roman" w:cs="Times New Roman"/>
          <w:sz w:val="24"/>
        </w:rPr>
        <w:t xml:space="preserve"> </w:t>
      </w:r>
      <w:r w:rsidRPr="00F742B8">
        <w:rPr>
          <w:rFonts w:ascii="Times New Roman" w:hAnsi="Times New Roman" w:cs="Times New Roman"/>
          <w:sz w:val="24"/>
          <w:lang w:val="id-ID"/>
        </w:rPr>
        <w:t>m</w:t>
      </w:r>
      <w:r w:rsidRPr="00F742B8">
        <w:rPr>
          <w:rFonts w:ascii="Times New Roman" w:hAnsi="Times New Roman" w:cs="Times New Roman"/>
          <w:sz w:val="24"/>
        </w:rPr>
        <w:t>isalnya pada tahap diskusi kelompok, peserta didik lambat menyelesaikan LKPD dan menuliskan kesimpulan pada kertas karton yang telah disediakan guru.</w:t>
      </w:r>
      <w:proofErr w:type="gramEnd"/>
      <w:r w:rsidRPr="00F742B8">
        <w:rPr>
          <w:rFonts w:ascii="Times New Roman" w:hAnsi="Times New Roman" w:cs="Times New Roman"/>
          <w:sz w:val="24"/>
        </w:rPr>
        <w:t xml:space="preserve"> </w:t>
      </w:r>
      <w:proofErr w:type="gramStart"/>
      <w:r w:rsidRPr="00F742B8">
        <w:rPr>
          <w:rFonts w:ascii="Times New Roman" w:hAnsi="Times New Roman" w:cs="Times New Roman"/>
          <w:sz w:val="24"/>
        </w:rPr>
        <w:t>Hal ini berakibat tes formatif pada kegiatan penutup tidak terlaksana.</w:t>
      </w:r>
      <w:proofErr w:type="gramEnd"/>
      <w:r w:rsidRPr="00F742B8">
        <w:rPr>
          <w:rFonts w:ascii="Times New Roman" w:hAnsi="Times New Roman" w:cs="Times New Roman"/>
          <w:sz w:val="24"/>
          <w:lang w:val="id-ID"/>
        </w:rPr>
        <w:t xml:space="preserve"> Selain itu</w:t>
      </w:r>
      <w:r w:rsidRPr="00F742B8">
        <w:rPr>
          <w:rFonts w:ascii="Times New Roman" w:hAnsi="Times New Roman" w:cs="Times New Roman"/>
          <w:sz w:val="24"/>
        </w:rPr>
        <w:t xml:space="preserve"> </w:t>
      </w:r>
      <w:r w:rsidRPr="00F742B8">
        <w:rPr>
          <w:rFonts w:ascii="Times New Roman" w:hAnsi="Times New Roman" w:cs="Times New Roman"/>
          <w:sz w:val="24"/>
          <w:lang w:val="id-ID"/>
        </w:rPr>
        <w:t>p</w:t>
      </w:r>
      <w:r w:rsidRPr="00F742B8">
        <w:rPr>
          <w:rFonts w:ascii="Times New Roman" w:hAnsi="Times New Roman" w:cs="Times New Roman"/>
          <w:sz w:val="24"/>
        </w:rPr>
        <w:t>eserta didik masih belum mengenal tahap-tahap pembelajaran yang dilaksanakan sehingga butuh penyesuaian bagi peserta didik untuk bisa tertib dengan waktu.</w:t>
      </w:r>
    </w:p>
    <w:p w:rsidR="00776E39" w:rsidRPr="00F742B8" w:rsidRDefault="00776E39" w:rsidP="00776E39">
      <w:pPr>
        <w:tabs>
          <w:tab w:val="left" w:pos="567"/>
        </w:tabs>
        <w:spacing w:after="0"/>
        <w:ind w:left="0" w:firstLine="0"/>
        <w:jc w:val="both"/>
        <w:rPr>
          <w:rFonts w:ascii="Times New Roman" w:hAnsi="Times New Roman" w:cs="Times New Roman"/>
          <w:sz w:val="24"/>
        </w:rPr>
      </w:pPr>
      <w:r>
        <w:rPr>
          <w:rFonts w:ascii="Times New Roman" w:hAnsi="Times New Roman" w:cs="Times New Roman"/>
          <w:sz w:val="24"/>
        </w:rPr>
        <w:tab/>
      </w:r>
      <w:r w:rsidRPr="00F742B8">
        <w:rPr>
          <w:rFonts w:ascii="Times New Roman" w:hAnsi="Times New Roman" w:cs="Times New Roman"/>
          <w:sz w:val="24"/>
        </w:rPr>
        <w:t xml:space="preserve">Pengerjaan LKPD secara kelompok adalah hal yang baru bagi peserta didik sehingga banyak peserta didik bertanya tentang proses pengerjaan LKPD. Guru memberitahu peserta didik untuk membaca petunjuk pengerjaan LKPD tetapi </w:t>
      </w:r>
      <w:r w:rsidRPr="00F742B8">
        <w:rPr>
          <w:rFonts w:ascii="Times New Roman" w:hAnsi="Times New Roman" w:cs="Times New Roman"/>
          <w:sz w:val="24"/>
        </w:rPr>
        <w:lastRenderedPageBreak/>
        <w:t xml:space="preserve">masih ada peserta didik yang bertanya mengenai </w:t>
      </w:r>
      <w:proofErr w:type="gramStart"/>
      <w:r w:rsidRPr="00F742B8">
        <w:rPr>
          <w:rFonts w:ascii="Times New Roman" w:hAnsi="Times New Roman" w:cs="Times New Roman"/>
          <w:sz w:val="24"/>
        </w:rPr>
        <w:t>cara</w:t>
      </w:r>
      <w:proofErr w:type="gramEnd"/>
      <w:r w:rsidRPr="00F742B8">
        <w:rPr>
          <w:rFonts w:ascii="Times New Roman" w:hAnsi="Times New Roman" w:cs="Times New Roman"/>
          <w:sz w:val="24"/>
        </w:rPr>
        <w:t xml:space="preserve"> pegerjaannya. </w:t>
      </w:r>
      <w:proofErr w:type="gramStart"/>
      <w:r w:rsidRPr="00F742B8">
        <w:rPr>
          <w:rFonts w:ascii="Times New Roman" w:hAnsi="Times New Roman" w:cs="Times New Roman"/>
          <w:sz w:val="24"/>
        </w:rPr>
        <w:t>Ada peserta didik yang tidak mengisi LKPD yang diberikan.</w:t>
      </w:r>
      <w:proofErr w:type="gramEnd"/>
      <w:r w:rsidRPr="00F742B8">
        <w:rPr>
          <w:rFonts w:ascii="Times New Roman" w:hAnsi="Times New Roman" w:cs="Times New Roman"/>
          <w:sz w:val="24"/>
        </w:rPr>
        <w:t xml:space="preserve"> Ada peserta didik yang berdiskusi dengan kelompok </w:t>
      </w:r>
      <w:proofErr w:type="gramStart"/>
      <w:r w:rsidRPr="00F742B8">
        <w:rPr>
          <w:rFonts w:ascii="Times New Roman" w:hAnsi="Times New Roman" w:cs="Times New Roman"/>
          <w:sz w:val="24"/>
        </w:rPr>
        <w:t>lain</w:t>
      </w:r>
      <w:proofErr w:type="gramEnd"/>
      <w:r w:rsidRPr="00F742B8">
        <w:rPr>
          <w:rFonts w:ascii="Times New Roman" w:hAnsi="Times New Roman" w:cs="Times New Roman"/>
          <w:sz w:val="24"/>
        </w:rPr>
        <w:t xml:space="preserve"> untuk mengerjakan LKPD. Solusi guru untuk peserta didik tersebut adalah menegur kemudian memberi peringatan kepada peserta didik untuk tidak berdiskusi dengan kelompok lain.</w:t>
      </w:r>
    </w:p>
    <w:p w:rsidR="00776E39" w:rsidRDefault="00776E39" w:rsidP="00776E39">
      <w:pPr>
        <w:tabs>
          <w:tab w:val="left" w:pos="567"/>
        </w:tabs>
        <w:spacing w:after="0"/>
        <w:ind w:left="0" w:firstLine="0"/>
        <w:jc w:val="both"/>
        <w:rPr>
          <w:rFonts w:ascii="Times New Roman" w:hAnsi="Times New Roman" w:cs="Times New Roman"/>
          <w:sz w:val="24"/>
        </w:rPr>
      </w:pPr>
      <w:r>
        <w:rPr>
          <w:rFonts w:ascii="Times New Roman" w:hAnsi="Times New Roman" w:cs="Times New Roman"/>
          <w:sz w:val="24"/>
        </w:rPr>
        <w:tab/>
      </w:r>
      <w:proofErr w:type="gramStart"/>
      <w:r w:rsidRPr="00F742B8">
        <w:rPr>
          <w:rFonts w:ascii="Times New Roman" w:hAnsi="Times New Roman" w:cs="Times New Roman"/>
          <w:sz w:val="24"/>
        </w:rPr>
        <w:t>Pada tahap bertamu, pertukaran informasi jarang terjadi.</w:t>
      </w:r>
      <w:proofErr w:type="gramEnd"/>
      <w:r w:rsidRPr="00F742B8">
        <w:rPr>
          <w:rFonts w:ascii="Times New Roman" w:hAnsi="Times New Roman" w:cs="Times New Roman"/>
          <w:sz w:val="24"/>
        </w:rPr>
        <w:t xml:space="preserve"> Hal ini disebabkan kurangnya alokasi waktu dalam pengerjaan LKPD sehingga pada tahap bertamu peserta didik melanjutkan pengerjaan LKPD dengan kelompok </w:t>
      </w:r>
      <w:proofErr w:type="gramStart"/>
      <w:r w:rsidRPr="00F742B8">
        <w:rPr>
          <w:rFonts w:ascii="Times New Roman" w:hAnsi="Times New Roman" w:cs="Times New Roman"/>
          <w:sz w:val="24"/>
        </w:rPr>
        <w:t>tuan</w:t>
      </w:r>
      <w:proofErr w:type="gramEnd"/>
      <w:r w:rsidRPr="00F742B8">
        <w:rPr>
          <w:rFonts w:ascii="Times New Roman" w:hAnsi="Times New Roman" w:cs="Times New Roman"/>
          <w:sz w:val="24"/>
        </w:rPr>
        <w:t xml:space="preserve"> rumah. </w:t>
      </w:r>
      <w:proofErr w:type="gramStart"/>
      <w:r w:rsidRPr="00F742B8">
        <w:rPr>
          <w:rFonts w:ascii="Times New Roman" w:hAnsi="Times New Roman" w:cs="Times New Roman"/>
          <w:sz w:val="24"/>
        </w:rPr>
        <w:t>Selain itu, guru juga tidak menjelaskan bahwa tahap bertamu adalah tahap bertukar informasi antar kelompok.</w:t>
      </w:r>
      <w:proofErr w:type="gramEnd"/>
      <w:r w:rsidRPr="00F742B8">
        <w:rPr>
          <w:rFonts w:ascii="Times New Roman" w:hAnsi="Times New Roman" w:cs="Times New Roman"/>
          <w:sz w:val="24"/>
        </w:rPr>
        <w:t xml:space="preserve"> </w:t>
      </w:r>
    </w:p>
    <w:p w:rsidR="002F36E4" w:rsidRDefault="002F36E4" w:rsidP="002F36E4">
      <w:pPr>
        <w:spacing w:after="0"/>
        <w:ind w:left="0" w:firstLine="567"/>
        <w:jc w:val="both"/>
        <w:rPr>
          <w:rFonts w:ascii="Times New Roman" w:hAnsi="Times New Roman" w:cs="Times New Roman"/>
          <w:sz w:val="24"/>
          <w:szCs w:val="24"/>
        </w:rPr>
      </w:pPr>
      <w:r w:rsidRPr="002F36E4">
        <w:rPr>
          <w:rFonts w:ascii="Times New Roman" w:hAnsi="Times New Roman" w:cs="Times New Roman"/>
          <w:sz w:val="24"/>
          <w:szCs w:val="24"/>
          <w:lang w:val="id-ID"/>
        </w:rPr>
        <w:t xml:space="preserve">Ditinjau dari hasil belajar, peningkatan hasil belajar </w:t>
      </w:r>
      <w:r>
        <w:rPr>
          <w:rFonts w:ascii="Times New Roman" w:hAnsi="Times New Roman" w:cs="Times New Roman"/>
          <w:sz w:val="24"/>
          <w:szCs w:val="24"/>
        </w:rPr>
        <w:t>peserta didik</w:t>
      </w:r>
      <w:r w:rsidRPr="002F36E4">
        <w:rPr>
          <w:rFonts w:ascii="Times New Roman" w:hAnsi="Times New Roman" w:cs="Times New Roman"/>
          <w:sz w:val="24"/>
          <w:szCs w:val="24"/>
          <w:lang w:val="id-ID"/>
        </w:rPr>
        <w:t xml:space="preserve"> dapat dilihat dari analisis data nilai perkembangan individu, analisis ketercapaian KKM</w:t>
      </w:r>
      <w:r w:rsidRPr="002F36E4">
        <w:rPr>
          <w:rFonts w:ascii="Times New Roman" w:hAnsi="Times New Roman" w:cs="Times New Roman"/>
          <w:sz w:val="24"/>
          <w:szCs w:val="24"/>
        </w:rPr>
        <w:t>,</w:t>
      </w:r>
      <w:r w:rsidRPr="002F36E4">
        <w:rPr>
          <w:rFonts w:ascii="Times New Roman" w:hAnsi="Times New Roman" w:cs="Times New Roman"/>
          <w:sz w:val="24"/>
          <w:szCs w:val="24"/>
          <w:lang w:val="id-ID"/>
        </w:rPr>
        <w:t xml:space="preserve"> analisis ketercapaian KKM indikator</w:t>
      </w:r>
      <w:r>
        <w:rPr>
          <w:rFonts w:ascii="Times New Roman" w:hAnsi="Times New Roman" w:cs="Times New Roman"/>
          <w:sz w:val="24"/>
          <w:szCs w:val="24"/>
        </w:rPr>
        <w:t xml:space="preserve"> dan analisis distribusi frekuensi. </w:t>
      </w:r>
    </w:p>
    <w:p w:rsidR="002F36E4" w:rsidRPr="002F36E4" w:rsidRDefault="002F36E4" w:rsidP="002F36E4">
      <w:pPr>
        <w:spacing w:after="0"/>
        <w:ind w:left="0" w:firstLine="567"/>
        <w:jc w:val="both"/>
        <w:rPr>
          <w:rFonts w:ascii="Times New Roman" w:hAnsi="Times New Roman" w:cs="Times New Roman"/>
          <w:sz w:val="24"/>
          <w:szCs w:val="24"/>
        </w:rPr>
      </w:pPr>
      <w:r w:rsidRPr="00095572">
        <w:rPr>
          <w:rFonts w:ascii="Times New Roman" w:hAnsi="Times New Roman" w:cs="Times New Roman"/>
          <w:sz w:val="24"/>
        </w:rPr>
        <w:t xml:space="preserve">Nilai perkembangan peserta didik siklus </w:t>
      </w:r>
      <w:proofErr w:type="gramStart"/>
      <w:r w:rsidRPr="00095572">
        <w:rPr>
          <w:rFonts w:ascii="Times New Roman" w:hAnsi="Times New Roman" w:cs="Times New Roman"/>
          <w:sz w:val="24"/>
        </w:rPr>
        <w:t xml:space="preserve">I </w:t>
      </w:r>
      <w:r w:rsidRPr="00095572">
        <w:rPr>
          <w:rFonts w:ascii="Times New Roman" w:hAnsi="Times New Roman" w:cs="Times New Roman"/>
          <w:sz w:val="24"/>
          <w:lang w:val="id-ID"/>
        </w:rPr>
        <w:t xml:space="preserve"> dan</w:t>
      </w:r>
      <w:proofErr w:type="gramEnd"/>
      <w:r w:rsidRPr="00095572">
        <w:rPr>
          <w:rFonts w:ascii="Times New Roman" w:hAnsi="Times New Roman" w:cs="Times New Roman"/>
          <w:sz w:val="24"/>
          <w:lang w:val="id-ID"/>
        </w:rPr>
        <w:t xml:space="preserve"> II </w:t>
      </w:r>
      <w:r w:rsidRPr="00095572">
        <w:rPr>
          <w:rFonts w:ascii="Times New Roman" w:hAnsi="Times New Roman" w:cs="Times New Roman"/>
          <w:sz w:val="24"/>
        </w:rPr>
        <w:t xml:space="preserve">disajikan pada </w:t>
      </w:r>
      <w:r w:rsidRPr="00095572">
        <w:rPr>
          <w:rFonts w:ascii="Times New Roman" w:hAnsi="Times New Roman" w:cs="Times New Roman"/>
          <w:sz w:val="24"/>
          <w:lang w:val="id-ID"/>
        </w:rPr>
        <w:t>T</w:t>
      </w:r>
      <w:r w:rsidR="00B5189B">
        <w:rPr>
          <w:rFonts w:ascii="Times New Roman" w:hAnsi="Times New Roman" w:cs="Times New Roman"/>
          <w:sz w:val="24"/>
        </w:rPr>
        <w:t xml:space="preserve">abel 3 </w:t>
      </w:r>
      <w:r w:rsidRPr="00095572">
        <w:rPr>
          <w:rFonts w:ascii="Times New Roman" w:hAnsi="Times New Roman" w:cs="Times New Roman"/>
          <w:sz w:val="24"/>
        </w:rPr>
        <w:t>berikut.</w:t>
      </w:r>
    </w:p>
    <w:p w:rsidR="002F36E4" w:rsidRPr="00F67736" w:rsidRDefault="002F36E4" w:rsidP="00566D07">
      <w:pPr>
        <w:spacing w:after="0"/>
        <w:ind w:left="426" w:hanging="426"/>
        <w:rPr>
          <w:rFonts w:ascii="Times New Roman" w:hAnsi="Times New Roman" w:cs="Times New Roman"/>
          <w:sz w:val="24"/>
        </w:rPr>
      </w:pPr>
      <w:proofErr w:type="gramStart"/>
      <w:r w:rsidRPr="00F67736">
        <w:rPr>
          <w:rFonts w:ascii="Times New Roman" w:hAnsi="Times New Roman" w:cs="Times New Roman"/>
          <w:sz w:val="24"/>
        </w:rPr>
        <w:t xml:space="preserve">Tabel </w:t>
      </w:r>
      <w:r w:rsidR="00B5189B">
        <w:rPr>
          <w:rFonts w:ascii="Times New Roman" w:hAnsi="Times New Roman" w:cs="Times New Roman"/>
          <w:sz w:val="24"/>
        </w:rPr>
        <w:t>3</w:t>
      </w:r>
      <w:r w:rsidRPr="00F67736">
        <w:rPr>
          <w:rFonts w:ascii="Times New Roman" w:hAnsi="Times New Roman" w:cs="Times New Roman"/>
          <w:sz w:val="24"/>
        </w:rPr>
        <w:t>.</w:t>
      </w:r>
      <w:proofErr w:type="gramEnd"/>
      <w:r w:rsidRPr="00F67736">
        <w:rPr>
          <w:rFonts w:ascii="Times New Roman" w:hAnsi="Times New Roman" w:cs="Times New Roman"/>
          <w:sz w:val="24"/>
        </w:rPr>
        <w:t xml:space="preserve"> Nilai Perkembangan Peserta Didik pada Siklus I dan Siklus II</w:t>
      </w:r>
    </w:p>
    <w:tbl>
      <w:tblPr>
        <w:tblStyle w:val="TableGrid"/>
        <w:tblW w:w="7938" w:type="dxa"/>
        <w:tblInd w:w="108" w:type="dxa"/>
        <w:tblLayout w:type="fixed"/>
        <w:tblLook w:val="04A0"/>
      </w:tblPr>
      <w:tblGrid>
        <w:gridCol w:w="1899"/>
        <w:gridCol w:w="1623"/>
        <w:gridCol w:w="1302"/>
        <w:gridCol w:w="1533"/>
        <w:gridCol w:w="1581"/>
      </w:tblGrid>
      <w:tr w:rsidR="002F36E4" w:rsidRPr="00776E39" w:rsidTr="00566D07">
        <w:tc>
          <w:tcPr>
            <w:tcW w:w="1899" w:type="dxa"/>
            <w:vMerge w:val="restart"/>
            <w:vAlign w:val="center"/>
          </w:tcPr>
          <w:p w:rsidR="00566D07"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Nilai Perkembangan</w:t>
            </w:r>
          </w:p>
        </w:tc>
        <w:tc>
          <w:tcPr>
            <w:tcW w:w="2925" w:type="dxa"/>
            <w:gridSpan w:val="2"/>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Siklus I</w:t>
            </w:r>
          </w:p>
        </w:tc>
        <w:tc>
          <w:tcPr>
            <w:tcW w:w="3114" w:type="dxa"/>
            <w:gridSpan w:val="2"/>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Siklus II</w:t>
            </w:r>
          </w:p>
        </w:tc>
      </w:tr>
      <w:tr w:rsidR="002F36E4" w:rsidRPr="00776E39" w:rsidTr="00566D07">
        <w:trPr>
          <w:trHeight w:val="294"/>
        </w:trPr>
        <w:tc>
          <w:tcPr>
            <w:tcW w:w="1899" w:type="dxa"/>
            <w:vMerge/>
            <w:vAlign w:val="center"/>
          </w:tcPr>
          <w:p w:rsidR="002F36E4" w:rsidRPr="00776E39" w:rsidRDefault="002F36E4" w:rsidP="00566D07">
            <w:pPr>
              <w:ind w:left="0" w:firstLine="0"/>
              <w:jc w:val="center"/>
              <w:rPr>
                <w:rFonts w:ascii="Times New Roman" w:hAnsi="Times New Roman" w:cs="Times New Roman"/>
                <w:sz w:val="20"/>
                <w:szCs w:val="20"/>
              </w:rPr>
            </w:pPr>
          </w:p>
        </w:tc>
        <w:tc>
          <w:tcPr>
            <w:tcW w:w="1623"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Jumlah</w:t>
            </w:r>
          </w:p>
        </w:tc>
        <w:tc>
          <w:tcPr>
            <w:tcW w:w="1302"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Persentase</w:t>
            </w:r>
          </w:p>
        </w:tc>
        <w:tc>
          <w:tcPr>
            <w:tcW w:w="1533" w:type="dxa"/>
            <w:vAlign w:val="center"/>
          </w:tcPr>
          <w:p w:rsidR="002F36E4"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 xml:space="preserve">Jumlah </w:t>
            </w:r>
          </w:p>
        </w:tc>
        <w:tc>
          <w:tcPr>
            <w:tcW w:w="1581"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Persentase</w:t>
            </w:r>
          </w:p>
        </w:tc>
      </w:tr>
      <w:tr w:rsidR="002F36E4" w:rsidRPr="00776E39" w:rsidTr="00566D07">
        <w:tc>
          <w:tcPr>
            <w:tcW w:w="1899"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5</w:t>
            </w:r>
          </w:p>
        </w:tc>
        <w:tc>
          <w:tcPr>
            <w:tcW w:w="162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4</w:t>
            </w:r>
          </w:p>
        </w:tc>
        <w:tc>
          <w:tcPr>
            <w:tcW w:w="1302"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10%</w:t>
            </w:r>
          </w:p>
        </w:tc>
        <w:tc>
          <w:tcPr>
            <w:tcW w:w="153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w:t>
            </w:r>
          </w:p>
        </w:tc>
        <w:tc>
          <w:tcPr>
            <w:tcW w:w="1581"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10%</w:t>
            </w:r>
          </w:p>
        </w:tc>
      </w:tr>
      <w:tr w:rsidR="002F36E4" w:rsidRPr="00776E39" w:rsidTr="00566D07">
        <w:tc>
          <w:tcPr>
            <w:tcW w:w="1899"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10</w:t>
            </w:r>
          </w:p>
        </w:tc>
        <w:tc>
          <w:tcPr>
            <w:tcW w:w="162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4</w:t>
            </w:r>
          </w:p>
        </w:tc>
        <w:tc>
          <w:tcPr>
            <w:tcW w:w="1302"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10%</w:t>
            </w:r>
          </w:p>
        </w:tc>
        <w:tc>
          <w:tcPr>
            <w:tcW w:w="153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w:t>
            </w:r>
          </w:p>
        </w:tc>
        <w:tc>
          <w:tcPr>
            <w:tcW w:w="1581"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2,5%</w:t>
            </w:r>
          </w:p>
        </w:tc>
      </w:tr>
      <w:tr w:rsidR="002F36E4" w:rsidRPr="00776E39" w:rsidTr="00566D07">
        <w:tc>
          <w:tcPr>
            <w:tcW w:w="1899"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20</w:t>
            </w:r>
          </w:p>
        </w:tc>
        <w:tc>
          <w:tcPr>
            <w:tcW w:w="162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5</w:t>
            </w:r>
          </w:p>
        </w:tc>
        <w:tc>
          <w:tcPr>
            <w:tcW w:w="1302"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12,5%</w:t>
            </w:r>
          </w:p>
        </w:tc>
        <w:tc>
          <w:tcPr>
            <w:tcW w:w="153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5</w:t>
            </w:r>
          </w:p>
        </w:tc>
        <w:tc>
          <w:tcPr>
            <w:tcW w:w="1581"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12,5%</w:t>
            </w:r>
          </w:p>
        </w:tc>
      </w:tr>
      <w:tr w:rsidR="002F36E4" w:rsidRPr="00776E39" w:rsidTr="00566D07">
        <w:tc>
          <w:tcPr>
            <w:tcW w:w="1899"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30</w:t>
            </w:r>
          </w:p>
        </w:tc>
        <w:tc>
          <w:tcPr>
            <w:tcW w:w="162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27</w:t>
            </w:r>
          </w:p>
        </w:tc>
        <w:tc>
          <w:tcPr>
            <w:tcW w:w="1302"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67,5%</w:t>
            </w:r>
          </w:p>
        </w:tc>
        <w:tc>
          <w:tcPr>
            <w:tcW w:w="1533"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31</w:t>
            </w:r>
          </w:p>
        </w:tc>
        <w:tc>
          <w:tcPr>
            <w:tcW w:w="1581" w:type="dxa"/>
            <w:vAlign w:val="center"/>
          </w:tcPr>
          <w:p w:rsidR="002F36E4" w:rsidRPr="00776E39" w:rsidRDefault="002F36E4"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77,5%</w:t>
            </w:r>
          </w:p>
        </w:tc>
      </w:tr>
    </w:tbl>
    <w:p w:rsidR="00566D07" w:rsidRDefault="00566D07" w:rsidP="00566D07">
      <w:pPr>
        <w:pStyle w:val="ListParagraph"/>
        <w:ind w:left="0" w:firstLine="567"/>
        <w:jc w:val="both"/>
        <w:rPr>
          <w:rFonts w:ascii="Times New Roman" w:hAnsi="Times New Roman" w:cs="Times New Roman"/>
          <w:sz w:val="24"/>
          <w:szCs w:val="24"/>
          <w:lang w:val="en-US"/>
        </w:rPr>
      </w:pPr>
      <w:r w:rsidRPr="007B6DE8">
        <w:rPr>
          <w:rFonts w:ascii="Times New Roman" w:hAnsi="Times New Roman" w:cs="Times New Roman"/>
          <w:sz w:val="24"/>
          <w:szCs w:val="24"/>
        </w:rPr>
        <w:t xml:space="preserve">Berdasarkan data </w:t>
      </w:r>
      <w:r>
        <w:rPr>
          <w:rFonts w:ascii="Times New Roman" w:hAnsi="Times New Roman" w:cs="Times New Roman"/>
          <w:sz w:val="24"/>
          <w:szCs w:val="24"/>
        </w:rPr>
        <w:t xml:space="preserve">pada Tabel </w:t>
      </w:r>
      <w:r w:rsidR="00B5189B">
        <w:rPr>
          <w:rFonts w:ascii="Times New Roman" w:hAnsi="Times New Roman" w:cs="Times New Roman"/>
          <w:sz w:val="24"/>
          <w:szCs w:val="24"/>
          <w:lang w:val="en-US"/>
        </w:rPr>
        <w:t>3</w:t>
      </w:r>
      <w:r w:rsidRPr="007B6DE8">
        <w:rPr>
          <w:rFonts w:ascii="Times New Roman" w:hAnsi="Times New Roman" w:cs="Times New Roman"/>
          <w:sz w:val="24"/>
          <w:szCs w:val="24"/>
        </w:rPr>
        <w:t xml:space="preserve">, </w:t>
      </w:r>
      <w:r>
        <w:rPr>
          <w:rFonts w:ascii="Times New Roman" w:hAnsi="Times New Roman" w:cs="Times New Roman"/>
          <w:sz w:val="24"/>
          <w:szCs w:val="24"/>
        </w:rPr>
        <w:t xml:space="preserve">untuk siklus I dan siklus II jumlah peserta didik yang memperoleh nilai perkembangan 20 dan 30 lebih banyak dibandingkan jumlah peserta didik yang memperoleh nilai perkembangan 5 dan 10. </w:t>
      </w:r>
      <w:r>
        <w:rPr>
          <w:rFonts w:asciiTheme="majorBidi" w:hAnsiTheme="majorBidi" w:cstheme="majorBidi"/>
          <w:color w:val="000000" w:themeColor="text1"/>
          <w:sz w:val="24"/>
          <w:szCs w:val="24"/>
        </w:rPr>
        <w:t>Dengan kata lain, l</w:t>
      </w:r>
      <w:r w:rsidRPr="008D0A53">
        <w:rPr>
          <w:rFonts w:asciiTheme="majorBidi" w:hAnsiTheme="majorBidi" w:cstheme="majorBidi"/>
          <w:color w:val="000000" w:themeColor="text1"/>
          <w:sz w:val="24"/>
          <w:szCs w:val="24"/>
        </w:rPr>
        <w:t>ebih banyak</w:t>
      </w:r>
      <w:r>
        <w:rPr>
          <w:rFonts w:asciiTheme="majorBidi" w:hAnsiTheme="majorBidi" w:cstheme="majorBidi"/>
          <w:color w:val="000000" w:themeColor="text1"/>
          <w:sz w:val="24"/>
          <w:szCs w:val="24"/>
        </w:rPr>
        <w:t xml:space="preserve"> peserta didik yang mengalami peningkatan nilai ulangan harian</w:t>
      </w:r>
      <w:r w:rsidRPr="008D0A53">
        <w:rPr>
          <w:rFonts w:asciiTheme="majorBidi" w:hAnsiTheme="majorBidi" w:cstheme="majorBidi"/>
          <w:color w:val="000000" w:themeColor="text1"/>
          <w:sz w:val="24"/>
          <w:szCs w:val="24"/>
        </w:rPr>
        <w:t xml:space="preserve"> daripada jumlah </w:t>
      </w:r>
      <w:r>
        <w:rPr>
          <w:rFonts w:asciiTheme="majorBidi" w:hAnsiTheme="majorBidi" w:cstheme="majorBidi"/>
          <w:color w:val="000000" w:themeColor="text1"/>
          <w:sz w:val="24"/>
          <w:szCs w:val="24"/>
        </w:rPr>
        <w:t>peserta didik</w:t>
      </w:r>
      <w:r w:rsidRPr="008D0A53">
        <w:rPr>
          <w:rFonts w:asciiTheme="majorBidi" w:hAnsiTheme="majorBidi" w:cstheme="majorBidi"/>
          <w:color w:val="000000" w:themeColor="text1"/>
          <w:sz w:val="24"/>
          <w:szCs w:val="24"/>
        </w:rPr>
        <w:t xml:space="preserve"> yang mengalami </w:t>
      </w:r>
      <w:r>
        <w:rPr>
          <w:rFonts w:asciiTheme="majorBidi" w:hAnsiTheme="majorBidi" w:cstheme="majorBidi"/>
          <w:color w:val="000000" w:themeColor="text1"/>
          <w:sz w:val="24"/>
          <w:szCs w:val="24"/>
        </w:rPr>
        <w:t xml:space="preserve">penurunan nilai ulangan harian. </w:t>
      </w:r>
      <w:r>
        <w:rPr>
          <w:rFonts w:ascii="Times New Roman" w:hAnsi="Times New Roman" w:cs="Times New Roman"/>
          <w:sz w:val="24"/>
          <w:szCs w:val="24"/>
        </w:rPr>
        <w:t xml:space="preserve">Berdasarkan kriteria peningkatan hasil belajar pada analisis nilai perkembangan individu, maka dapat dikatakan terjadi peningkatan hasil belajar peserta didik. </w:t>
      </w:r>
    </w:p>
    <w:p w:rsidR="00566D07" w:rsidRDefault="00566D07" w:rsidP="00566D07">
      <w:pPr>
        <w:pStyle w:val="ListParagraph"/>
        <w:ind w:left="0" w:firstLine="567"/>
        <w:jc w:val="both"/>
        <w:rPr>
          <w:rFonts w:ascii="Times New Roman" w:hAnsi="Times New Roman" w:cs="Times New Roman"/>
          <w:sz w:val="24"/>
          <w:szCs w:val="24"/>
          <w:lang w:val="en-US"/>
        </w:rPr>
      </w:pPr>
      <w:r w:rsidRPr="00566D07">
        <w:rPr>
          <w:rFonts w:ascii="Times New Roman" w:hAnsi="Times New Roman" w:cs="Times New Roman"/>
          <w:sz w:val="24"/>
          <w:szCs w:val="24"/>
        </w:rPr>
        <w:t xml:space="preserve">Peningkatan skor hasil belajar </w:t>
      </w:r>
      <w:r>
        <w:rPr>
          <w:rFonts w:ascii="Times New Roman" w:hAnsi="Times New Roman" w:cs="Times New Roman"/>
          <w:sz w:val="24"/>
          <w:szCs w:val="24"/>
          <w:lang w:val="en-US"/>
        </w:rPr>
        <w:t>peserta didik</w:t>
      </w:r>
      <w:r w:rsidRPr="00566D07">
        <w:rPr>
          <w:rFonts w:ascii="Times New Roman" w:hAnsi="Times New Roman" w:cs="Times New Roman"/>
          <w:sz w:val="24"/>
          <w:szCs w:val="24"/>
        </w:rPr>
        <w:t xml:space="preserve"> kelas </w:t>
      </w:r>
      <w:r>
        <w:rPr>
          <w:rFonts w:ascii="Times New Roman" w:hAnsi="Times New Roman" w:cs="Times New Roman"/>
          <w:color w:val="000000" w:themeColor="text1"/>
          <w:sz w:val="24"/>
          <w:szCs w:val="24"/>
        </w:rPr>
        <w:t>VII</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SMP Negeri 17 Pekanbaru</w:t>
      </w:r>
      <w:r w:rsidRPr="00566D07">
        <w:rPr>
          <w:rFonts w:ascii="Times New Roman" w:hAnsi="Times New Roman" w:cs="Times New Roman"/>
          <w:sz w:val="24"/>
          <w:szCs w:val="24"/>
        </w:rPr>
        <w:t xml:space="preserve"> sebelum dan sesudah tindakan</w:t>
      </w:r>
      <w:r w:rsidR="00B5189B">
        <w:rPr>
          <w:rFonts w:ascii="Times New Roman" w:hAnsi="Times New Roman" w:cs="Times New Roman"/>
          <w:sz w:val="24"/>
          <w:szCs w:val="24"/>
          <w:lang w:val="en-US"/>
        </w:rPr>
        <w:t xml:space="preserve"> dapat dilihat pada Tabel 4</w:t>
      </w:r>
    </w:p>
    <w:p w:rsidR="00566D07" w:rsidRPr="00566D07" w:rsidRDefault="00566D07" w:rsidP="00566D07">
      <w:pPr>
        <w:pStyle w:val="ListParagraph"/>
        <w:spacing w:after="0" w:line="240" w:lineRule="auto"/>
        <w:ind w:left="0"/>
        <w:jc w:val="both"/>
        <w:rPr>
          <w:rFonts w:ascii="Times New Roman" w:hAnsi="Times New Roman" w:cs="Times New Roman"/>
          <w:sz w:val="24"/>
          <w:szCs w:val="24"/>
          <w:lang w:val="en-US"/>
        </w:rPr>
      </w:pPr>
      <w:r w:rsidRPr="006D6E5E">
        <w:rPr>
          <w:rFonts w:ascii="Times New Roman" w:hAnsi="Times New Roman" w:cs="Times New Roman"/>
          <w:sz w:val="24"/>
          <w:szCs w:val="24"/>
        </w:rPr>
        <w:t>Tabel</w:t>
      </w:r>
      <w:r w:rsidR="00B5189B">
        <w:rPr>
          <w:rFonts w:ascii="Times New Roman" w:hAnsi="Times New Roman" w:cs="Times New Roman"/>
          <w:sz w:val="24"/>
          <w:szCs w:val="24"/>
        </w:rPr>
        <w:t xml:space="preserve"> </w:t>
      </w:r>
      <w:r w:rsidR="00B5189B">
        <w:rPr>
          <w:rFonts w:ascii="Times New Roman" w:hAnsi="Times New Roman" w:cs="Times New Roman"/>
          <w:sz w:val="24"/>
          <w:szCs w:val="24"/>
          <w:lang w:val="en-US"/>
        </w:rPr>
        <w:t>4</w:t>
      </w:r>
      <w:r w:rsidRPr="006D6E5E">
        <w:rPr>
          <w:rFonts w:ascii="Times New Roman" w:hAnsi="Times New Roman" w:cs="Times New Roman"/>
          <w:sz w:val="24"/>
          <w:szCs w:val="24"/>
        </w:rPr>
        <w:t>.Ketercapaian KKM Peserta Didik Kelas VII</w:t>
      </w:r>
      <w:r w:rsidRPr="006D6E5E">
        <w:rPr>
          <w:rFonts w:ascii="Times New Roman" w:hAnsi="Times New Roman" w:cs="Times New Roman"/>
          <w:sz w:val="24"/>
          <w:szCs w:val="24"/>
          <w:vertAlign w:val="subscript"/>
        </w:rPr>
        <w:t>4</w:t>
      </w:r>
      <w:r w:rsidRPr="006D6E5E">
        <w:rPr>
          <w:rFonts w:ascii="Times New Roman" w:hAnsi="Times New Roman" w:cs="Times New Roman"/>
          <w:sz w:val="24"/>
        </w:rPr>
        <w:t xml:space="preserve"> </w:t>
      </w:r>
      <w:r w:rsidRPr="006D6E5E">
        <w:rPr>
          <w:rFonts w:ascii="Times New Roman" w:hAnsi="Times New Roman" w:cs="Times New Roman"/>
          <w:sz w:val="24"/>
          <w:szCs w:val="24"/>
        </w:rPr>
        <w:t>SMP Negeri 17 Pekanbaru</w:t>
      </w:r>
    </w:p>
    <w:tbl>
      <w:tblPr>
        <w:tblStyle w:val="TableGrid"/>
        <w:tblW w:w="7938" w:type="dxa"/>
        <w:tblInd w:w="108" w:type="dxa"/>
        <w:tblLayout w:type="fixed"/>
        <w:tblLook w:val="04A0"/>
      </w:tblPr>
      <w:tblGrid>
        <w:gridCol w:w="3186"/>
        <w:gridCol w:w="2552"/>
        <w:gridCol w:w="2200"/>
      </w:tblGrid>
      <w:tr w:rsidR="00566D07" w:rsidRPr="00776E39" w:rsidTr="00566D07">
        <w:tc>
          <w:tcPr>
            <w:tcW w:w="3186" w:type="dxa"/>
            <w:vMerge w:val="restart"/>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Nilai</w:t>
            </w:r>
          </w:p>
        </w:tc>
        <w:tc>
          <w:tcPr>
            <w:tcW w:w="4752" w:type="dxa"/>
            <w:gridSpan w:val="2"/>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Yang Mencapai KKM</w:t>
            </w:r>
          </w:p>
        </w:tc>
      </w:tr>
      <w:tr w:rsidR="00566D07" w:rsidRPr="00776E39" w:rsidTr="00566D07">
        <w:tc>
          <w:tcPr>
            <w:tcW w:w="3186" w:type="dxa"/>
            <w:vMerge/>
            <w:vAlign w:val="center"/>
          </w:tcPr>
          <w:p w:rsidR="00566D07" w:rsidRPr="00776E39" w:rsidRDefault="00566D07" w:rsidP="00566D07">
            <w:pPr>
              <w:ind w:left="0" w:firstLine="0"/>
              <w:jc w:val="center"/>
              <w:rPr>
                <w:rFonts w:ascii="Times New Roman" w:hAnsi="Times New Roman" w:cs="Times New Roman"/>
                <w:sz w:val="20"/>
                <w:szCs w:val="20"/>
              </w:rPr>
            </w:pPr>
          </w:p>
        </w:tc>
        <w:tc>
          <w:tcPr>
            <w:tcW w:w="2552"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Banyak Peserta Didik</w:t>
            </w:r>
          </w:p>
        </w:tc>
        <w:tc>
          <w:tcPr>
            <w:tcW w:w="2200"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Persentase</w:t>
            </w:r>
          </w:p>
        </w:tc>
      </w:tr>
      <w:tr w:rsidR="00566D07" w:rsidRPr="00776E39" w:rsidTr="00566D07">
        <w:tc>
          <w:tcPr>
            <w:tcW w:w="3186" w:type="dxa"/>
            <w:vAlign w:val="center"/>
          </w:tcPr>
          <w:p w:rsidR="00566D07" w:rsidRPr="00776E39" w:rsidRDefault="00566D07" w:rsidP="00566D07">
            <w:pPr>
              <w:ind w:left="0" w:firstLine="0"/>
              <w:jc w:val="center"/>
              <w:rPr>
                <w:rFonts w:ascii="Times New Roman" w:hAnsi="Times New Roman" w:cs="Times New Roman"/>
                <w:sz w:val="20"/>
                <w:szCs w:val="20"/>
                <w:lang w:val="id-ID"/>
              </w:rPr>
            </w:pPr>
            <w:r w:rsidRPr="00776E39">
              <w:rPr>
                <w:rFonts w:ascii="Times New Roman" w:hAnsi="Times New Roman" w:cs="Times New Roman"/>
                <w:sz w:val="20"/>
                <w:szCs w:val="20"/>
              </w:rPr>
              <w:t>Skor Dasar</w:t>
            </w:r>
          </w:p>
        </w:tc>
        <w:tc>
          <w:tcPr>
            <w:tcW w:w="2552"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lang w:val="id-ID"/>
              </w:rPr>
              <w:t>1</w:t>
            </w:r>
            <w:r w:rsidRPr="00776E39">
              <w:rPr>
                <w:rFonts w:ascii="Times New Roman" w:hAnsi="Times New Roman" w:cs="Times New Roman"/>
                <w:sz w:val="20"/>
                <w:szCs w:val="20"/>
              </w:rPr>
              <w:t>2 orang</w:t>
            </w:r>
          </w:p>
        </w:tc>
        <w:tc>
          <w:tcPr>
            <w:tcW w:w="2200"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lang w:val="id-ID"/>
              </w:rPr>
              <w:t>3</w:t>
            </w:r>
            <w:r w:rsidRPr="00776E39">
              <w:rPr>
                <w:rFonts w:ascii="Times New Roman" w:hAnsi="Times New Roman" w:cs="Times New Roman"/>
                <w:sz w:val="20"/>
                <w:szCs w:val="20"/>
              </w:rPr>
              <w:t>0%</w:t>
            </w:r>
          </w:p>
        </w:tc>
      </w:tr>
      <w:tr w:rsidR="00566D07" w:rsidRPr="00776E39" w:rsidTr="00566D07">
        <w:tc>
          <w:tcPr>
            <w:tcW w:w="3186"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Ulangan Harian I</w:t>
            </w:r>
          </w:p>
        </w:tc>
        <w:tc>
          <w:tcPr>
            <w:tcW w:w="2552"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27 orang</w:t>
            </w:r>
          </w:p>
        </w:tc>
        <w:tc>
          <w:tcPr>
            <w:tcW w:w="2200"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67,5%</w:t>
            </w:r>
          </w:p>
        </w:tc>
      </w:tr>
      <w:tr w:rsidR="00566D07" w:rsidRPr="00776E39" w:rsidTr="00566D07">
        <w:tc>
          <w:tcPr>
            <w:tcW w:w="3186"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Ulangan Harian II</w:t>
            </w:r>
          </w:p>
        </w:tc>
        <w:tc>
          <w:tcPr>
            <w:tcW w:w="2552"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30 orang</w:t>
            </w:r>
          </w:p>
        </w:tc>
        <w:tc>
          <w:tcPr>
            <w:tcW w:w="2200" w:type="dxa"/>
            <w:vAlign w:val="center"/>
          </w:tcPr>
          <w:p w:rsidR="00566D07" w:rsidRPr="00776E39" w:rsidRDefault="00566D07" w:rsidP="00566D07">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75%</w:t>
            </w:r>
          </w:p>
        </w:tc>
      </w:tr>
    </w:tbl>
    <w:p w:rsidR="00272B9B" w:rsidRDefault="00B5189B" w:rsidP="00272B9B">
      <w:pPr>
        <w:tabs>
          <w:tab w:val="left" w:pos="0"/>
        </w:tabs>
        <w:spacing w:after="0"/>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Pada Tabel 4</w:t>
      </w:r>
      <w:r w:rsidR="00566D07">
        <w:rPr>
          <w:rFonts w:ascii="Times New Roman" w:hAnsi="Times New Roman" w:cs="Times New Roman"/>
          <w:sz w:val="24"/>
          <w:szCs w:val="24"/>
        </w:rPr>
        <w:t>, dapat kita lihat persentase jumlah peserta didik yang mencapai KKM pada UH I dan UH II lebih tinggi dibandingkan dengan persentase jumlah peserta didik yang mencapai KKM pada skor dasar.</w:t>
      </w:r>
      <w:proofErr w:type="gramEnd"/>
      <w:r w:rsidR="00566D07" w:rsidRPr="007B6DE8">
        <w:rPr>
          <w:rFonts w:ascii="Times New Roman" w:hAnsi="Times New Roman" w:cs="Times New Roman"/>
          <w:sz w:val="24"/>
          <w:szCs w:val="24"/>
        </w:rPr>
        <w:t xml:space="preserve"> </w:t>
      </w:r>
      <w:proofErr w:type="gramStart"/>
      <w:r w:rsidR="00566D07">
        <w:rPr>
          <w:rFonts w:ascii="Times New Roman" w:hAnsi="Times New Roman" w:cs="Times New Roman"/>
          <w:sz w:val="24"/>
          <w:szCs w:val="24"/>
        </w:rPr>
        <w:t>Berdasarkan kriteria peningkatan hasil belajar pada analisis ketercapaian KKM maka terjadi peningkatan hasil belajar peserta didik setelah penerapan model pembelajaran kooperatif tipe TSTS.</w:t>
      </w:r>
      <w:proofErr w:type="gramEnd"/>
      <w:r w:rsidR="00272B9B">
        <w:rPr>
          <w:rFonts w:ascii="Times New Roman" w:hAnsi="Times New Roman" w:cs="Times New Roman"/>
          <w:sz w:val="24"/>
          <w:szCs w:val="24"/>
        </w:rPr>
        <w:t xml:space="preserve"> </w:t>
      </w:r>
    </w:p>
    <w:p w:rsidR="00272B9B" w:rsidRDefault="00272B9B" w:rsidP="00272B9B">
      <w:pPr>
        <w:tabs>
          <w:tab w:val="left" w:pos="0"/>
        </w:tabs>
        <w:spacing w:after="0"/>
        <w:ind w:left="0" w:firstLine="567"/>
        <w:jc w:val="both"/>
        <w:rPr>
          <w:rFonts w:ascii="Times New Roman" w:eastAsiaTheme="minorEastAsia" w:hAnsi="Times New Roman" w:cs="Times New Roman"/>
          <w:sz w:val="24"/>
        </w:rPr>
      </w:pPr>
      <w:r>
        <w:rPr>
          <w:rFonts w:ascii="Times New Roman" w:hAnsi="Times New Roman" w:cs="Times New Roman"/>
          <w:sz w:val="24"/>
          <w:lang w:val="id-ID"/>
        </w:rPr>
        <w:t xml:space="preserve">Data hasil belajar peserta didik </w:t>
      </w:r>
      <w:r>
        <w:rPr>
          <w:rFonts w:ascii="Times New Roman" w:eastAsiaTheme="minorEastAsia" w:hAnsi="Times New Roman" w:cs="Times New Roman"/>
          <w:sz w:val="24"/>
          <w:lang w:val="id-ID"/>
        </w:rPr>
        <w:t xml:space="preserve">yang mencapai KKM indikator </w:t>
      </w:r>
      <w:r>
        <w:rPr>
          <w:rFonts w:ascii="Times New Roman" w:eastAsiaTheme="minorEastAsia" w:hAnsi="Times New Roman" w:cs="Times New Roman"/>
          <w:sz w:val="24"/>
        </w:rPr>
        <w:t xml:space="preserve"> pada UH 1 </w:t>
      </w:r>
      <w:r>
        <w:rPr>
          <w:rFonts w:ascii="Times New Roman" w:eastAsiaTheme="minorEastAsia" w:hAnsi="Times New Roman" w:cs="Times New Roman"/>
          <w:sz w:val="24"/>
          <w:lang w:val="id-ID"/>
        </w:rPr>
        <w:t>ditampilkan pada tabel berikut:</w:t>
      </w:r>
    </w:p>
    <w:p w:rsidR="00B5189B" w:rsidRPr="00B5189B" w:rsidRDefault="00B5189B" w:rsidP="00272B9B">
      <w:pPr>
        <w:tabs>
          <w:tab w:val="left" w:pos="0"/>
        </w:tabs>
        <w:spacing w:after="0"/>
        <w:ind w:left="0" w:firstLine="567"/>
        <w:jc w:val="both"/>
        <w:rPr>
          <w:rFonts w:ascii="Times New Roman" w:eastAsiaTheme="minorEastAsia" w:hAnsi="Times New Roman" w:cs="Times New Roman"/>
          <w:sz w:val="24"/>
        </w:rPr>
      </w:pPr>
    </w:p>
    <w:p w:rsidR="00272B9B" w:rsidRPr="000B0C27" w:rsidRDefault="00272B9B" w:rsidP="00272B9B">
      <w:pPr>
        <w:spacing w:after="0"/>
        <w:ind w:left="0" w:firstLine="0"/>
        <w:rPr>
          <w:rFonts w:ascii="Times New Roman" w:eastAsiaTheme="minorEastAsia" w:hAnsi="Times New Roman" w:cs="Times New Roman"/>
          <w:sz w:val="24"/>
          <w:szCs w:val="24"/>
        </w:rPr>
      </w:pPr>
      <w:proofErr w:type="gramStart"/>
      <w:r w:rsidRPr="000B0C27">
        <w:rPr>
          <w:rFonts w:ascii="Times New Roman" w:eastAsiaTheme="minorEastAsia" w:hAnsi="Times New Roman" w:cs="Times New Roman"/>
          <w:sz w:val="24"/>
          <w:szCs w:val="24"/>
        </w:rPr>
        <w:lastRenderedPageBreak/>
        <w:t xml:space="preserve">Tabel </w:t>
      </w:r>
      <w:r w:rsidR="00B5189B">
        <w:rPr>
          <w:rFonts w:ascii="Times New Roman" w:eastAsiaTheme="minorEastAsia" w:hAnsi="Times New Roman" w:cs="Times New Roman"/>
          <w:sz w:val="24"/>
          <w:szCs w:val="24"/>
        </w:rPr>
        <w:t>5</w:t>
      </w:r>
      <w:r w:rsidRPr="000B0C27">
        <w:rPr>
          <w:rFonts w:ascii="Times New Roman" w:eastAsiaTheme="minorEastAsia" w:hAnsi="Times New Roman" w:cs="Times New Roman"/>
          <w:sz w:val="24"/>
          <w:szCs w:val="24"/>
        </w:rPr>
        <w:t>.</w:t>
      </w:r>
      <w:proofErr w:type="gramEnd"/>
      <w:r w:rsidRPr="000B0C27">
        <w:rPr>
          <w:rFonts w:ascii="Times New Roman" w:eastAsiaTheme="minorEastAsia" w:hAnsi="Times New Roman" w:cs="Times New Roman"/>
          <w:sz w:val="24"/>
          <w:szCs w:val="24"/>
        </w:rPr>
        <w:t xml:space="preserve"> Persentase Ketercapaian KKM Indikator pada Ulangan Harian I </w:t>
      </w:r>
    </w:p>
    <w:tbl>
      <w:tblPr>
        <w:tblStyle w:val="TableGrid"/>
        <w:tblW w:w="7894" w:type="dxa"/>
        <w:jc w:val="center"/>
        <w:tblInd w:w="64" w:type="dxa"/>
        <w:tblLayout w:type="fixed"/>
        <w:tblLook w:val="04A0"/>
      </w:tblPr>
      <w:tblGrid>
        <w:gridCol w:w="504"/>
        <w:gridCol w:w="3996"/>
        <w:gridCol w:w="1941"/>
        <w:gridCol w:w="1453"/>
      </w:tblGrid>
      <w:tr w:rsidR="00272B9B" w:rsidRPr="00776E39" w:rsidTr="00FF4AE1">
        <w:trPr>
          <w:jc w:val="center"/>
        </w:trPr>
        <w:tc>
          <w:tcPr>
            <w:tcW w:w="504"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No</w:t>
            </w:r>
          </w:p>
        </w:tc>
        <w:tc>
          <w:tcPr>
            <w:tcW w:w="3996"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Indikator</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Jumlah Peserta Didik yang Mencapai KKM</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 xml:space="preserve">Persentase </w:t>
            </w:r>
          </w:p>
        </w:tc>
      </w:tr>
      <w:tr w:rsidR="00272B9B" w:rsidRPr="00776E39" w:rsidTr="00FF4AE1">
        <w:trPr>
          <w:jc w:val="center"/>
        </w:trPr>
        <w:tc>
          <w:tcPr>
            <w:tcW w:w="504" w:type="dxa"/>
          </w:tcPr>
          <w:p w:rsidR="00272B9B" w:rsidRPr="00776E39" w:rsidRDefault="00272B9B" w:rsidP="00272B9B">
            <w:pPr>
              <w:ind w:left="0" w:firstLine="0"/>
              <w:rPr>
                <w:rFonts w:ascii="Times New Roman" w:hAnsi="Times New Roman" w:cs="Times New Roman"/>
                <w:sz w:val="20"/>
                <w:szCs w:val="20"/>
              </w:rPr>
            </w:pPr>
            <w:r w:rsidRPr="00776E39">
              <w:rPr>
                <w:rFonts w:ascii="Times New Roman" w:hAnsi="Times New Roman" w:cs="Times New Roman"/>
                <w:sz w:val="20"/>
                <w:szCs w:val="20"/>
              </w:rPr>
              <w:t>1.</w:t>
            </w:r>
          </w:p>
        </w:tc>
        <w:tc>
          <w:tcPr>
            <w:tcW w:w="3996" w:type="dxa"/>
          </w:tcPr>
          <w:p w:rsidR="00272B9B" w:rsidRPr="00776E39" w:rsidRDefault="00272B9B" w:rsidP="00272B9B">
            <w:pPr>
              <w:ind w:left="0" w:right="34" w:hanging="1"/>
              <w:rPr>
                <w:rFonts w:ascii="Times New Roman" w:hAnsi="Times New Roman"/>
                <w:sz w:val="20"/>
                <w:szCs w:val="20"/>
              </w:rPr>
            </w:pPr>
            <w:r w:rsidRPr="00776E39">
              <w:rPr>
                <w:rFonts w:ascii="Times New Roman" w:hAnsi="Times New Roman"/>
                <w:sz w:val="20"/>
                <w:szCs w:val="20"/>
                <w:lang w:val="sv-SE"/>
              </w:rPr>
              <w:t>Melakukan operasi hitung</w:t>
            </w:r>
            <w:r w:rsidRPr="00776E39">
              <w:rPr>
                <w:rFonts w:ascii="Times New Roman" w:hAnsi="Times New Roman"/>
                <w:sz w:val="20"/>
                <w:szCs w:val="20"/>
              </w:rPr>
              <w:t xml:space="preserve"> penjumlahan dan pengurangan bilangan bulat</w:t>
            </w:r>
            <w:r w:rsidRPr="00776E39">
              <w:rPr>
                <w:rFonts w:ascii="Times New Roman" w:hAnsi="Times New Roman"/>
                <w:sz w:val="20"/>
                <w:szCs w:val="20"/>
                <w:lang w:val="sv-SE"/>
              </w:rPr>
              <w:t xml:space="preserve"> pada bentuk aljabar.</w:t>
            </w:r>
            <w:r w:rsidRPr="00776E39">
              <w:rPr>
                <w:rFonts w:ascii="Times New Roman" w:hAnsi="Times New Roman"/>
                <w:sz w:val="20"/>
                <w:szCs w:val="20"/>
              </w:rPr>
              <w:t xml:space="preserve"> </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26 orang</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65%</w:t>
            </w:r>
          </w:p>
        </w:tc>
      </w:tr>
      <w:tr w:rsidR="00272B9B" w:rsidRPr="00776E39" w:rsidTr="00FF4AE1">
        <w:trPr>
          <w:jc w:val="center"/>
        </w:trPr>
        <w:tc>
          <w:tcPr>
            <w:tcW w:w="504" w:type="dxa"/>
          </w:tcPr>
          <w:p w:rsidR="00272B9B" w:rsidRPr="00776E39" w:rsidRDefault="00272B9B" w:rsidP="00272B9B">
            <w:pPr>
              <w:ind w:left="0" w:firstLine="0"/>
              <w:rPr>
                <w:rFonts w:ascii="Times New Roman" w:hAnsi="Times New Roman" w:cs="Times New Roman"/>
                <w:sz w:val="20"/>
                <w:szCs w:val="20"/>
              </w:rPr>
            </w:pPr>
            <w:r w:rsidRPr="00776E39">
              <w:rPr>
                <w:rFonts w:ascii="Times New Roman" w:hAnsi="Times New Roman" w:cs="Times New Roman"/>
                <w:sz w:val="20"/>
                <w:szCs w:val="20"/>
              </w:rPr>
              <w:t>2.</w:t>
            </w:r>
          </w:p>
        </w:tc>
        <w:tc>
          <w:tcPr>
            <w:tcW w:w="3996" w:type="dxa"/>
          </w:tcPr>
          <w:p w:rsidR="00272B9B" w:rsidRPr="00776E39" w:rsidRDefault="00272B9B" w:rsidP="00272B9B">
            <w:pPr>
              <w:tabs>
                <w:tab w:val="num" w:pos="0"/>
              </w:tabs>
              <w:ind w:left="0" w:right="164" w:hanging="1"/>
              <w:rPr>
                <w:rFonts w:ascii="Times New Roman" w:hAnsi="Times New Roman"/>
                <w:sz w:val="20"/>
                <w:szCs w:val="20"/>
              </w:rPr>
            </w:pPr>
            <w:r w:rsidRPr="00776E39">
              <w:rPr>
                <w:rFonts w:ascii="Times New Roman" w:hAnsi="Times New Roman"/>
                <w:sz w:val="20"/>
                <w:szCs w:val="20"/>
                <w:lang w:val="it-IT"/>
              </w:rPr>
              <w:t>Men</w:t>
            </w:r>
            <w:r w:rsidRPr="00776E39">
              <w:rPr>
                <w:rFonts w:ascii="Times New Roman" w:hAnsi="Times New Roman"/>
                <w:sz w:val="20"/>
                <w:szCs w:val="20"/>
              </w:rPr>
              <w:t>yederhanakan operasi penjumlahan pada bentuk pecahan aljabar</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33 orang</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82,5%</w:t>
            </w:r>
          </w:p>
        </w:tc>
      </w:tr>
      <w:tr w:rsidR="00272B9B" w:rsidRPr="00776E39" w:rsidTr="00FF4AE1">
        <w:trPr>
          <w:jc w:val="center"/>
        </w:trPr>
        <w:tc>
          <w:tcPr>
            <w:tcW w:w="504" w:type="dxa"/>
          </w:tcPr>
          <w:p w:rsidR="00272B9B" w:rsidRPr="00776E39" w:rsidRDefault="00272B9B" w:rsidP="00272B9B">
            <w:pPr>
              <w:ind w:left="0" w:firstLine="0"/>
              <w:rPr>
                <w:rFonts w:ascii="Times New Roman" w:hAnsi="Times New Roman" w:cs="Times New Roman"/>
                <w:sz w:val="20"/>
                <w:szCs w:val="20"/>
              </w:rPr>
            </w:pPr>
            <w:r w:rsidRPr="00776E39">
              <w:rPr>
                <w:rFonts w:ascii="Times New Roman" w:hAnsi="Times New Roman" w:cs="Times New Roman"/>
                <w:sz w:val="20"/>
                <w:szCs w:val="20"/>
              </w:rPr>
              <w:t>3</w:t>
            </w:r>
          </w:p>
        </w:tc>
        <w:tc>
          <w:tcPr>
            <w:tcW w:w="3996" w:type="dxa"/>
            <w:vAlign w:val="center"/>
          </w:tcPr>
          <w:p w:rsidR="00272B9B" w:rsidRPr="00776E39" w:rsidRDefault="00272B9B" w:rsidP="00272B9B">
            <w:pPr>
              <w:ind w:left="0" w:firstLine="0"/>
              <w:rPr>
                <w:rFonts w:ascii="Times New Roman" w:hAnsi="Times New Roman"/>
                <w:b/>
                <w:sz w:val="20"/>
                <w:szCs w:val="20"/>
              </w:rPr>
            </w:pPr>
            <w:r w:rsidRPr="00776E39">
              <w:rPr>
                <w:rFonts w:ascii="Times New Roman" w:hAnsi="Times New Roman"/>
                <w:sz w:val="20"/>
                <w:szCs w:val="20"/>
                <w:lang w:val="sv-SE"/>
              </w:rPr>
              <w:t>Melakukan operasi hitung</w:t>
            </w:r>
            <w:r w:rsidRPr="00776E39">
              <w:rPr>
                <w:rFonts w:ascii="Times New Roman" w:hAnsi="Times New Roman"/>
                <w:sz w:val="20"/>
                <w:szCs w:val="20"/>
              </w:rPr>
              <w:t xml:space="preserve"> perkalian</w:t>
            </w:r>
            <w:r w:rsidRPr="00776E39">
              <w:rPr>
                <w:rFonts w:ascii="Times New Roman" w:hAnsi="Times New Roman"/>
                <w:sz w:val="20"/>
                <w:szCs w:val="20"/>
                <w:lang w:val="sv-SE"/>
              </w:rPr>
              <w:t xml:space="preserve"> bilangan bulat pada bentuk aljabar</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16 orang</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40%</w:t>
            </w:r>
          </w:p>
        </w:tc>
      </w:tr>
      <w:tr w:rsidR="00272B9B" w:rsidRPr="00776E39" w:rsidTr="00FF4AE1">
        <w:trPr>
          <w:jc w:val="center"/>
        </w:trPr>
        <w:tc>
          <w:tcPr>
            <w:tcW w:w="504" w:type="dxa"/>
          </w:tcPr>
          <w:p w:rsidR="00272B9B" w:rsidRPr="00776E39" w:rsidRDefault="00272B9B" w:rsidP="00272B9B">
            <w:pPr>
              <w:ind w:left="0" w:firstLine="0"/>
              <w:rPr>
                <w:rFonts w:ascii="Times New Roman" w:hAnsi="Times New Roman" w:cs="Times New Roman"/>
                <w:sz w:val="20"/>
                <w:szCs w:val="20"/>
                <w:lang w:val="id-ID"/>
              </w:rPr>
            </w:pPr>
            <w:r w:rsidRPr="00776E39">
              <w:rPr>
                <w:rFonts w:ascii="Times New Roman" w:hAnsi="Times New Roman" w:cs="Times New Roman"/>
                <w:sz w:val="20"/>
                <w:szCs w:val="20"/>
              </w:rPr>
              <w:t>4</w:t>
            </w:r>
            <w:r w:rsidRPr="00776E39">
              <w:rPr>
                <w:rFonts w:ascii="Times New Roman" w:hAnsi="Times New Roman" w:cs="Times New Roman"/>
                <w:sz w:val="20"/>
                <w:szCs w:val="20"/>
                <w:lang w:val="id-ID"/>
              </w:rPr>
              <w:t>.</w:t>
            </w:r>
          </w:p>
        </w:tc>
        <w:tc>
          <w:tcPr>
            <w:tcW w:w="3996" w:type="dxa"/>
          </w:tcPr>
          <w:p w:rsidR="00272B9B" w:rsidRPr="00776E39" w:rsidRDefault="00272B9B" w:rsidP="00272B9B">
            <w:pPr>
              <w:ind w:left="0" w:right="164" w:firstLine="0"/>
              <w:rPr>
                <w:rFonts w:ascii="Times New Roman" w:hAnsi="Times New Roman"/>
                <w:sz w:val="20"/>
                <w:szCs w:val="20"/>
              </w:rPr>
            </w:pPr>
            <w:r w:rsidRPr="00776E39">
              <w:rPr>
                <w:rFonts w:ascii="Times New Roman" w:hAnsi="Times New Roman"/>
                <w:sz w:val="20"/>
                <w:szCs w:val="20"/>
                <w:lang w:val="it-IT"/>
              </w:rPr>
              <w:t>Men</w:t>
            </w:r>
            <w:r w:rsidRPr="00776E39">
              <w:rPr>
                <w:rFonts w:ascii="Times New Roman" w:hAnsi="Times New Roman"/>
                <w:sz w:val="20"/>
                <w:szCs w:val="20"/>
              </w:rPr>
              <w:t>yederhanakan operasi perkalian pada bentuk pecahan aljabar</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37 orang</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92,5%</w:t>
            </w:r>
          </w:p>
        </w:tc>
      </w:tr>
      <w:tr w:rsidR="00272B9B" w:rsidRPr="00776E39" w:rsidTr="00FF4AE1">
        <w:trPr>
          <w:jc w:val="center"/>
        </w:trPr>
        <w:tc>
          <w:tcPr>
            <w:tcW w:w="504" w:type="dxa"/>
          </w:tcPr>
          <w:p w:rsidR="00272B9B" w:rsidRPr="00776E39" w:rsidRDefault="00272B9B" w:rsidP="00272B9B">
            <w:pPr>
              <w:ind w:left="0" w:firstLine="0"/>
              <w:rPr>
                <w:rFonts w:ascii="Times New Roman" w:hAnsi="Times New Roman" w:cs="Times New Roman"/>
                <w:sz w:val="20"/>
                <w:szCs w:val="20"/>
                <w:lang w:val="id-ID"/>
              </w:rPr>
            </w:pPr>
            <w:r w:rsidRPr="00776E39">
              <w:rPr>
                <w:rFonts w:ascii="Times New Roman" w:hAnsi="Times New Roman" w:cs="Times New Roman"/>
                <w:sz w:val="20"/>
                <w:szCs w:val="20"/>
              </w:rPr>
              <w:t>5</w:t>
            </w:r>
            <w:r w:rsidRPr="00776E39">
              <w:rPr>
                <w:rFonts w:ascii="Times New Roman" w:hAnsi="Times New Roman" w:cs="Times New Roman"/>
                <w:sz w:val="20"/>
                <w:szCs w:val="20"/>
                <w:lang w:val="id-ID"/>
              </w:rPr>
              <w:t>.</w:t>
            </w:r>
          </w:p>
        </w:tc>
        <w:tc>
          <w:tcPr>
            <w:tcW w:w="3996" w:type="dxa"/>
          </w:tcPr>
          <w:p w:rsidR="00272B9B" w:rsidRPr="00776E39" w:rsidRDefault="00272B9B" w:rsidP="00272B9B">
            <w:pPr>
              <w:tabs>
                <w:tab w:val="num" w:pos="172"/>
              </w:tabs>
              <w:ind w:left="0" w:right="164" w:firstLine="0"/>
              <w:rPr>
                <w:rFonts w:ascii="Times New Roman" w:hAnsi="Times New Roman"/>
                <w:sz w:val="20"/>
                <w:szCs w:val="20"/>
                <w:lang w:val="sv-SE"/>
              </w:rPr>
            </w:pPr>
            <w:r w:rsidRPr="00776E39">
              <w:rPr>
                <w:rFonts w:ascii="Times New Roman" w:hAnsi="Times New Roman"/>
                <w:sz w:val="20"/>
                <w:szCs w:val="20"/>
                <w:lang w:val="it-IT"/>
              </w:rPr>
              <w:t>Men</w:t>
            </w:r>
            <w:r w:rsidRPr="00776E39">
              <w:rPr>
                <w:rFonts w:ascii="Times New Roman" w:hAnsi="Times New Roman"/>
                <w:sz w:val="20"/>
                <w:szCs w:val="20"/>
              </w:rPr>
              <w:t>yederhanakan operasi</w:t>
            </w:r>
            <w:r w:rsidRPr="00776E39">
              <w:rPr>
                <w:rFonts w:ascii="Times New Roman" w:hAnsi="Times New Roman"/>
                <w:sz w:val="20"/>
                <w:szCs w:val="20"/>
                <w:lang w:val="sv-SE"/>
              </w:rPr>
              <w:t xml:space="preserve"> </w:t>
            </w:r>
            <w:r w:rsidRPr="00776E39">
              <w:rPr>
                <w:rFonts w:ascii="Times New Roman" w:hAnsi="Times New Roman"/>
                <w:sz w:val="20"/>
                <w:szCs w:val="20"/>
              </w:rPr>
              <w:t>pembagian pada bentuk pecahan aljabar</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35 orang</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87,5%</w:t>
            </w:r>
          </w:p>
        </w:tc>
      </w:tr>
      <w:tr w:rsidR="00272B9B" w:rsidRPr="00776E39" w:rsidTr="00FF4AE1">
        <w:trPr>
          <w:jc w:val="center"/>
        </w:trPr>
        <w:tc>
          <w:tcPr>
            <w:tcW w:w="504" w:type="dxa"/>
          </w:tcPr>
          <w:p w:rsidR="00272B9B" w:rsidRPr="00776E39" w:rsidRDefault="00272B9B" w:rsidP="00272B9B">
            <w:pPr>
              <w:ind w:left="0" w:firstLine="0"/>
              <w:rPr>
                <w:rFonts w:ascii="Times New Roman" w:hAnsi="Times New Roman" w:cs="Times New Roman"/>
                <w:sz w:val="20"/>
                <w:szCs w:val="20"/>
                <w:lang w:val="id-ID"/>
              </w:rPr>
            </w:pPr>
            <w:r w:rsidRPr="00776E39">
              <w:rPr>
                <w:rFonts w:ascii="Times New Roman" w:hAnsi="Times New Roman" w:cs="Times New Roman"/>
                <w:sz w:val="20"/>
                <w:szCs w:val="20"/>
              </w:rPr>
              <w:t>6</w:t>
            </w:r>
            <w:r w:rsidRPr="00776E39">
              <w:rPr>
                <w:rFonts w:ascii="Times New Roman" w:hAnsi="Times New Roman" w:cs="Times New Roman"/>
                <w:sz w:val="20"/>
                <w:szCs w:val="20"/>
                <w:lang w:val="id-ID"/>
              </w:rPr>
              <w:t>.</w:t>
            </w:r>
          </w:p>
        </w:tc>
        <w:tc>
          <w:tcPr>
            <w:tcW w:w="3996" w:type="dxa"/>
          </w:tcPr>
          <w:p w:rsidR="00272B9B" w:rsidRPr="00776E39" w:rsidRDefault="00272B9B" w:rsidP="00272B9B">
            <w:pPr>
              <w:ind w:left="0" w:right="-104" w:hanging="1"/>
              <w:rPr>
                <w:rFonts w:ascii="Times New Roman" w:hAnsi="Times New Roman"/>
                <w:sz w:val="20"/>
                <w:szCs w:val="20"/>
                <w:lang w:val="sv-SE"/>
              </w:rPr>
            </w:pPr>
            <w:r w:rsidRPr="00776E39">
              <w:rPr>
                <w:rFonts w:ascii="Times New Roman" w:hAnsi="Times New Roman"/>
                <w:sz w:val="20"/>
                <w:szCs w:val="20"/>
                <w:lang w:val="sv-SE"/>
              </w:rPr>
              <w:t>Melakukan operasi</w:t>
            </w:r>
            <w:r w:rsidRPr="00776E39">
              <w:rPr>
                <w:rFonts w:ascii="Times New Roman" w:hAnsi="Times New Roman"/>
                <w:sz w:val="20"/>
                <w:szCs w:val="20"/>
              </w:rPr>
              <w:t xml:space="preserve"> pangkat</w:t>
            </w:r>
            <w:r w:rsidRPr="00776E39">
              <w:rPr>
                <w:rFonts w:ascii="Times New Roman" w:hAnsi="Times New Roman"/>
                <w:sz w:val="20"/>
                <w:szCs w:val="20"/>
                <w:lang w:val="sv-SE"/>
              </w:rPr>
              <w:t xml:space="preserve"> pada bentuk aljabar</w:t>
            </w:r>
          </w:p>
        </w:tc>
        <w:tc>
          <w:tcPr>
            <w:tcW w:w="1941"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21 orang</w:t>
            </w:r>
          </w:p>
        </w:tc>
        <w:tc>
          <w:tcPr>
            <w:tcW w:w="1453" w:type="dxa"/>
            <w:vAlign w:val="center"/>
          </w:tcPr>
          <w:p w:rsidR="00272B9B" w:rsidRPr="00776E39" w:rsidRDefault="00272B9B" w:rsidP="00272B9B">
            <w:pPr>
              <w:ind w:left="0" w:firstLine="0"/>
              <w:jc w:val="center"/>
              <w:rPr>
                <w:rFonts w:ascii="Times New Roman" w:hAnsi="Times New Roman" w:cs="Times New Roman"/>
                <w:sz w:val="20"/>
                <w:szCs w:val="20"/>
              </w:rPr>
            </w:pPr>
            <w:r w:rsidRPr="00776E39">
              <w:rPr>
                <w:rFonts w:ascii="Times New Roman" w:hAnsi="Times New Roman" w:cs="Times New Roman"/>
                <w:sz w:val="20"/>
                <w:szCs w:val="20"/>
              </w:rPr>
              <w:t>52,5%</w:t>
            </w:r>
          </w:p>
        </w:tc>
      </w:tr>
    </w:tbl>
    <w:p w:rsidR="00272B9B" w:rsidRDefault="00B5189B" w:rsidP="00272B9B">
      <w:pPr>
        <w:spacing w:after="0"/>
        <w:ind w:left="0" w:firstLine="567"/>
        <w:jc w:val="both"/>
        <w:rPr>
          <w:rFonts w:ascii="Times New Roman" w:hAnsi="Times New Roman" w:cs="Times New Roman"/>
          <w:sz w:val="24"/>
          <w:szCs w:val="24"/>
        </w:rPr>
      </w:pPr>
      <w:proofErr w:type="gramStart"/>
      <w:r>
        <w:rPr>
          <w:rFonts w:ascii="Times New Roman" w:hAnsi="Times New Roman" w:cs="Times New Roman"/>
          <w:bCs/>
          <w:iCs/>
          <w:color w:val="000000" w:themeColor="text1"/>
          <w:sz w:val="24"/>
          <w:szCs w:val="24"/>
        </w:rPr>
        <w:t>Berdasarkan Tabel 5</w:t>
      </w:r>
      <w:r w:rsidR="00272B9B" w:rsidRPr="00CA5E7E">
        <w:rPr>
          <w:rFonts w:ascii="Times New Roman" w:hAnsi="Times New Roman" w:cs="Times New Roman"/>
          <w:bCs/>
          <w:iCs/>
          <w:color w:val="000000" w:themeColor="text1"/>
          <w:sz w:val="24"/>
          <w:szCs w:val="24"/>
        </w:rPr>
        <w:t xml:space="preserve"> dapat dilihat bahwa tidak semua </w:t>
      </w:r>
      <w:r w:rsidR="00272B9B">
        <w:rPr>
          <w:rFonts w:ascii="Times New Roman" w:hAnsi="Times New Roman" w:cs="Times New Roman"/>
          <w:bCs/>
          <w:iCs/>
          <w:color w:val="000000" w:themeColor="text1"/>
          <w:sz w:val="24"/>
          <w:szCs w:val="24"/>
        </w:rPr>
        <w:t>peserta didik</w:t>
      </w:r>
      <w:r w:rsidR="00272B9B" w:rsidRPr="00CA5E7E">
        <w:rPr>
          <w:rFonts w:ascii="Times New Roman" w:hAnsi="Times New Roman" w:cs="Times New Roman"/>
          <w:bCs/>
          <w:iCs/>
          <w:color w:val="000000" w:themeColor="text1"/>
          <w:sz w:val="24"/>
          <w:szCs w:val="24"/>
        </w:rPr>
        <w:t xml:space="preserve"> mencapai KKM indikator.</w:t>
      </w:r>
      <w:proofErr w:type="gramEnd"/>
      <w:r w:rsidR="00272B9B" w:rsidRPr="00CA5E7E">
        <w:rPr>
          <w:rFonts w:ascii="Times New Roman" w:hAnsi="Times New Roman" w:cs="Times New Roman"/>
          <w:bCs/>
          <w:iCs/>
          <w:color w:val="000000" w:themeColor="text1"/>
          <w:sz w:val="24"/>
          <w:szCs w:val="24"/>
        </w:rPr>
        <w:t xml:space="preserve"> </w:t>
      </w:r>
      <w:r w:rsidR="00272B9B" w:rsidRPr="00CA5E7E">
        <w:rPr>
          <w:rFonts w:ascii="Times New Roman" w:hAnsi="Times New Roman" w:cs="Times New Roman"/>
          <w:sz w:val="24"/>
          <w:szCs w:val="24"/>
          <w:lang w:val="id-ID"/>
        </w:rPr>
        <w:t xml:space="preserve">Untuk itu, peneliti melihat kesalahan </w:t>
      </w:r>
      <w:r w:rsidR="00272B9B">
        <w:rPr>
          <w:rFonts w:ascii="Times New Roman" w:hAnsi="Times New Roman" w:cs="Times New Roman"/>
          <w:sz w:val="24"/>
          <w:szCs w:val="24"/>
        </w:rPr>
        <w:t>peserta didik</w:t>
      </w:r>
      <w:r w:rsidR="00272B9B" w:rsidRPr="00CA5E7E">
        <w:rPr>
          <w:rFonts w:ascii="Times New Roman" w:hAnsi="Times New Roman" w:cs="Times New Roman"/>
          <w:sz w:val="24"/>
          <w:szCs w:val="24"/>
          <w:lang w:val="id-ID"/>
        </w:rPr>
        <w:t xml:space="preserve"> untuk setiap indikator pada UH I, sehingga diketahui kesalahan yang dilakukan </w:t>
      </w:r>
      <w:r w:rsidR="00272B9B">
        <w:rPr>
          <w:rFonts w:ascii="Times New Roman" w:hAnsi="Times New Roman" w:cs="Times New Roman"/>
          <w:sz w:val="24"/>
          <w:szCs w:val="24"/>
        </w:rPr>
        <w:t xml:space="preserve">peserta didik. </w:t>
      </w:r>
      <w:r w:rsidR="00272B9B">
        <w:rPr>
          <w:rFonts w:ascii="Times New Roman" w:eastAsiaTheme="minorEastAsia" w:hAnsi="Times New Roman"/>
          <w:sz w:val="24"/>
          <w:szCs w:val="24"/>
          <w:lang w:val="sv-SE"/>
        </w:rPr>
        <w:t xml:space="preserve">Berdasarkan analisis ketercapaian KKM pada UH1, kesalahan peserta didik dapat dirangkum sebagai berikut yaitu kesalahan operasi pada penjumlahan dan pengurangan bentuk aljabar, kesalahan prinsip pada penggunaan sifat distributif perkalian pada penjumlahan, dan kesalahan prinsip dalam menyelesaikan pembagian pecahan bentuk aljabar serta penggunaan sifat-sifat perpangkatan bentuk aljabar. Rangkuman kesalahan ini akan direkomendasikan kepada guru </w:t>
      </w:r>
      <w:r w:rsidR="00272B9B">
        <w:rPr>
          <w:rFonts w:ascii="Times New Roman" w:hAnsi="Times New Roman" w:cs="Times New Roman"/>
          <w:sz w:val="24"/>
          <w:szCs w:val="24"/>
        </w:rPr>
        <w:t xml:space="preserve">dalam pelaksanaan remedial atau proses pembelajaran selanjutnya. </w:t>
      </w:r>
    </w:p>
    <w:p w:rsidR="00272B9B" w:rsidRDefault="00272B9B" w:rsidP="00272B9B">
      <w:pPr>
        <w:spacing w:after="0"/>
        <w:ind w:left="0" w:firstLine="567"/>
        <w:jc w:val="both"/>
        <w:rPr>
          <w:rFonts w:ascii="Times New Roman" w:hAnsi="Times New Roman" w:cs="Times New Roman"/>
          <w:sz w:val="24"/>
          <w:szCs w:val="24"/>
        </w:rPr>
      </w:pPr>
      <w:r>
        <w:rPr>
          <w:rFonts w:ascii="Times New Roman" w:hAnsi="Times New Roman" w:cs="Times New Roman"/>
          <w:sz w:val="24"/>
          <w:szCs w:val="24"/>
        </w:rPr>
        <w:t>Adapun peser</w:t>
      </w:r>
      <w:r w:rsidR="00BE4F80">
        <w:rPr>
          <w:rFonts w:ascii="Times New Roman" w:hAnsi="Times New Roman" w:cs="Times New Roman"/>
          <w:sz w:val="24"/>
          <w:szCs w:val="24"/>
        </w:rPr>
        <w:t>ta didik yang mencapai KKM indika</w:t>
      </w:r>
      <w:r>
        <w:rPr>
          <w:rFonts w:ascii="Times New Roman" w:hAnsi="Times New Roman" w:cs="Times New Roman"/>
          <w:sz w:val="24"/>
          <w:szCs w:val="24"/>
        </w:rPr>
        <w:t>tor pada UH II disajikan pada tabel berikut;</w:t>
      </w:r>
    </w:p>
    <w:p w:rsidR="00272B9B" w:rsidRPr="00B8285F" w:rsidRDefault="00272B9B" w:rsidP="00272B9B">
      <w:pPr>
        <w:spacing w:after="0"/>
        <w:ind w:left="0" w:firstLine="0"/>
        <w:rPr>
          <w:rFonts w:ascii="Times New Roman" w:eastAsiaTheme="minorEastAsia" w:hAnsi="Times New Roman" w:cs="Times New Roman"/>
          <w:sz w:val="24"/>
          <w:szCs w:val="24"/>
        </w:rPr>
      </w:pPr>
      <w:proofErr w:type="gramStart"/>
      <w:r w:rsidRPr="00B8285F">
        <w:rPr>
          <w:rFonts w:ascii="Times New Roman" w:eastAsiaTheme="minorEastAsia" w:hAnsi="Times New Roman" w:cs="Times New Roman"/>
          <w:sz w:val="24"/>
          <w:szCs w:val="24"/>
        </w:rPr>
        <w:t xml:space="preserve">Tabel </w:t>
      </w:r>
      <w:r w:rsidR="00B5189B">
        <w:rPr>
          <w:rFonts w:ascii="Times New Roman" w:eastAsiaTheme="minorEastAsia" w:hAnsi="Times New Roman" w:cs="Times New Roman"/>
          <w:sz w:val="24"/>
          <w:szCs w:val="24"/>
        </w:rPr>
        <w:t>6</w:t>
      </w:r>
      <w:r w:rsidRPr="00B8285F">
        <w:rPr>
          <w:rFonts w:ascii="Times New Roman" w:eastAsiaTheme="minorEastAsia" w:hAnsi="Times New Roman" w:cs="Times New Roman"/>
          <w:sz w:val="24"/>
          <w:szCs w:val="24"/>
        </w:rPr>
        <w:t>.</w:t>
      </w:r>
      <w:proofErr w:type="gramEnd"/>
      <w:r w:rsidRPr="00B8285F">
        <w:rPr>
          <w:rFonts w:ascii="Times New Roman" w:eastAsiaTheme="minorEastAsia" w:hAnsi="Times New Roman" w:cs="Times New Roman"/>
          <w:sz w:val="24"/>
          <w:szCs w:val="24"/>
        </w:rPr>
        <w:t xml:space="preserve"> Persentase Ketercapaian KKM </w:t>
      </w:r>
      <w:r>
        <w:rPr>
          <w:rFonts w:ascii="Times New Roman" w:eastAsiaTheme="minorEastAsia" w:hAnsi="Times New Roman" w:cs="Times New Roman"/>
          <w:sz w:val="24"/>
          <w:szCs w:val="24"/>
        </w:rPr>
        <w:t>Indikator pada Ulangan Harian 2</w:t>
      </w:r>
    </w:p>
    <w:tbl>
      <w:tblPr>
        <w:tblStyle w:val="TableGrid"/>
        <w:tblW w:w="7894" w:type="dxa"/>
        <w:jc w:val="center"/>
        <w:tblInd w:w="64" w:type="dxa"/>
        <w:tblLayout w:type="fixed"/>
        <w:tblLook w:val="04A0"/>
      </w:tblPr>
      <w:tblGrid>
        <w:gridCol w:w="504"/>
        <w:gridCol w:w="3996"/>
        <w:gridCol w:w="2141"/>
        <w:gridCol w:w="1253"/>
      </w:tblGrid>
      <w:tr w:rsidR="00272B9B" w:rsidRPr="001D6444" w:rsidTr="00FF4AE1">
        <w:trPr>
          <w:jc w:val="center"/>
        </w:trPr>
        <w:tc>
          <w:tcPr>
            <w:tcW w:w="504" w:type="dxa"/>
            <w:vAlign w:val="center"/>
          </w:tcPr>
          <w:p w:rsidR="00272B9B" w:rsidRPr="00206662" w:rsidRDefault="00272B9B" w:rsidP="00272B9B">
            <w:pPr>
              <w:ind w:left="0" w:firstLine="0"/>
              <w:jc w:val="center"/>
              <w:rPr>
                <w:rFonts w:ascii="Times New Roman" w:hAnsi="Times New Roman" w:cs="Times New Roman"/>
              </w:rPr>
            </w:pPr>
            <w:r w:rsidRPr="00206662">
              <w:rPr>
                <w:rFonts w:ascii="Times New Roman" w:hAnsi="Times New Roman" w:cs="Times New Roman"/>
              </w:rPr>
              <w:t>No</w:t>
            </w:r>
          </w:p>
        </w:tc>
        <w:tc>
          <w:tcPr>
            <w:tcW w:w="3996" w:type="dxa"/>
            <w:vAlign w:val="center"/>
          </w:tcPr>
          <w:p w:rsidR="00272B9B" w:rsidRPr="00206662" w:rsidRDefault="00272B9B" w:rsidP="00272B9B">
            <w:pPr>
              <w:ind w:left="0" w:firstLine="0"/>
              <w:jc w:val="center"/>
              <w:rPr>
                <w:rFonts w:ascii="Times New Roman" w:hAnsi="Times New Roman" w:cs="Times New Roman"/>
              </w:rPr>
            </w:pPr>
            <w:r w:rsidRPr="00206662">
              <w:rPr>
                <w:rFonts w:ascii="Times New Roman" w:hAnsi="Times New Roman" w:cs="Times New Roman"/>
              </w:rPr>
              <w:t>Indikator</w:t>
            </w:r>
          </w:p>
        </w:tc>
        <w:tc>
          <w:tcPr>
            <w:tcW w:w="2141" w:type="dxa"/>
            <w:vAlign w:val="center"/>
          </w:tcPr>
          <w:p w:rsidR="00272B9B" w:rsidRPr="00206662" w:rsidRDefault="00272B9B" w:rsidP="00272B9B">
            <w:pPr>
              <w:ind w:left="0" w:firstLine="0"/>
              <w:jc w:val="center"/>
              <w:rPr>
                <w:rFonts w:ascii="Times New Roman" w:hAnsi="Times New Roman" w:cs="Times New Roman"/>
              </w:rPr>
            </w:pPr>
            <w:r w:rsidRPr="00206662">
              <w:rPr>
                <w:rFonts w:ascii="Times New Roman" w:hAnsi="Times New Roman" w:cs="Times New Roman"/>
              </w:rPr>
              <w:t>Jumlah Peserta Didik yang Mencapai KKM</w:t>
            </w:r>
          </w:p>
        </w:tc>
        <w:tc>
          <w:tcPr>
            <w:tcW w:w="1253" w:type="dxa"/>
            <w:vAlign w:val="center"/>
          </w:tcPr>
          <w:p w:rsidR="00272B9B" w:rsidRPr="00206662" w:rsidRDefault="00272B9B" w:rsidP="00272B9B">
            <w:pPr>
              <w:ind w:left="0" w:firstLine="0"/>
              <w:jc w:val="center"/>
              <w:rPr>
                <w:rFonts w:ascii="Times New Roman" w:hAnsi="Times New Roman" w:cs="Times New Roman"/>
              </w:rPr>
            </w:pPr>
            <w:r w:rsidRPr="00206662">
              <w:rPr>
                <w:rFonts w:ascii="Times New Roman" w:hAnsi="Times New Roman" w:cs="Times New Roman"/>
              </w:rPr>
              <w:t xml:space="preserve">Persentase </w:t>
            </w:r>
          </w:p>
        </w:tc>
      </w:tr>
      <w:tr w:rsidR="00272B9B" w:rsidRPr="001D6444" w:rsidTr="00FF4AE1">
        <w:trPr>
          <w:jc w:val="center"/>
        </w:trPr>
        <w:tc>
          <w:tcPr>
            <w:tcW w:w="504" w:type="dxa"/>
          </w:tcPr>
          <w:p w:rsidR="00272B9B" w:rsidRPr="001D6444" w:rsidRDefault="00272B9B" w:rsidP="00272B9B">
            <w:pPr>
              <w:ind w:left="0" w:firstLine="0"/>
              <w:rPr>
                <w:rFonts w:ascii="Times New Roman" w:hAnsi="Times New Roman" w:cs="Times New Roman"/>
              </w:rPr>
            </w:pPr>
            <w:r w:rsidRPr="001D6444">
              <w:rPr>
                <w:rFonts w:ascii="Times New Roman" w:hAnsi="Times New Roman" w:cs="Times New Roman"/>
              </w:rPr>
              <w:t>1.</w:t>
            </w:r>
          </w:p>
        </w:tc>
        <w:tc>
          <w:tcPr>
            <w:tcW w:w="3996" w:type="dxa"/>
          </w:tcPr>
          <w:p w:rsidR="00272B9B" w:rsidRPr="001D6444" w:rsidRDefault="00272B9B" w:rsidP="00272B9B">
            <w:pPr>
              <w:ind w:left="0" w:right="34" w:hanging="1"/>
              <w:rPr>
                <w:rFonts w:ascii="Times New Roman" w:hAnsi="Times New Roman"/>
              </w:rPr>
            </w:pPr>
            <w:r w:rsidRPr="001D6444">
              <w:rPr>
                <w:rFonts w:ascii="Times New Roman" w:hAnsi="Times New Roman"/>
                <w:lang w:val="it-IT"/>
              </w:rPr>
              <w:t>Membedakan kalimat tertutup dan kalimat terbuka</w:t>
            </w:r>
          </w:p>
        </w:tc>
        <w:tc>
          <w:tcPr>
            <w:tcW w:w="2141"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39</w:t>
            </w:r>
          </w:p>
        </w:tc>
        <w:tc>
          <w:tcPr>
            <w:tcW w:w="1253"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97.5%</w:t>
            </w:r>
          </w:p>
        </w:tc>
      </w:tr>
      <w:tr w:rsidR="00272B9B" w:rsidRPr="001D6444" w:rsidTr="00FF4AE1">
        <w:trPr>
          <w:jc w:val="center"/>
        </w:trPr>
        <w:tc>
          <w:tcPr>
            <w:tcW w:w="504" w:type="dxa"/>
          </w:tcPr>
          <w:p w:rsidR="00272B9B" w:rsidRPr="001D6444" w:rsidRDefault="00272B9B" w:rsidP="00272B9B">
            <w:pPr>
              <w:ind w:left="0" w:firstLine="0"/>
              <w:rPr>
                <w:rFonts w:ascii="Times New Roman" w:hAnsi="Times New Roman" w:cs="Times New Roman"/>
              </w:rPr>
            </w:pPr>
            <w:r w:rsidRPr="001D6444">
              <w:rPr>
                <w:rFonts w:ascii="Times New Roman" w:hAnsi="Times New Roman" w:cs="Times New Roman"/>
              </w:rPr>
              <w:t>2.</w:t>
            </w:r>
          </w:p>
        </w:tc>
        <w:tc>
          <w:tcPr>
            <w:tcW w:w="3996" w:type="dxa"/>
          </w:tcPr>
          <w:p w:rsidR="00272B9B" w:rsidRPr="001D6444" w:rsidRDefault="00272B9B" w:rsidP="00272B9B">
            <w:pPr>
              <w:tabs>
                <w:tab w:val="num" w:pos="0"/>
              </w:tabs>
              <w:ind w:left="0" w:right="164" w:hanging="1"/>
              <w:rPr>
                <w:rFonts w:ascii="Times New Roman" w:hAnsi="Times New Roman"/>
              </w:rPr>
            </w:pPr>
            <w:r w:rsidRPr="001D6444">
              <w:rPr>
                <w:rFonts w:ascii="Times New Roman" w:hAnsi="Times New Roman"/>
                <w:lang w:val="it-IT"/>
              </w:rPr>
              <w:t>Membedakan PLSV dengan yang bukan PLSV</w:t>
            </w:r>
          </w:p>
        </w:tc>
        <w:tc>
          <w:tcPr>
            <w:tcW w:w="2141"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37</w:t>
            </w:r>
          </w:p>
        </w:tc>
        <w:tc>
          <w:tcPr>
            <w:tcW w:w="1253"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92.5%</w:t>
            </w:r>
          </w:p>
        </w:tc>
      </w:tr>
      <w:tr w:rsidR="00272B9B" w:rsidRPr="001D6444" w:rsidTr="00FF4AE1">
        <w:trPr>
          <w:jc w:val="center"/>
        </w:trPr>
        <w:tc>
          <w:tcPr>
            <w:tcW w:w="504" w:type="dxa"/>
          </w:tcPr>
          <w:p w:rsidR="00272B9B" w:rsidRPr="001D6444" w:rsidRDefault="00272B9B" w:rsidP="00272B9B">
            <w:pPr>
              <w:ind w:left="0" w:firstLine="0"/>
              <w:rPr>
                <w:rFonts w:ascii="Times New Roman" w:hAnsi="Times New Roman" w:cs="Times New Roman"/>
              </w:rPr>
            </w:pPr>
            <w:r w:rsidRPr="001D6444">
              <w:rPr>
                <w:rFonts w:ascii="Times New Roman" w:hAnsi="Times New Roman" w:cs="Times New Roman"/>
              </w:rPr>
              <w:t>3</w:t>
            </w:r>
          </w:p>
        </w:tc>
        <w:tc>
          <w:tcPr>
            <w:tcW w:w="3996" w:type="dxa"/>
            <w:vAlign w:val="center"/>
          </w:tcPr>
          <w:p w:rsidR="00272B9B" w:rsidRPr="001D6444" w:rsidRDefault="00272B9B" w:rsidP="00272B9B">
            <w:pPr>
              <w:ind w:left="0" w:firstLine="0"/>
              <w:rPr>
                <w:rFonts w:ascii="Times New Roman" w:hAnsi="Times New Roman"/>
                <w:b/>
              </w:rPr>
            </w:pPr>
            <w:r w:rsidRPr="001D6444">
              <w:rPr>
                <w:rFonts w:ascii="Times New Roman" w:hAnsi="Times New Roman"/>
                <w:lang w:val="it-IT"/>
              </w:rPr>
              <w:t>Menentukan penyelesaian PLSV</w:t>
            </w:r>
          </w:p>
        </w:tc>
        <w:tc>
          <w:tcPr>
            <w:tcW w:w="2141"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30</w:t>
            </w:r>
          </w:p>
        </w:tc>
        <w:tc>
          <w:tcPr>
            <w:tcW w:w="1253"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75%</w:t>
            </w:r>
          </w:p>
        </w:tc>
      </w:tr>
      <w:tr w:rsidR="00272B9B" w:rsidRPr="001D6444" w:rsidTr="00FF4AE1">
        <w:trPr>
          <w:jc w:val="center"/>
        </w:trPr>
        <w:tc>
          <w:tcPr>
            <w:tcW w:w="504" w:type="dxa"/>
          </w:tcPr>
          <w:p w:rsidR="00272B9B" w:rsidRPr="001D6444" w:rsidRDefault="00272B9B" w:rsidP="00272B9B">
            <w:pPr>
              <w:ind w:left="0" w:firstLine="0"/>
              <w:rPr>
                <w:rFonts w:ascii="Times New Roman" w:hAnsi="Times New Roman" w:cs="Times New Roman"/>
                <w:lang w:val="id-ID"/>
              </w:rPr>
            </w:pPr>
            <w:r w:rsidRPr="001D6444">
              <w:rPr>
                <w:rFonts w:ascii="Times New Roman" w:hAnsi="Times New Roman" w:cs="Times New Roman"/>
              </w:rPr>
              <w:t>4</w:t>
            </w:r>
            <w:r w:rsidRPr="001D6444">
              <w:rPr>
                <w:rFonts w:ascii="Times New Roman" w:hAnsi="Times New Roman" w:cs="Times New Roman"/>
                <w:lang w:val="id-ID"/>
              </w:rPr>
              <w:t>.</w:t>
            </w:r>
          </w:p>
        </w:tc>
        <w:tc>
          <w:tcPr>
            <w:tcW w:w="3996" w:type="dxa"/>
          </w:tcPr>
          <w:p w:rsidR="00272B9B" w:rsidRPr="001D6444" w:rsidRDefault="00272B9B" w:rsidP="00272B9B">
            <w:pPr>
              <w:ind w:left="0" w:right="164" w:firstLine="0"/>
              <w:rPr>
                <w:rFonts w:ascii="Times New Roman" w:hAnsi="Times New Roman"/>
              </w:rPr>
            </w:pPr>
            <w:r w:rsidRPr="001D6444">
              <w:rPr>
                <w:rFonts w:ascii="Times New Roman" w:hAnsi="Times New Roman"/>
                <w:lang w:val="it-IT"/>
              </w:rPr>
              <w:t>Menentukan penyelesaian PLSV dalam bentuk pecahan</w:t>
            </w:r>
          </w:p>
        </w:tc>
        <w:tc>
          <w:tcPr>
            <w:tcW w:w="2141"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30</w:t>
            </w:r>
          </w:p>
        </w:tc>
        <w:tc>
          <w:tcPr>
            <w:tcW w:w="1253"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75%</w:t>
            </w:r>
          </w:p>
        </w:tc>
      </w:tr>
      <w:tr w:rsidR="00272B9B" w:rsidRPr="001D6444" w:rsidTr="00FF4AE1">
        <w:trPr>
          <w:jc w:val="center"/>
        </w:trPr>
        <w:tc>
          <w:tcPr>
            <w:tcW w:w="504" w:type="dxa"/>
          </w:tcPr>
          <w:p w:rsidR="00272B9B" w:rsidRPr="001D6444" w:rsidRDefault="00272B9B" w:rsidP="00272B9B">
            <w:pPr>
              <w:ind w:left="0" w:firstLine="0"/>
              <w:rPr>
                <w:rFonts w:ascii="Times New Roman" w:hAnsi="Times New Roman" w:cs="Times New Roman"/>
                <w:lang w:val="id-ID"/>
              </w:rPr>
            </w:pPr>
            <w:r w:rsidRPr="001D6444">
              <w:rPr>
                <w:rFonts w:ascii="Times New Roman" w:hAnsi="Times New Roman" w:cs="Times New Roman"/>
              </w:rPr>
              <w:t>5</w:t>
            </w:r>
            <w:r w:rsidRPr="001D6444">
              <w:rPr>
                <w:rFonts w:ascii="Times New Roman" w:hAnsi="Times New Roman" w:cs="Times New Roman"/>
                <w:lang w:val="id-ID"/>
              </w:rPr>
              <w:t>.</w:t>
            </w:r>
          </w:p>
        </w:tc>
        <w:tc>
          <w:tcPr>
            <w:tcW w:w="3996" w:type="dxa"/>
          </w:tcPr>
          <w:p w:rsidR="00272B9B" w:rsidRPr="001D6444" w:rsidRDefault="00272B9B" w:rsidP="00272B9B">
            <w:pPr>
              <w:tabs>
                <w:tab w:val="num" w:pos="172"/>
              </w:tabs>
              <w:ind w:left="0" w:right="164" w:firstLine="0"/>
              <w:rPr>
                <w:rFonts w:ascii="Times New Roman" w:hAnsi="Times New Roman"/>
                <w:lang w:val="sv-SE"/>
              </w:rPr>
            </w:pPr>
            <w:r w:rsidRPr="001D6444">
              <w:rPr>
                <w:rFonts w:ascii="Times New Roman" w:hAnsi="Times New Roman"/>
                <w:lang w:val="it-IT"/>
              </w:rPr>
              <w:t>Menentukan penyelesaian PLSV dalam bentuk soal cerita</w:t>
            </w:r>
          </w:p>
        </w:tc>
        <w:tc>
          <w:tcPr>
            <w:tcW w:w="2141"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24</w:t>
            </w:r>
          </w:p>
        </w:tc>
        <w:tc>
          <w:tcPr>
            <w:tcW w:w="1253" w:type="dxa"/>
            <w:vAlign w:val="center"/>
          </w:tcPr>
          <w:p w:rsidR="00272B9B" w:rsidRPr="001D6444" w:rsidRDefault="00272B9B" w:rsidP="00272B9B">
            <w:pPr>
              <w:ind w:left="0" w:firstLine="0"/>
              <w:jc w:val="center"/>
              <w:rPr>
                <w:rFonts w:ascii="Times New Roman" w:hAnsi="Times New Roman" w:cs="Times New Roman"/>
              </w:rPr>
            </w:pPr>
            <w:r w:rsidRPr="001D6444">
              <w:rPr>
                <w:rFonts w:ascii="Times New Roman" w:hAnsi="Times New Roman" w:cs="Times New Roman"/>
              </w:rPr>
              <w:t>60%</w:t>
            </w:r>
          </w:p>
        </w:tc>
      </w:tr>
    </w:tbl>
    <w:p w:rsidR="00272B9B" w:rsidRDefault="00272B9B" w:rsidP="00272B9B">
      <w:pPr>
        <w:spacing w:after="0"/>
        <w:ind w:left="0" w:firstLine="567"/>
        <w:jc w:val="both"/>
        <w:rPr>
          <w:rFonts w:ascii="Times New Roman" w:hAnsi="Times New Roman"/>
          <w:sz w:val="24"/>
          <w:szCs w:val="24"/>
          <w:lang w:val="sv-SE"/>
        </w:rPr>
      </w:pPr>
      <w:r>
        <w:rPr>
          <w:rFonts w:ascii="Times New Roman" w:hAnsi="Times New Roman" w:cs="Times New Roman"/>
          <w:sz w:val="24"/>
          <w:szCs w:val="24"/>
        </w:rPr>
        <w:t xml:space="preserve">  </w:t>
      </w:r>
      <w:proofErr w:type="gramStart"/>
      <w:r w:rsidR="00B5189B">
        <w:rPr>
          <w:rFonts w:ascii="Times New Roman" w:hAnsi="Times New Roman" w:cs="Times New Roman"/>
          <w:bCs/>
          <w:iCs/>
          <w:color w:val="000000" w:themeColor="text1"/>
          <w:sz w:val="24"/>
          <w:szCs w:val="24"/>
        </w:rPr>
        <w:t>Berdasarkan Tabel 6</w:t>
      </w:r>
      <w:r w:rsidRPr="00CA5E7E">
        <w:rPr>
          <w:rFonts w:ascii="Times New Roman" w:hAnsi="Times New Roman" w:cs="Times New Roman"/>
          <w:bCs/>
          <w:iCs/>
          <w:color w:val="000000" w:themeColor="text1"/>
          <w:sz w:val="24"/>
          <w:szCs w:val="24"/>
        </w:rPr>
        <w:t xml:space="preserve"> dapat dilihat bahwa tidak semua </w:t>
      </w:r>
      <w:r>
        <w:rPr>
          <w:rFonts w:ascii="Times New Roman" w:hAnsi="Times New Roman" w:cs="Times New Roman"/>
          <w:bCs/>
          <w:iCs/>
          <w:color w:val="000000" w:themeColor="text1"/>
          <w:sz w:val="24"/>
          <w:szCs w:val="24"/>
        </w:rPr>
        <w:t>peserta didik</w:t>
      </w:r>
      <w:r w:rsidRPr="00CA5E7E">
        <w:rPr>
          <w:rFonts w:ascii="Times New Roman" w:hAnsi="Times New Roman" w:cs="Times New Roman"/>
          <w:bCs/>
          <w:iCs/>
          <w:color w:val="000000" w:themeColor="text1"/>
          <w:sz w:val="24"/>
          <w:szCs w:val="24"/>
        </w:rPr>
        <w:t xml:space="preserve"> mencapai KKM indikator.</w:t>
      </w:r>
      <w:proofErr w:type="gramEnd"/>
      <w:r w:rsidRPr="00CA5E7E">
        <w:rPr>
          <w:rFonts w:ascii="Times New Roman" w:hAnsi="Times New Roman" w:cs="Times New Roman"/>
          <w:bCs/>
          <w:iCs/>
          <w:color w:val="000000" w:themeColor="text1"/>
          <w:sz w:val="24"/>
          <w:szCs w:val="24"/>
        </w:rPr>
        <w:t xml:space="preserve"> </w:t>
      </w:r>
      <w:r w:rsidRPr="00CA5E7E">
        <w:rPr>
          <w:rFonts w:ascii="Times New Roman" w:hAnsi="Times New Roman" w:cs="Times New Roman"/>
          <w:sz w:val="24"/>
          <w:szCs w:val="24"/>
          <w:lang w:val="id-ID"/>
        </w:rPr>
        <w:t xml:space="preserve">Untuk itu, peneliti melihat kesalahan </w:t>
      </w:r>
      <w:r>
        <w:rPr>
          <w:rFonts w:ascii="Times New Roman" w:hAnsi="Times New Roman" w:cs="Times New Roman"/>
          <w:sz w:val="24"/>
          <w:szCs w:val="24"/>
        </w:rPr>
        <w:t>peserta didik</w:t>
      </w:r>
      <w:r w:rsidRPr="00CA5E7E">
        <w:rPr>
          <w:rFonts w:ascii="Times New Roman" w:hAnsi="Times New Roman" w:cs="Times New Roman"/>
          <w:sz w:val="24"/>
          <w:szCs w:val="24"/>
          <w:lang w:val="id-ID"/>
        </w:rPr>
        <w:t xml:space="preserve"> untuk setiap indikator pada UH I</w:t>
      </w:r>
      <w:r>
        <w:rPr>
          <w:rFonts w:ascii="Times New Roman" w:hAnsi="Times New Roman" w:cs="Times New Roman"/>
          <w:sz w:val="24"/>
          <w:szCs w:val="24"/>
        </w:rPr>
        <w:t>I</w:t>
      </w:r>
      <w:r w:rsidRPr="00CA5E7E">
        <w:rPr>
          <w:rFonts w:ascii="Times New Roman" w:hAnsi="Times New Roman" w:cs="Times New Roman"/>
          <w:sz w:val="24"/>
          <w:szCs w:val="24"/>
          <w:lang w:val="id-ID"/>
        </w:rPr>
        <w:t xml:space="preserve">, sehingga diketahui kesalahan yang dilakukan </w:t>
      </w:r>
      <w:r>
        <w:rPr>
          <w:rFonts w:ascii="Times New Roman" w:hAnsi="Times New Roman" w:cs="Times New Roman"/>
          <w:sz w:val="24"/>
          <w:szCs w:val="24"/>
        </w:rPr>
        <w:t xml:space="preserve">peserta didik. </w:t>
      </w:r>
      <w:r>
        <w:rPr>
          <w:rFonts w:ascii="Times New Roman" w:hAnsi="Times New Roman"/>
          <w:sz w:val="24"/>
          <w:szCs w:val="24"/>
          <w:lang w:val="sv-SE"/>
        </w:rPr>
        <w:t>Berdasarkan analisis ketercapaian KKM pada UH-2, kesalahan peserta didik dapat dirangkum sebagai berikut yaitu kesalahan dalam penyelesaian PLSV bentuk pecahan serta kesalahan membuat model matematika dari soal cerita. Rangkuman kesalahan ini direkomendasikan kepada guru dalam pelaksanaan remedial atau proses pembelajaran selanjutnya.</w:t>
      </w:r>
    </w:p>
    <w:p w:rsidR="00272B9B" w:rsidRDefault="00272B9B" w:rsidP="00272B9B">
      <w:pPr>
        <w:spacing w:after="0"/>
        <w:ind w:left="0" w:firstLine="567"/>
        <w:jc w:val="both"/>
        <w:rPr>
          <w:rFonts w:ascii="Times New Roman" w:hAnsi="Times New Roman" w:cs="Times New Roman"/>
          <w:sz w:val="24"/>
        </w:rPr>
      </w:pPr>
      <w:proofErr w:type="gramStart"/>
      <w:r w:rsidRPr="00272B9B">
        <w:rPr>
          <w:rFonts w:ascii="Times New Roman" w:hAnsi="Times New Roman" w:cs="Times New Roman"/>
          <w:sz w:val="24"/>
        </w:rPr>
        <w:lastRenderedPageBreak/>
        <w:t xml:space="preserve">Untuk mengetahui penyebaran nilai hasil belajar </w:t>
      </w:r>
      <w:r>
        <w:rPr>
          <w:rFonts w:ascii="Times New Roman" w:hAnsi="Times New Roman" w:cs="Times New Roman"/>
          <w:sz w:val="24"/>
        </w:rPr>
        <w:t>peserta didik</w:t>
      </w:r>
      <w:r w:rsidRPr="00272B9B">
        <w:rPr>
          <w:rFonts w:ascii="Times New Roman" w:hAnsi="Times New Roman" w:cs="Times New Roman"/>
          <w:sz w:val="24"/>
        </w:rPr>
        <w:t xml:space="preserve"> dapat pada tabel distribusi frekuensi.</w:t>
      </w:r>
      <w:proofErr w:type="gramEnd"/>
      <w:r w:rsidRPr="00272B9B">
        <w:rPr>
          <w:rFonts w:ascii="Times New Roman" w:hAnsi="Times New Roman" w:cs="Times New Roman"/>
          <w:sz w:val="24"/>
        </w:rPr>
        <w:t xml:space="preserve"> Berikut adalah tabel distribusi frekuensi sebagai gambaran jumlah </w:t>
      </w:r>
      <w:r>
        <w:rPr>
          <w:rFonts w:ascii="Times New Roman" w:hAnsi="Times New Roman" w:cs="Times New Roman"/>
          <w:sz w:val="24"/>
        </w:rPr>
        <w:t>peserta didik</w:t>
      </w:r>
      <w:r w:rsidRPr="00272B9B">
        <w:rPr>
          <w:rFonts w:ascii="Times New Roman" w:hAnsi="Times New Roman" w:cs="Times New Roman"/>
          <w:sz w:val="24"/>
        </w:rPr>
        <w:t xml:space="preserve"> yang mengalami perubahan hasil belajar:</w:t>
      </w:r>
    </w:p>
    <w:p w:rsidR="00272B9B" w:rsidRPr="00CF31BE" w:rsidRDefault="00B5189B" w:rsidP="00E429F0">
      <w:pPr>
        <w:spacing w:after="0"/>
        <w:ind w:left="0" w:firstLine="0"/>
        <w:rPr>
          <w:rFonts w:ascii="Times New Roman" w:hAnsi="Times New Roman" w:cs="Times New Roman"/>
          <w:sz w:val="24"/>
        </w:rPr>
      </w:pPr>
      <w:proofErr w:type="gramStart"/>
      <w:r>
        <w:rPr>
          <w:rFonts w:ascii="Times New Roman" w:hAnsi="Times New Roman" w:cs="Times New Roman"/>
          <w:sz w:val="24"/>
        </w:rPr>
        <w:t>Tabel 7</w:t>
      </w:r>
      <w:r w:rsidR="00272B9B" w:rsidRPr="00CF31BE">
        <w:rPr>
          <w:rFonts w:ascii="Times New Roman" w:hAnsi="Times New Roman" w:cs="Times New Roman"/>
          <w:sz w:val="24"/>
        </w:rPr>
        <w:t>.</w:t>
      </w:r>
      <w:proofErr w:type="gramEnd"/>
      <w:r w:rsidR="00272B9B" w:rsidRPr="00CF31BE">
        <w:rPr>
          <w:rFonts w:ascii="Times New Roman" w:hAnsi="Times New Roman" w:cs="Times New Roman"/>
          <w:sz w:val="24"/>
        </w:rPr>
        <w:t xml:space="preserve"> Daftar Distribusi Frekuensi Hasil Belajar </w:t>
      </w:r>
      <w:proofErr w:type="gramStart"/>
      <w:r w:rsidR="00272B9B">
        <w:rPr>
          <w:rFonts w:ascii="Times New Roman" w:hAnsi="Times New Roman" w:cs="Times New Roman"/>
          <w:sz w:val="24"/>
        </w:rPr>
        <w:t>Peserta  didik</w:t>
      </w:r>
      <w:proofErr w:type="gramEnd"/>
    </w:p>
    <w:tbl>
      <w:tblPr>
        <w:tblStyle w:val="TableGrid"/>
        <w:tblW w:w="7801" w:type="dxa"/>
        <w:jc w:val="center"/>
        <w:tblInd w:w="2247" w:type="dxa"/>
        <w:tblLook w:val="04A0"/>
      </w:tblPr>
      <w:tblGrid>
        <w:gridCol w:w="2172"/>
        <w:gridCol w:w="1317"/>
        <w:gridCol w:w="1269"/>
        <w:gridCol w:w="1358"/>
        <w:gridCol w:w="1685"/>
      </w:tblGrid>
      <w:tr w:rsidR="00272B9B" w:rsidRPr="00F073EB" w:rsidTr="00FF4AE1">
        <w:trPr>
          <w:trHeight w:val="419"/>
          <w:jc w:val="center"/>
        </w:trPr>
        <w:tc>
          <w:tcPr>
            <w:tcW w:w="21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Interval</w:t>
            </w:r>
          </w:p>
        </w:tc>
        <w:tc>
          <w:tcPr>
            <w:tcW w:w="3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 xml:space="preserve">Frekuensi </w:t>
            </w:r>
            <w:r>
              <w:rPr>
                <w:rFonts w:ascii="Times New Roman" w:hAnsi="Times New Roman" w:cs="Times New Roman"/>
                <w:szCs w:val="24"/>
              </w:rPr>
              <w:t>Peserta  didik</w:t>
            </w:r>
          </w:p>
        </w:tc>
        <w:tc>
          <w:tcPr>
            <w:tcW w:w="16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Kriteria</w:t>
            </w:r>
          </w:p>
        </w:tc>
      </w:tr>
      <w:tr w:rsidR="00272B9B" w:rsidRPr="00F073EB" w:rsidTr="00FF4AE1">
        <w:trPr>
          <w:trHeight w:val="164"/>
          <w:jc w:val="center"/>
        </w:trPr>
        <w:tc>
          <w:tcPr>
            <w:tcW w:w="21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272B9B">
            <w:pPr>
              <w:rPr>
                <w:rFonts w:ascii="Times New Roman" w:hAnsi="Times New Roman" w:cs="Times New Roman"/>
                <w:szCs w:val="24"/>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Skor</w:t>
            </w:r>
          </w:p>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Dasar</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5D100C" w:rsidRDefault="00272B9B" w:rsidP="00272B9B">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 xml:space="preserve">Skor </w:t>
            </w:r>
          </w:p>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UH I</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5D100C" w:rsidRDefault="00272B9B" w:rsidP="00272B9B">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Skor</w:t>
            </w:r>
          </w:p>
          <w:p w:rsidR="00272B9B" w:rsidRPr="00F073EB" w:rsidRDefault="00272B9B" w:rsidP="00272B9B">
            <w:pPr>
              <w:pStyle w:val="ListParagraph"/>
              <w:spacing w:line="240" w:lineRule="auto"/>
              <w:ind w:left="0"/>
              <w:jc w:val="center"/>
              <w:rPr>
                <w:rFonts w:ascii="Times New Roman" w:hAnsi="Times New Roman" w:cs="Times New Roman"/>
                <w:szCs w:val="24"/>
              </w:rPr>
            </w:pPr>
            <w:r w:rsidRPr="00F073EB">
              <w:rPr>
                <w:rFonts w:ascii="Times New Roman" w:hAnsi="Times New Roman" w:cs="Times New Roman"/>
                <w:szCs w:val="24"/>
              </w:rPr>
              <w:t>UH II</w:t>
            </w:r>
          </w:p>
        </w:tc>
        <w:tc>
          <w:tcPr>
            <w:tcW w:w="16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272B9B">
            <w:pPr>
              <w:rPr>
                <w:rFonts w:ascii="Times New Roman" w:hAnsi="Times New Roman" w:cs="Times New Roman"/>
                <w:szCs w:val="24"/>
              </w:rPr>
            </w:pPr>
          </w:p>
        </w:tc>
      </w:tr>
      <w:tr w:rsidR="00272B9B" w:rsidRPr="00CF31BE" w:rsidTr="00FF4AE1">
        <w:trPr>
          <w:trHeight w:val="20"/>
          <w:jc w:val="center"/>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Default="00272B9B" w:rsidP="00FF4AE1">
            <w:pPr>
              <w:pStyle w:val="ListParagraph"/>
              <w:spacing w:line="240" w:lineRule="auto"/>
              <w:ind w:left="0"/>
              <w:jc w:val="center"/>
              <w:rPr>
                <w:rFonts w:ascii="Calibri" w:eastAsia="Calibri" w:hAnsi="Calibri" w:cs="Times New Roman"/>
                <w:szCs w:val="24"/>
              </w:rPr>
            </w:pPr>
            <m:oMathPara>
              <m:oMath>
                <m:r>
                  <w:rPr>
                    <w:rFonts w:ascii="Cambria Math" w:eastAsia="Calibri" w:hAnsi="Cambria Math" w:cs="Times New Roman"/>
                    <w:szCs w:val="24"/>
                  </w:rPr>
                  <m:t>0-20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5</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Rendah Sekali</w:t>
            </w:r>
          </w:p>
        </w:tc>
      </w:tr>
      <w:tr w:rsidR="00272B9B" w:rsidRPr="00CF31BE" w:rsidTr="00FF4AE1">
        <w:trPr>
          <w:trHeight w:val="20"/>
          <w:jc w:val="center"/>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m:oMathPara>
              <m:oMath>
                <m:r>
                  <w:rPr>
                    <w:rFonts w:ascii="Cambria Math" w:hAnsi="Times New Roman" w:cs="Times New Roman"/>
                    <w:szCs w:val="24"/>
                  </w:rPr>
                  <m:t>21</m:t>
                </m:r>
                <m:r>
                  <w:rPr>
                    <w:rFonts w:ascii="Cambria Math" w:hAnsi="Times New Roman" w:cs="Times New Roman"/>
                    <w:szCs w:val="24"/>
                  </w:rPr>
                  <m:t>-</m:t>
                </m:r>
                <m:r>
                  <w:rPr>
                    <w:rFonts w:ascii="Cambria Math" w:hAnsi="Times New Roman" w:cs="Times New Roman"/>
                    <w:szCs w:val="24"/>
                  </w:rPr>
                  <m:t>40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4</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1</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sidRPr="00CF31BE">
              <w:rPr>
                <w:rFonts w:ascii="Times New Roman" w:hAnsi="Times New Roman" w:cs="Times New Roman"/>
                <w:szCs w:val="24"/>
              </w:rPr>
              <w:t>Rendah</w:t>
            </w:r>
          </w:p>
        </w:tc>
      </w:tr>
      <w:tr w:rsidR="00272B9B" w:rsidRPr="00CF31BE" w:rsidTr="00FF4AE1">
        <w:trPr>
          <w:trHeight w:val="20"/>
          <w:jc w:val="center"/>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m:oMathPara>
              <m:oMath>
                <m:r>
                  <w:rPr>
                    <w:rFonts w:ascii="Cambria Math" w:hAnsi="Times New Roman" w:cs="Times New Roman"/>
                    <w:szCs w:val="24"/>
                  </w:rPr>
                  <m:t>41</m:t>
                </m:r>
                <m:r>
                  <w:rPr>
                    <w:rFonts w:ascii="Cambria Math" w:hAnsi="Times New Roman" w:cs="Times New Roman"/>
                    <w:szCs w:val="24"/>
                  </w:rPr>
                  <m:t>-</m:t>
                </m:r>
                <m:r>
                  <w:rPr>
                    <w:rFonts w:ascii="Cambria Math" w:hAnsi="Times New Roman" w:cs="Times New Roman"/>
                    <w:szCs w:val="24"/>
                  </w:rPr>
                  <m:t>60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13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4</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sidRPr="00CF31BE">
              <w:rPr>
                <w:rFonts w:ascii="Times New Roman" w:hAnsi="Times New Roman" w:cs="Times New Roman"/>
                <w:szCs w:val="24"/>
              </w:rPr>
              <w:t>Cukup</w:t>
            </w:r>
          </w:p>
        </w:tc>
      </w:tr>
      <w:tr w:rsidR="00272B9B" w:rsidRPr="00CF31BE" w:rsidTr="00FF4AE1">
        <w:trPr>
          <w:trHeight w:val="20"/>
          <w:jc w:val="center"/>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FF4AE1">
            <w:pPr>
              <w:pStyle w:val="ListParagraph"/>
              <w:spacing w:line="240" w:lineRule="auto"/>
              <w:ind w:left="0"/>
              <w:jc w:val="center"/>
              <w:rPr>
                <w:rFonts w:ascii="Times New Roman" w:hAnsi="Times New Roman" w:cs="Times New Roman"/>
                <w:szCs w:val="24"/>
              </w:rPr>
            </w:pPr>
            <m:oMathPara>
              <m:oMath>
                <m:r>
                  <w:rPr>
                    <w:rFonts w:ascii="Cambria Math" w:hAnsi="Times New Roman" w:cs="Times New Roman"/>
                    <w:szCs w:val="24"/>
                  </w:rPr>
                  <m:t>61</m:t>
                </m:r>
                <m:r>
                  <w:rPr>
                    <w:rFonts w:ascii="Cambria Math" w:hAnsi="Times New Roman" w:cs="Times New Roman"/>
                    <w:szCs w:val="24"/>
                  </w:rPr>
                  <m:t>-</m:t>
                </m:r>
                <m:r>
                  <w:rPr>
                    <w:rFonts w:ascii="Cambria Math" w:hAnsi="Times New Roman" w:cs="Times New Roman"/>
                    <w:szCs w:val="24"/>
                  </w:rPr>
                  <m:t>80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16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10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FF4AE1">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9</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B9B" w:rsidRPr="00CF31BE" w:rsidRDefault="00272B9B" w:rsidP="00FF4AE1">
            <w:pPr>
              <w:pStyle w:val="ListParagraph"/>
              <w:spacing w:line="240" w:lineRule="auto"/>
              <w:ind w:left="0"/>
              <w:jc w:val="center"/>
              <w:rPr>
                <w:rFonts w:ascii="Times New Roman" w:hAnsi="Times New Roman" w:cs="Times New Roman"/>
                <w:szCs w:val="24"/>
              </w:rPr>
            </w:pPr>
            <w:r w:rsidRPr="00CF31BE">
              <w:rPr>
                <w:rFonts w:ascii="Times New Roman" w:hAnsi="Times New Roman" w:cs="Times New Roman"/>
                <w:szCs w:val="24"/>
              </w:rPr>
              <w:t>Tinggi</w:t>
            </w:r>
          </w:p>
        </w:tc>
      </w:tr>
      <w:tr w:rsidR="00272B9B" w:rsidRPr="00CF31BE" w:rsidTr="00FF4AE1">
        <w:trPr>
          <w:trHeight w:val="20"/>
          <w:jc w:val="center"/>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CF31BE" w:rsidRDefault="00272B9B" w:rsidP="00E429F0">
            <w:pPr>
              <w:pStyle w:val="ListParagraph"/>
              <w:spacing w:line="240" w:lineRule="auto"/>
              <w:ind w:left="0"/>
              <w:jc w:val="center"/>
              <w:rPr>
                <w:rFonts w:ascii="Times New Roman" w:hAnsi="Times New Roman" w:cs="Times New Roman"/>
                <w:szCs w:val="24"/>
              </w:rPr>
            </w:pPr>
            <m:oMathPara>
              <m:oMath>
                <m:r>
                  <w:rPr>
                    <w:rFonts w:ascii="Cambria Math" w:hAnsi="Times New Roman" w:cs="Times New Roman"/>
                    <w:szCs w:val="24"/>
                  </w:rPr>
                  <m:t>81</m:t>
                </m:r>
                <m:r>
                  <w:rPr>
                    <w:rFonts w:ascii="Cambria Math" w:hAnsi="Times New Roman" w:cs="Times New Roman"/>
                    <w:szCs w:val="24"/>
                  </w:rPr>
                  <m:t>-</m:t>
                </m:r>
                <m:r>
                  <w:rPr>
                    <w:rFonts w:ascii="Cambria Math" w:hAnsi="Times New Roman" w:cs="Times New Roman"/>
                    <w:szCs w:val="24"/>
                  </w:rPr>
                  <m:t>100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E429F0">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E429F0">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24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2B9B" w:rsidRPr="00F073EB" w:rsidRDefault="00272B9B" w:rsidP="00E429F0">
            <w:pPr>
              <w:pStyle w:val="ListParagraph"/>
              <w:spacing w:line="240" w:lineRule="auto"/>
              <w:ind w:left="0"/>
              <w:jc w:val="center"/>
              <w:rPr>
                <w:rFonts w:ascii="Times New Roman" w:hAnsi="Times New Roman" w:cs="Times New Roman"/>
                <w:szCs w:val="24"/>
              </w:rPr>
            </w:pPr>
            <w:r>
              <w:rPr>
                <w:rFonts w:ascii="Times New Roman" w:hAnsi="Times New Roman" w:cs="Times New Roman"/>
                <w:szCs w:val="24"/>
              </w:rPr>
              <w:t>26</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B9B" w:rsidRPr="00CF31BE" w:rsidRDefault="00272B9B" w:rsidP="00E429F0">
            <w:pPr>
              <w:pStyle w:val="ListParagraph"/>
              <w:spacing w:line="240" w:lineRule="auto"/>
              <w:ind w:left="0"/>
              <w:jc w:val="center"/>
              <w:rPr>
                <w:rFonts w:ascii="Times New Roman" w:hAnsi="Times New Roman" w:cs="Times New Roman"/>
                <w:szCs w:val="24"/>
              </w:rPr>
            </w:pPr>
            <w:r w:rsidRPr="00CF31BE">
              <w:rPr>
                <w:rFonts w:ascii="Times New Roman" w:hAnsi="Times New Roman" w:cs="Times New Roman"/>
                <w:szCs w:val="24"/>
              </w:rPr>
              <w:t>Tinggi Sekali</w:t>
            </w:r>
          </w:p>
        </w:tc>
      </w:tr>
    </w:tbl>
    <w:p w:rsidR="00E429F0" w:rsidRDefault="00E429F0" w:rsidP="00E429F0">
      <w:pPr>
        <w:spacing w:after="0"/>
        <w:ind w:left="0" w:firstLine="567"/>
        <w:jc w:val="both"/>
        <w:rPr>
          <w:rFonts w:ascii="Times New Roman" w:eastAsiaTheme="minorEastAsia" w:hAnsi="Times New Roman" w:cs="Times New Roman"/>
          <w:sz w:val="24"/>
          <w:szCs w:val="24"/>
        </w:rPr>
      </w:pPr>
      <w:r>
        <w:rPr>
          <w:rFonts w:ascii="Times New Roman" w:hAnsi="Times New Roman" w:cs="Times New Roman"/>
          <w:sz w:val="24"/>
          <w:szCs w:val="24"/>
        </w:rPr>
        <w:t>Dari</w:t>
      </w:r>
      <w:r w:rsidRPr="00216259">
        <w:rPr>
          <w:rFonts w:ascii="Times New Roman" w:hAnsi="Times New Roman" w:cs="Times New Roman"/>
          <w:sz w:val="24"/>
          <w:szCs w:val="24"/>
        </w:rPr>
        <w:t xml:space="preserve"> Tabel </w:t>
      </w:r>
      <w:r w:rsidR="00B5189B">
        <w:rPr>
          <w:rFonts w:ascii="Times New Roman" w:hAnsi="Times New Roman" w:cs="Times New Roman"/>
          <w:sz w:val="24"/>
          <w:szCs w:val="24"/>
        </w:rPr>
        <w:t>7</w:t>
      </w:r>
      <w:r>
        <w:rPr>
          <w:rFonts w:ascii="Times New Roman" w:hAnsi="Times New Roman" w:cs="Times New Roman"/>
          <w:sz w:val="24"/>
          <w:szCs w:val="24"/>
        </w:rPr>
        <w:t xml:space="preserve"> dapat kita </w:t>
      </w:r>
      <w:proofErr w:type="gramStart"/>
      <w:r>
        <w:rPr>
          <w:rFonts w:ascii="Times New Roman" w:hAnsi="Times New Roman" w:cs="Times New Roman"/>
          <w:sz w:val="24"/>
          <w:szCs w:val="24"/>
        </w:rPr>
        <w:t>lihat  pada</w:t>
      </w:r>
      <w:proofErr w:type="gramEnd"/>
      <w:r>
        <w:rPr>
          <w:rFonts w:ascii="Times New Roman" w:hAnsi="Times New Roman" w:cs="Times New Roman"/>
          <w:sz w:val="24"/>
          <w:szCs w:val="24"/>
        </w:rPr>
        <w:t xml:space="preserve">  kriteria rendah,  frekuensi  peserta didik yang  menempati  kriteria ini tidak  stabil. </w:t>
      </w:r>
      <w:proofErr w:type="gramStart"/>
      <w:r>
        <w:rPr>
          <w:rFonts w:ascii="Times New Roman" w:hAnsi="Times New Roman" w:cs="Times New Roman"/>
          <w:sz w:val="24"/>
          <w:szCs w:val="24"/>
        </w:rPr>
        <w:t>Pada  skor</w:t>
      </w:r>
      <w:proofErr w:type="gramEnd"/>
      <w:r>
        <w:rPr>
          <w:rFonts w:ascii="Times New Roman" w:hAnsi="Times New Roman" w:cs="Times New Roman"/>
          <w:sz w:val="24"/>
          <w:szCs w:val="24"/>
        </w:rPr>
        <w:t xml:space="preserve">  dasar sebanyak 4 orang peserta didik.  Pada UH-1, tidak ada peserta </w:t>
      </w:r>
      <w:proofErr w:type="gramStart"/>
      <w:r>
        <w:rPr>
          <w:rFonts w:ascii="Times New Roman" w:hAnsi="Times New Roman" w:cs="Times New Roman"/>
          <w:sz w:val="24"/>
          <w:szCs w:val="24"/>
        </w:rPr>
        <w:t>didik  yang</w:t>
      </w:r>
      <w:proofErr w:type="gramEnd"/>
      <w:r>
        <w:rPr>
          <w:rFonts w:ascii="Times New Roman" w:hAnsi="Times New Roman" w:cs="Times New Roman"/>
          <w:sz w:val="24"/>
          <w:szCs w:val="24"/>
        </w:rPr>
        <w:t xml:space="preserve">  menempati  kriteria ini,  sedangkan  pada UH-2  ada 1 orang peserta didik. Pada</w:t>
      </w:r>
      <w:r>
        <w:rPr>
          <w:rFonts w:ascii="Times New Roman" w:eastAsiaTheme="minorEastAsia" w:hAnsi="Times New Roman" w:cs="Times New Roman"/>
          <w:sz w:val="24"/>
          <w:szCs w:val="24"/>
        </w:rPr>
        <w:t xml:space="preserve"> kriteria rendah sekali, </w:t>
      </w:r>
      <w:proofErr w:type="gramStart"/>
      <w:r>
        <w:rPr>
          <w:rFonts w:ascii="Times New Roman" w:eastAsiaTheme="minorEastAsia" w:hAnsi="Times New Roman" w:cs="Times New Roman"/>
          <w:sz w:val="24"/>
          <w:szCs w:val="24"/>
        </w:rPr>
        <w:t>cukup  dan</w:t>
      </w:r>
      <w:proofErr w:type="gramEnd"/>
      <w:r>
        <w:rPr>
          <w:rFonts w:ascii="Times New Roman" w:eastAsiaTheme="minorEastAsia" w:hAnsi="Times New Roman" w:cs="Times New Roman"/>
          <w:sz w:val="24"/>
          <w:szCs w:val="24"/>
        </w:rPr>
        <w:t xml:space="preserve"> tinggi , frekuensi jumlah peserta didik menurun dari skor dasar sampai UH-2. </w:t>
      </w:r>
      <w:proofErr w:type="gramStart"/>
      <w:r>
        <w:rPr>
          <w:rFonts w:ascii="Times New Roman" w:eastAsiaTheme="minorEastAsia" w:hAnsi="Times New Roman" w:cs="Times New Roman"/>
          <w:sz w:val="24"/>
          <w:szCs w:val="24"/>
        </w:rPr>
        <w:t>Untuk kriteria tinggi sekali (</w:t>
      </w:r>
      <m:oMath>
        <m:r>
          <w:rPr>
            <w:rFonts w:ascii="Cambria Math" w:eastAsiaTheme="minorEastAsia" w:hAnsi="Cambria Math" w:cs="Times New Roman"/>
            <w:sz w:val="24"/>
            <w:szCs w:val="24"/>
          </w:rPr>
          <m:t>81-100</m:t>
        </m:r>
      </m:oMath>
      <w:r>
        <w:rPr>
          <w:rFonts w:ascii="Times New Roman" w:eastAsiaTheme="minorEastAsia" w:hAnsi="Times New Roman" w:cs="Times New Roman"/>
          <w:sz w:val="24"/>
          <w:szCs w:val="24"/>
        </w:rPr>
        <w:t>), terjadi peningkatan yang sangat tinggi.</w:t>
      </w:r>
      <w:proofErr w:type="gramEnd"/>
      <w:r>
        <w:rPr>
          <w:rFonts w:ascii="Times New Roman" w:eastAsiaTheme="minorEastAsia" w:hAnsi="Times New Roman" w:cs="Times New Roman"/>
          <w:sz w:val="24"/>
          <w:szCs w:val="24"/>
        </w:rPr>
        <w:t xml:space="preserve"> Pada skor dasar hanya 2 </w:t>
      </w:r>
      <w:proofErr w:type="gramStart"/>
      <w:r>
        <w:rPr>
          <w:rFonts w:ascii="Times New Roman" w:eastAsiaTheme="minorEastAsia" w:hAnsi="Times New Roman" w:cs="Times New Roman"/>
          <w:sz w:val="24"/>
          <w:szCs w:val="24"/>
        </w:rPr>
        <w:t>peserta  didik</w:t>
      </w:r>
      <w:proofErr w:type="gramEnd"/>
      <w:r>
        <w:rPr>
          <w:rFonts w:ascii="Times New Roman" w:eastAsiaTheme="minorEastAsia" w:hAnsi="Times New Roman" w:cs="Times New Roman"/>
          <w:sz w:val="24"/>
          <w:szCs w:val="24"/>
        </w:rPr>
        <w:t xml:space="preserve"> yang memperoleh nilai tersebut, meningkat di UH-I menjadi 24 peserta  didik dan mengalami peningkatan lagi di UH-II menjadi 26 peserta  didik. Jumlah </w:t>
      </w:r>
      <w:proofErr w:type="gramStart"/>
      <w:r>
        <w:rPr>
          <w:rFonts w:ascii="Times New Roman" w:eastAsiaTheme="minorEastAsia" w:hAnsi="Times New Roman" w:cs="Times New Roman"/>
          <w:sz w:val="24"/>
          <w:szCs w:val="24"/>
        </w:rPr>
        <w:t>peserta  didik</w:t>
      </w:r>
      <w:proofErr w:type="gramEnd"/>
      <w:r>
        <w:rPr>
          <w:rFonts w:ascii="Times New Roman" w:eastAsiaTheme="minorEastAsia" w:hAnsi="Times New Roman" w:cs="Times New Roman"/>
          <w:sz w:val="24"/>
          <w:szCs w:val="24"/>
        </w:rPr>
        <w:t xml:space="preserve"> pada kriteria tinggi sekali pada UH-I dan UH-II (setelah tindakan) lebih banyak dibandingkan skor dasar (sebelum tindakan), sedangkan pada kriteria lainnya jumlah peserta didik semakin menurun. Berdasarkan hal tersebut, maka dapat dikatakan terjadi peningkatan hasil belajar </w:t>
      </w:r>
      <w:proofErr w:type="gramStart"/>
      <w:r>
        <w:rPr>
          <w:rFonts w:ascii="Times New Roman" w:eastAsiaTheme="minorEastAsia" w:hAnsi="Times New Roman" w:cs="Times New Roman"/>
          <w:sz w:val="24"/>
          <w:szCs w:val="24"/>
        </w:rPr>
        <w:t>peserta  didik</w:t>
      </w:r>
      <w:proofErr w:type="gramEnd"/>
      <w:r>
        <w:rPr>
          <w:rFonts w:ascii="Times New Roman" w:eastAsiaTheme="minorEastAsia" w:hAnsi="Times New Roman" w:cs="Times New Roman"/>
          <w:sz w:val="24"/>
          <w:szCs w:val="24"/>
        </w:rPr>
        <w:t>.</w:t>
      </w:r>
    </w:p>
    <w:p w:rsidR="00683F7E" w:rsidRDefault="00060992" w:rsidP="00683F7E">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lang w:val="en-US"/>
        </w:rPr>
        <w:t>Dari uraian di</w:t>
      </w:r>
      <w:r w:rsidR="0068600B">
        <w:rPr>
          <w:rFonts w:ascii="Times New Roman" w:hAnsi="Times New Roman" w:cs="Times New Roman"/>
          <w:sz w:val="24"/>
          <w:lang w:val="en-US"/>
        </w:rPr>
        <w:t xml:space="preserve"> </w:t>
      </w:r>
      <w:r>
        <w:rPr>
          <w:rFonts w:ascii="Times New Roman" w:hAnsi="Times New Roman" w:cs="Times New Roman"/>
          <w:sz w:val="24"/>
          <w:lang w:val="en-US"/>
        </w:rPr>
        <w:t>atas dapat disimpulkan bahwa ti</w:t>
      </w:r>
      <w:r w:rsidR="0068600B">
        <w:rPr>
          <w:rFonts w:ascii="Times New Roman" w:hAnsi="Times New Roman" w:cs="Times New Roman"/>
          <w:sz w:val="24"/>
          <w:lang w:val="en-US"/>
        </w:rPr>
        <w:t>ndakan ini dapat memperbaiki pro</w:t>
      </w:r>
      <w:r>
        <w:rPr>
          <w:rFonts w:ascii="Times New Roman" w:hAnsi="Times New Roman" w:cs="Times New Roman"/>
          <w:sz w:val="24"/>
          <w:lang w:val="en-US"/>
        </w:rPr>
        <w:t xml:space="preserve">ses dan meningkatkan hasil belajar </w:t>
      </w:r>
      <w:r w:rsidR="0068600B">
        <w:rPr>
          <w:rFonts w:ascii="Times New Roman" w:hAnsi="Times New Roman" w:cs="Times New Roman"/>
          <w:sz w:val="24"/>
          <w:lang w:val="en-US"/>
        </w:rPr>
        <w:t>matematika peserta didik.</w:t>
      </w:r>
      <w:r w:rsidR="00683F7E">
        <w:rPr>
          <w:rFonts w:ascii="Times New Roman" w:hAnsi="Times New Roman" w:cs="Times New Roman"/>
          <w:sz w:val="24"/>
          <w:lang w:val="en-US"/>
        </w:rPr>
        <w:t xml:space="preserve"> </w:t>
      </w:r>
      <w:proofErr w:type="gramStart"/>
      <w:r w:rsidR="00683F7E">
        <w:rPr>
          <w:rFonts w:ascii="Times New Roman" w:hAnsi="Times New Roman" w:cs="Times New Roman"/>
          <w:sz w:val="24"/>
          <w:lang w:val="en-US"/>
        </w:rPr>
        <w:t>namun</w:t>
      </w:r>
      <w:proofErr w:type="gramEnd"/>
      <w:r w:rsidR="00683F7E">
        <w:rPr>
          <w:rFonts w:ascii="Times New Roman" w:hAnsi="Times New Roman" w:cs="Times New Roman"/>
          <w:sz w:val="24"/>
          <w:lang w:val="en-US"/>
        </w:rPr>
        <w:t xml:space="preserve"> dalam pelaksanaan tindakan ini terdapat kekurangan yaitu kurang alokasi waktu dalam mengerjaan LKPD sehingga pada tahap bertamu tidak terjadi pertukaran informasi.</w:t>
      </w:r>
      <w:r w:rsidR="00683F7E" w:rsidRPr="00683F7E">
        <w:rPr>
          <w:rFonts w:ascii="Times New Roman" w:hAnsi="Times New Roman" w:cs="Times New Roman"/>
          <w:sz w:val="24"/>
          <w:szCs w:val="24"/>
        </w:rPr>
        <w:t xml:space="preserve"> </w:t>
      </w:r>
      <w:r w:rsidR="00683F7E">
        <w:rPr>
          <w:rFonts w:ascii="Times New Roman" w:hAnsi="Times New Roman" w:cs="Times New Roman"/>
          <w:sz w:val="24"/>
          <w:szCs w:val="24"/>
        </w:rPr>
        <w:t xml:space="preserve">Kekurangan yang ada </w:t>
      </w:r>
      <w:r w:rsidR="00683F7E" w:rsidRPr="00F8004E">
        <w:rPr>
          <w:rFonts w:ascii="Times New Roman" w:hAnsi="Times New Roman" w:cs="Times New Roman"/>
          <w:sz w:val="24"/>
          <w:szCs w:val="24"/>
        </w:rPr>
        <w:t>akan peneliti jadikan sebagai tolak ukur untuk melakukan perbaikan kearah yang lebih baik lagi</w:t>
      </w:r>
      <w:r w:rsidR="00683F7E">
        <w:rPr>
          <w:rFonts w:ascii="Times New Roman" w:hAnsi="Times New Roman" w:cs="Times New Roman"/>
          <w:sz w:val="24"/>
          <w:szCs w:val="24"/>
          <w:lang w:val="en-US"/>
        </w:rPr>
        <w:t xml:space="preserve">. </w:t>
      </w:r>
      <w:r w:rsidR="00683F7E">
        <w:rPr>
          <w:rFonts w:ascii="Times New Roman" w:hAnsi="Times New Roman" w:cs="Times New Roman"/>
          <w:sz w:val="24"/>
          <w:szCs w:val="24"/>
        </w:rPr>
        <w:t xml:space="preserve">Jadi, hasil analisis tindakan ini mendukung hipotesis tindakan yang diajukan yaitu penerapan </w:t>
      </w:r>
      <w:r w:rsidR="00683F7E" w:rsidRPr="003D7FBF">
        <w:rPr>
          <w:rFonts w:ascii="Times New Roman" w:hAnsi="Times New Roman"/>
          <w:sz w:val="24"/>
          <w:szCs w:val="24"/>
        </w:rPr>
        <w:t>model pembelajaran kooperatif</w:t>
      </w:r>
      <w:r w:rsidR="00683F7E">
        <w:rPr>
          <w:rFonts w:ascii="Times New Roman" w:hAnsi="Times New Roman"/>
        </w:rPr>
        <w:t xml:space="preserve"> </w:t>
      </w:r>
      <w:r w:rsidR="00683F7E" w:rsidRPr="003D7FBF">
        <w:rPr>
          <w:rFonts w:ascii="Times New Roman" w:hAnsi="Times New Roman"/>
          <w:sz w:val="24"/>
          <w:szCs w:val="24"/>
        </w:rPr>
        <w:t>tipe TSTS</w:t>
      </w:r>
      <w:r w:rsidR="00683F7E">
        <w:rPr>
          <w:rFonts w:ascii="Times New Roman" w:hAnsi="Times New Roman"/>
        </w:rPr>
        <w:t xml:space="preserve">  </w:t>
      </w:r>
      <w:r w:rsidR="00683F7E">
        <w:rPr>
          <w:rFonts w:ascii="Times New Roman" w:hAnsi="Times New Roman" w:cs="Times New Roman"/>
          <w:sz w:val="24"/>
          <w:szCs w:val="24"/>
        </w:rPr>
        <w:t xml:space="preserve">dapat memperbaiki proses pembelajaran dan meningkatkan hasil belajar matematika peserta  didik kelas </w:t>
      </w:r>
      <w:r w:rsidR="00683F7E" w:rsidRPr="00F8004E">
        <w:rPr>
          <w:rFonts w:ascii="Times New Roman" w:hAnsi="Times New Roman" w:cs="Times New Roman"/>
          <w:sz w:val="24"/>
          <w:szCs w:val="24"/>
        </w:rPr>
        <w:t xml:space="preserve">kelas </w:t>
      </w:r>
      <w:r w:rsidR="00683F7E">
        <w:rPr>
          <w:rFonts w:ascii="Times New Roman" w:hAnsi="Times New Roman" w:cs="Times New Roman"/>
          <w:sz w:val="24"/>
          <w:szCs w:val="24"/>
        </w:rPr>
        <w:t>VII</w:t>
      </w:r>
      <w:r w:rsidR="00683F7E">
        <w:rPr>
          <w:rFonts w:ascii="Times New Roman" w:hAnsi="Times New Roman" w:cs="Times New Roman"/>
          <w:sz w:val="24"/>
          <w:szCs w:val="24"/>
          <w:vertAlign w:val="subscript"/>
        </w:rPr>
        <w:t>4</w:t>
      </w:r>
      <w:r w:rsidR="00683F7E">
        <w:rPr>
          <w:rFonts w:ascii="Times New Roman" w:hAnsi="Times New Roman" w:cs="Times New Roman"/>
          <w:sz w:val="24"/>
          <w:szCs w:val="24"/>
        </w:rPr>
        <w:t xml:space="preserve"> SMP Negeri 17 Pekanbaru semester ganjil tahun ajaran 2013/2014 pada kompetensi dasar melakukan operasi bentuk aljabar dan kompetensi dasar menyelesaikan persamaan linear satu variabel.</w:t>
      </w:r>
    </w:p>
    <w:p w:rsidR="00683F7E" w:rsidRDefault="00683F7E" w:rsidP="00683F7E">
      <w:pPr>
        <w:pStyle w:val="ListParagraph"/>
        <w:spacing w:after="0" w:line="240" w:lineRule="auto"/>
        <w:ind w:left="0"/>
        <w:jc w:val="both"/>
        <w:rPr>
          <w:rFonts w:ascii="Times New Roman" w:hAnsi="Times New Roman" w:cs="Times New Roman"/>
          <w:b/>
          <w:sz w:val="24"/>
          <w:szCs w:val="24"/>
          <w:lang w:val="en-US"/>
        </w:rPr>
      </w:pPr>
    </w:p>
    <w:p w:rsidR="00683F7E" w:rsidRDefault="00683F7E" w:rsidP="00683F7E">
      <w:pPr>
        <w:pStyle w:val="ListParagraph"/>
        <w:spacing w:after="0" w:line="240" w:lineRule="auto"/>
        <w:ind w:left="0"/>
        <w:jc w:val="both"/>
        <w:rPr>
          <w:rFonts w:ascii="Times New Roman" w:hAnsi="Times New Roman" w:cs="Times New Roman"/>
          <w:b/>
          <w:sz w:val="24"/>
          <w:szCs w:val="24"/>
          <w:lang w:val="en-US"/>
        </w:rPr>
      </w:pPr>
      <w:r w:rsidRPr="00683F7E">
        <w:rPr>
          <w:rFonts w:ascii="Times New Roman" w:hAnsi="Times New Roman" w:cs="Times New Roman"/>
          <w:b/>
          <w:sz w:val="24"/>
          <w:szCs w:val="24"/>
          <w:lang w:val="en-US"/>
        </w:rPr>
        <w:t>Kesimpulan dan Saran</w:t>
      </w:r>
    </w:p>
    <w:p w:rsidR="00683F7E" w:rsidRPr="00683F7E" w:rsidRDefault="00683F7E" w:rsidP="00683F7E">
      <w:pPr>
        <w:pStyle w:val="ListParagraph"/>
        <w:spacing w:after="0" w:line="240" w:lineRule="auto"/>
        <w:ind w:left="0"/>
        <w:jc w:val="both"/>
        <w:rPr>
          <w:rFonts w:ascii="Times New Roman" w:hAnsi="Times New Roman" w:cs="Times New Roman"/>
          <w:b/>
          <w:sz w:val="24"/>
          <w:szCs w:val="24"/>
          <w:lang w:val="en-US"/>
        </w:rPr>
      </w:pPr>
    </w:p>
    <w:p w:rsidR="00683F7E" w:rsidRDefault="00683F7E" w:rsidP="00683F7E">
      <w:pPr>
        <w:tabs>
          <w:tab w:val="left" w:pos="0"/>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ab/>
      </w:r>
      <w:r w:rsidRPr="002C6E83">
        <w:rPr>
          <w:rFonts w:ascii="Times New Roman" w:hAnsi="Times New Roman" w:cs="Times New Roman"/>
          <w:sz w:val="24"/>
          <w:szCs w:val="24"/>
        </w:rPr>
        <w:t>Berdasarkan</w:t>
      </w:r>
      <w:r>
        <w:rPr>
          <w:rFonts w:ascii="Times New Roman" w:hAnsi="Times New Roman" w:cs="Times New Roman"/>
          <w:sz w:val="24"/>
          <w:szCs w:val="24"/>
        </w:rPr>
        <w:t xml:space="preserve"> </w:t>
      </w:r>
      <w:r w:rsidRPr="002C6E83">
        <w:rPr>
          <w:rFonts w:ascii="Times New Roman" w:hAnsi="Times New Roman" w:cs="Times New Roman"/>
          <w:sz w:val="24"/>
          <w:szCs w:val="24"/>
        </w:rPr>
        <w:t>hasil</w:t>
      </w:r>
      <w:r>
        <w:rPr>
          <w:rFonts w:ascii="Times New Roman" w:hAnsi="Times New Roman" w:cs="Times New Roman"/>
          <w:sz w:val="24"/>
          <w:szCs w:val="24"/>
        </w:rPr>
        <w:t xml:space="preserve"> penel</w:t>
      </w:r>
      <w:r w:rsidRPr="002C6E83">
        <w:rPr>
          <w:rFonts w:ascii="Times New Roman" w:hAnsi="Times New Roman" w:cs="Times New Roman"/>
          <w:sz w:val="24"/>
          <w:szCs w:val="24"/>
        </w:rPr>
        <w:t>itian</w:t>
      </w:r>
      <w:r>
        <w:rPr>
          <w:rFonts w:ascii="Times New Roman" w:hAnsi="Times New Roman" w:cs="Times New Roman"/>
          <w:sz w:val="24"/>
          <w:szCs w:val="24"/>
        </w:rPr>
        <w:t xml:space="preserve"> </w:t>
      </w:r>
      <w:r w:rsidRPr="002C6E83">
        <w:rPr>
          <w:rFonts w:ascii="Times New Roman" w:hAnsi="Times New Roman" w:cs="Times New Roman"/>
          <w:sz w:val="24"/>
          <w:szCs w:val="24"/>
        </w:rPr>
        <w:t>dan</w:t>
      </w:r>
      <w:r>
        <w:rPr>
          <w:rFonts w:ascii="Times New Roman" w:hAnsi="Times New Roman" w:cs="Times New Roman"/>
          <w:sz w:val="24"/>
          <w:szCs w:val="24"/>
        </w:rPr>
        <w:t xml:space="preserve"> </w:t>
      </w:r>
      <w:r w:rsidRPr="002C6E83">
        <w:rPr>
          <w:rFonts w:ascii="Times New Roman" w:hAnsi="Times New Roman" w:cs="Times New Roman"/>
          <w:sz w:val="24"/>
          <w:szCs w:val="24"/>
        </w:rPr>
        <w:t>pembahasan yang dibahas, dapat</w:t>
      </w:r>
      <w:r>
        <w:rPr>
          <w:rFonts w:ascii="Times New Roman" w:hAnsi="Times New Roman" w:cs="Times New Roman"/>
          <w:sz w:val="24"/>
          <w:szCs w:val="24"/>
        </w:rPr>
        <w:t xml:space="preserve"> </w:t>
      </w:r>
      <w:r w:rsidRPr="002C6E83">
        <w:rPr>
          <w:rFonts w:ascii="Times New Roman" w:hAnsi="Times New Roman" w:cs="Times New Roman"/>
          <w:sz w:val="24"/>
          <w:szCs w:val="24"/>
        </w:rPr>
        <w:t>disimpulkan</w:t>
      </w:r>
      <w:r>
        <w:rPr>
          <w:rFonts w:ascii="Times New Roman" w:hAnsi="Times New Roman" w:cs="Times New Roman"/>
          <w:sz w:val="24"/>
          <w:szCs w:val="24"/>
        </w:rPr>
        <w:t xml:space="preserve"> </w:t>
      </w:r>
      <w:r w:rsidRPr="002C6E83">
        <w:rPr>
          <w:rFonts w:ascii="Times New Roman" w:hAnsi="Times New Roman" w:cs="Times New Roman"/>
          <w:sz w:val="24"/>
          <w:szCs w:val="24"/>
        </w:rPr>
        <w:t xml:space="preserve">bahwa </w:t>
      </w:r>
      <w:r>
        <w:rPr>
          <w:rFonts w:ascii="Times New Roman" w:hAnsi="Times New Roman" w:cs="Times New Roman"/>
          <w:sz w:val="24"/>
          <w:szCs w:val="24"/>
        </w:rPr>
        <w:t xml:space="preserve">penerapan </w:t>
      </w:r>
      <w:r w:rsidRPr="002C6E83">
        <w:rPr>
          <w:rFonts w:ascii="Times New Roman" w:hAnsi="Times New Roman" w:cs="Times New Roman"/>
          <w:sz w:val="24"/>
          <w:szCs w:val="24"/>
        </w:rPr>
        <w:t>model pembelajaran</w:t>
      </w:r>
      <w:r>
        <w:rPr>
          <w:rFonts w:ascii="Times New Roman" w:hAnsi="Times New Roman" w:cs="Times New Roman"/>
          <w:sz w:val="24"/>
          <w:szCs w:val="24"/>
        </w:rPr>
        <w:t xml:space="preserve"> </w:t>
      </w:r>
      <w:r w:rsidRPr="002C6E83">
        <w:rPr>
          <w:rFonts w:ascii="Times New Roman" w:hAnsi="Times New Roman" w:cs="Times New Roman"/>
          <w:sz w:val="24"/>
          <w:szCs w:val="24"/>
        </w:rPr>
        <w:t>kooperatif</w:t>
      </w:r>
      <w:r>
        <w:rPr>
          <w:rFonts w:ascii="Times New Roman" w:hAnsi="Times New Roman" w:cs="Times New Roman"/>
          <w:sz w:val="24"/>
          <w:szCs w:val="24"/>
        </w:rPr>
        <w:t xml:space="preserve"> </w:t>
      </w:r>
      <w:r w:rsidRPr="002C6E83">
        <w:rPr>
          <w:rFonts w:ascii="Times New Roman" w:hAnsi="Times New Roman" w:cs="Times New Roman"/>
          <w:sz w:val="24"/>
          <w:szCs w:val="24"/>
        </w:rPr>
        <w:t>tipe</w:t>
      </w:r>
      <w:r>
        <w:rPr>
          <w:rFonts w:ascii="Times New Roman" w:hAnsi="Times New Roman" w:cs="Times New Roman"/>
          <w:sz w:val="24"/>
          <w:szCs w:val="24"/>
        </w:rPr>
        <w:t xml:space="preserve">  </w:t>
      </w:r>
      <w:r w:rsidRPr="00BF5BE9">
        <w:rPr>
          <w:rFonts w:ascii="Times New Roman" w:eastAsiaTheme="minorEastAsia" w:hAnsi="Times New Roman" w:cs="Times New Roman"/>
          <w:i/>
          <w:color w:val="000000" w:themeColor="text1"/>
          <w:sz w:val="24"/>
          <w:szCs w:val="24"/>
        </w:rPr>
        <w:t>Two Stay Two Stray</w:t>
      </w:r>
      <w:r w:rsidRPr="002C6E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6E83">
        <w:rPr>
          <w:rFonts w:ascii="Times New Roman" w:hAnsi="Times New Roman" w:cs="Times New Roman"/>
          <w:sz w:val="24"/>
          <w:szCs w:val="24"/>
        </w:rPr>
        <w:t>dapat</w:t>
      </w:r>
      <w:r>
        <w:rPr>
          <w:rFonts w:ascii="Times New Roman" w:hAnsi="Times New Roman" w:cs="Times New Roman"/>
          <w:sz w:val="24"/>
          <w:szCs w:val="24"/>
        </w:rPr>
        <w:t xml:space="preserve"> </w:t>
      </w:r>
      <w:r w:rsidRPr="002C6E83">
        <w:rPr>
          <w:rFonts w:ascii="Times New Roman" w:hAnsi="Times New Roman" w:cs="Times New Roman"/>
          <w:sz w:val="24"/>
          <w:szCs w:val="24"/>
        </w:rPr>
        <w:t>meningkatkan</w:t>
      </w:r>
      <w:r>
        <w:rPr>
          <w:rFonts w:ascii="Times New Roman" w:hAnsi="Times New Roman" w:cs="Times New Roman"/>
          <w:sz w:val="24"/>
          <w:szCs w:val="24"/>
        </w:rPr>
        <w:t xml:space="preserve"> </w:t>
      </w:r>
      <w:r w:rsidRPr="002C6E83">
        <w:rPr>
          <w:rFonts w:ascii="Times New Roman" w:hAnsi="Times New Roman" w:cs="Times New Roman"/>
          <w:sz w:val="24"/>
          <w:szCs w:val="24"/>
        </w:rPr>
        <w:t>hasil</w:t>
      </w:r>
      <w:r>
        <w:rPr>
          <w:rFonts w:ascii="Times New Roman" w:hAnsi="Times New Roman" w:cs="Times New Roman"/>
          <w:sz w:val="24"/>
          <w:szCs w:val="24"/>
        </w:rPr>
        <w:t xml:space="preserve"> </w:t>
      </w:r>
      <w:r w:rsidRPr="002C6E83">
        <w:rPr>
          <w:rFonts w:ascii="Times New Roman" w:hAnsi="Times New Roman" w:cs="Times New Roman"/>
          <w:sz w:val="24"/>
          <w:szCs w:val="24"/>
        </w:rPr>
        <w:t>belajar</w:t>
      </w:r>
      <w:r>
        <w:rPr>
          <w:rFonts w:ascii="Times New Roman" w:hAnsi="Times New Roman" w:cs="Times New Roman"/>
          <w:sz w:val="24"/>
          <w:szCs w:val="24"/>
        </w:rPr>
        <w:t xml:space="preserve"> </w:t>
      </w:r>
      <w:r w:rsidRPr="002C6E83">
        <w:rPr>
          <w:rFonts w:ascii="Times New Roman" w:hAnsi="Times New Roman" w:cs="Times New Roman"/>
          <w:sz w:val="24"/>
          <w:szCs w:val="24"/>
        </w:rPr>
        <w:t>matematika</w:t>
      </w:r>
      <w:r>
        <w:rPr>
          <w:rFonts w:ascii="Times New Roman" w:hAnsi="Times New Roman" w:cs="Times New Roman"/>
          <w:sz w:val="24"/>
          <w:szCs w:val="24"/>
        </w:rPr>
        <w:t xml:space="preserve"> peserta didik </w:t>
      </w:r>
      <w:r w:rsidRPr="002C6E83">
        <w:rPr>
          <w:rFonts w:ascii="Times New Roman" w:hAnsi="Times New Roman" w:cs="Times New Roman"/>
          <w:sz w:val="24"/>
          <w:szCs w:val="24"/>
        </w:rPr>
        <w:t xml:space="preserve">kelas </w:t>
      </w:r>
      <w:r>
        <w:rPr>
          <w:rFonts w:ascii="Times New Roman" w:hAnsi="Times New Roman" w:cs="Times New Roman"/>
          <w:sz w:val="24"/>
        </w:rPr>
        <w:t>VII</w:t>
      </w:r>
      <w:r>
        <w:rPr>
          <w:rFonts w:ascii="Times New Roman" w:hAnsi="Times New Roman" w:cs="Times New Roman"/>
          <w:sz w:val="24"/>
          <w:vertAlign w:val="subscript"/>
        </w:rPr>
        <w:t>4</w:t>
      </w:r>
      <w:r>
        <w:rPr>
          <w:rFonts w:ascii="Times New Roman" w:hAnsi="Times New Roman" w:cs="Times New Roman"/>
          <w:sz w:val="24"/>
        </w:rPr>
        <w:t xml:space="preserve"> </w:t>
      </w:r>
      <w:r>
        <w:rPr>
          <w:rFonts w:ascii="Times New Roman" w:hAnsi="Times New Roman" w:cs="Times New Roman"/>
          <w:sz w:val="24"/>
          <w:szCs w:val="24"/>
        </w:rPr>
        <w:t xml:space="preserve">SMP Negeri 17 </w:t>
      </w:r>
      <w:r w:rsidRPr="002C6E83">
        <w:rPr>
          <w:rFonts w:ascii="Times New Roman" w:hAnsi="Times New Roman" w:cs="Times New Roman"/>
          <w:sz w:val="24"/>
          <w:szCs w:val="24"/>
        </w:rPr>
        <w:t>Pekanbaru semester ganjil</w:t>
      </w:r>
      <w:r>
        <w:rPr>
          <w:rFonts w:ascii="Times New Roman" w:hAnsi="Times New Roman" w:cs="Times New Roman"/>
          <w:sz w:val="24"/>
          <w:szCs w:val="24"/>
        </w:rPr>
        <w:t xml:space="preserve"> </w:t>
      </w:r>
      <w:r w:rsidRPr="002C6E83">
        <w:rPr>
          <w:rFonts w:ascii="Times New Roman" w:hAnsi="Times New Roman" w:cs="Times New Roman"/>
          <w:sz w:val="24"/>
          <w:szCs w:val="24"/>
        </w:rPr>
        <w:t>tahun</w:t>
      </w:r>
      <w:r>
        <w:rPr>
          <w:rFonts w:ascii="Times New Roman" w:hAnsi="Times New Roman" w:cs="Times New Roman"/>
          <w:sz w:val="24"/>
          <w:szCs w:val="24"/>
        </w:rPr>
        <w:t xml:space="preserve"> pelajaran 2013/2014</w:t>
      </w:r>
      <w:r w:rsidRPr="002C6E83">
        <w:rPr>
          <w:rFonts w:ascii="Times New Roman" w:hAnsi="Times New Roman" w:cs="Times New Roman"/>
          <w:sz w:val="24"/>
          <w:szCs w:val="24"/>
        </w:rPr>
        <w:t xml:space="preserve"> pada</w:t>
      </w:r>
      <w:r>
        <w:rPr>
          <w:rFonts w:ascii="Times New Roman" w:hAnsi="Times New Roman" w:cs="Times New Roman"/>
          <w:sz w:val="24"/>
          <w:szCs w:val="24"/>
        </w:rPr>
        <w:t xml:space="preserve"> kompetensi dasar </w:t>
      </w:r>
      <w:r w:rsidRPr="00DB52FE">
        <w:rPr>
          <w:rFonts w:ascii="Times New Roman" w:hAnsi="Times New Roman" w:cs="Times New Roman"/>
          <w:sz w:val="24"/>
          <w:szCs w:val="24"/>
        </w:rPr>
        <w:t>melakukan operasi pada bentuk aljabar</w:t>
      </w:r>
      <w:r>
        <w:rPr>
          <w:rFonts w:ascii="Times New Roman" w:hAnsi="Times New Roman" w:cs="Times New Roman"/>
          <w:sz w:val="24"/>
          <w:szCs w:val="24"/>
        </w:rPr>
        <w:t xml:space="preserve"> dan menyelesaikan persamaan linear satu variabel.</w:t>
      </w:r>
    </w:p>
    <w:p w:rsidR="00683F7E" w:rsidRDefault="00683F7E" w:rsidP="00683F7E">
      <w:pPr>
        <w:pStyle w:val="ListParagraph"/>
        <w:autoSpaceDE w:val="0"/>
        <w:autoSpaceDN w:val="0"/>
        <w:adjustRightInd w:val="0"/>
        <w:spacing w:after="0" w:line="240" w:lineRule="auto"/>
        <w:ind w:left="0" w:right="49" w:firstLine="601"/>
        <w:jc w:val="both"/>
        <w:rPr>
          <w:rFonts w:ascii="Times New Roman" w:hAnsi="Times New Roman" w:cs="Times New Roman"/>
          <w:sz w:val="24"/>
          <w:szCs w:val="24"/>
        </w:rPr>
      </w:pPr>
      <w:r w:rsidRPr="009466BC">
        <w:rPr>
          <w:rFonts w:ascii="Times New Roman" w:hAnsi="Times New Roman" w:cs="Times New Roman"/>
          <w:sz w:val="24"/>
          <w:szCs w:val="24"/>
        </w:rPr>
        <w:lastRenderedPageBreak/>
        <w:t>Dengan</w:t>
      </w:r>
      <w:r>
        <w:rPr>
          <w:rFonts w:ascii="Times New Roman" w:hAnsi="Times New Roman" w:cs="Times New Roman"/>
          <w:sz w:val="24"/>
          <w:szCs w:val="24"/>
        </w:rPr>
        <w:t xml:space="preserve"> </w:t>
      </w:r>
      <w:r w:rsidRPr="009466BC">
        <w:rPr>
          <w:rFonts w:ascii="Times New Roman" w:hAnsi="Times New Roman" w:cs="Times New Roman"/>
          <w:sz w:val="24"/>
          <w:szCs w:val="24"/>
        </w:rPr>
        <w:t xml:space="preserve"> mempertimbangkan </w:t>
      </w:r>
      <w:r>
        <w:rPr>
          <w:rFonts w:ascii="Times New Roman" w:hAnsi="Times New Roman" w:cs="Times New Roman"/>
          <w:sz w:val="24"/>
          <w:szCs w:val="24"/>
        </w:rPr>
        <w:t xml:space="preserve"> </w:t>
      </w:r>
      <w:r w:rsidRPr="009466BC">
        <w:rPr>
          <w:rFonts w:ascii="Times New Roman" w:hAnsi="Times New Roman" w:cs="Times New Roman"/>
          <w:sz w:val="24"/>
          <w:szCs w:val="24"/>
        </w:rPr>
        <w:t>pembahasan</w:t>
      </w:r>
      <w:r>
        <w:rPr>
          <w:rFonts w:ascii="Times New Roman" w:hAnsi="Times New Roman" w:cs="Times New Roman"/>
          <w:sz w:val="24"/>
          <w:szCs w:val="24"/>
        </w:rPr>
        <w:t xml:space="preserve"> </w:t>
      </w:r>
      <w:r w:rsidRPr="009466BC">
        <w:rPr>
          <w:rFonts w:ascii="Times New Roman" w:hAnsi="Times New Roman" w:cs="Times New Roman"/>
          <w:sz w:val="24"/>
          <w:szCs w:val="24"/>
        </w:rPr>
        <w:t xml:space="preserve"> hasil</w:t>
      </w:r>
      <w:r>
        <w:rPr>
          <w:rFonts w:ascii="Times New Roman" w:hAnsi="Times New Roman" w:cs="Times New Roman"/>
          <w:sz w:val="24"/>
          <w:szCs w:val="24"/>
        </w:rPr>
        <w:t xml:space="preserve"> penelitian </w:t>
      </w:r>
      <w:r w:rsidRPr="009466BC">
        <w:rPr>
          <w:rFonts w:ascii="Times New Roman" w:hAnsi="Times New Roman" w:cs="Times New Roman"/>
          <w:sz w:val="24"/>
          <w:szCs w:val="24"/>
        </w:rPr>
        <w:t xml:space="preserve"> maka peneliti menyarankan sebagai berikut.</w:t>
      </w:r>
    </w:p>
    <w:p w:rsidR="00683F7E" w:rsidRDefault="00683F7E" w:rsidP="00683F7E">
      <w:pPr>
        <w:pStyle w:val="ListParagraph"/>
        <w:numPr>
          <w:ilvl w:val="0"/>
          <w:numId w:val="7"/>
        </w:numPr>
        <w:autoSpaceDE w:val="0"/>
        <w:autoSpaceDN w:val="0"/>
        <w:adjustRightInd w:val="0"/>
        <w:spacing w:after="0" w:line="240" w:lineRule="auto"/>
        <w:ind w:left="284" w:right="49" w:hanging="284"/>
        <w:jc w:val="both"/>
        <w:rPr>
          <w:rFonts w:ascii="Times New Roman" w:hAnsi="Times New Roman" w:cs="Times New Roman"/>
          <w:sz w:val="24"/>
          <w:szCs w:val="24"/>
        </w:rPr>
      </w:pPr>
      <w:r w:rsidRPr="00C062AF">
        <w:rPr>
          <w:rFonts w:ascii="Times New Roman" w:hAnsi="Times New Roman" w:cs="Times New Roman"/>
          <w:sz w:val="24"/>
          <w:szCs w:val="24"/>
        </w:rPr>
        <w:t>Diharapkan  pada guru yang menerapkan model pembelajaran kooperatif tipe TSTS agar lebih terampil dan  teliti dalam  mengalokasikan waktu dalam proses pembelajaran, khususnya ketika peser</w:t>
      </w:r>
      <w:r>
        <w:rPr>
          <w:rFonts w:ascii="Times New Roman" w:hAnsi="Times New Roman" w:cs="Times New Roman"/>
          <w:sz w:val="24"/>
          <w:szCs w:val="24"/>
        </w:rPr>
        <w:t>ta didik berdiskusi dan bertamu</w:t>
      </w:r>
      <w:r w:rsidRPr="00C062AF">
        <w:rPr>
          <w:rFonts w:ascii="Times New Roman" w:hAnsi="Times New Roman" w:cs="Times New Roman"/>
          <w:sz w:val="24"/>
          <w:szCs w:val="24"/>
        </w:rPr>
        <w:t xml:space="preserve">. </w:t>
      </w:r>
    </w:p>
    <w:p w:rsidR="00683F7E" w:rsidRPr="00356BBE" w:rsidRDefault="00683F7E" w:rsidP="00683F7E">
      <w:pPr>
        <w:pStyle w:val="ListParagraph"/>
        <w:numPr>
          <w:ilvl w:val="0"/>
          <w:numId w:val="7"/>
        </w:numPr>
        <w:autoSpaceDE w:val="0"/>
        <w:autoSpaceDN w:val="0"/>
        <w:adjustRightInd w:val="0"/>
        <w:spacing w:after="0" w:line="240" w:lineRule="auto"/>
        <w:ind w:left="284" w:right="49" w:hanging="284"/>
        <w:jc w:val="both"/>
        <w:rPr>
          <w:rFonts w:ascii="Times New Roman" w:hAnsi="Times New Roman" w:cs="Times New Roman"/>
          <w:sz w:val="24"/>
          <w:szCs w:val="24"/>
        </w:rPr>
      </w:pPr>
      <w:r w:rsidRPr="00C062AF">
        <w:rPr>
          <w:rFonts w:ascii="Times New Roman" w:eastAsia="Calibri" w:hAnsi="Times New Roman" w:cs="Times New Roman"/>
          <w:sz w:val="24"/>
          <w:szCs w:val="24"/>
          <w:lang w:val="fi-FI"/>
        </w:rPr>
        <w:t>Guru haru</w:t>
      </w:r>
      <w:r w:rsidRPr="00C062AF">
        <w:rPr>
          <w:rFonts w:ascii="Times New Roman" w:hAnsi="Times New Roman" w:cs="Times New Roman"/>
          <w:sz w:val="24"/>
          <w:szCs w:val="24"/>
          <w:lang w:val="fi-FI"/>
        </w:rPr>
        <w:t xml:space="preserve">s lebih tegas mengingatkan </w:t>
      </w:r>
      <w:r w:rsidRPr="00C062AF">
        <w:rPr>
          <w:rFonts w:ascii="Times New Roman" w:hAnsi="Times New Roman" w:cs="Times New Roman"/>
          <w:sz w:val="24"/>
          <w:szCs w:val="24"/>
        </w:rPr>
        <w:t>peserta didik</w:t>
      </w:r>
      <w:r w:rsidRPr="00C062AF">
        <w:rPr>
          <w:rFonts w:ascii="Times New Roman" w:eastAsia="Calibri" w:hAnsi="Times New Roman" w:cs="Times New Roman"/>
          <w:sz w:val="24"/>
          <w:szCs w:val="24"/>
          <w:lang w:val="fi-FI"/>
        </w:rPr>
        <w:t xml:space="preserve"> agar </w:t>
      </w:r>
      <w:r w:rsidRPr="00C062AF">
        <w:rPr>
          <w:rFonts w:ascii="Times New Roman" w:hAnsi="Times New Roman" w:cs="Times New Roman"/>
          <w:sz w:val="24"/>
          <w:szCs w:val="24"/>
          <w:lang w:val="fi-FI"/>
        </w:rPr>
        <w:t>berdiskusi dalam mengerjakan LK</w:t>
      </w:r>
      <w:r w:rsidRPr="00C062AF">
        <w:rPr>
          <w:rFonts w:ascii="Times New Roman" w:hAnsi="Times New Roman" w:cs="Times New Roman"/>
          <w:sz w:val="24"/>
          <w:szCs w:val="24"/>
        </w:rPr>
        <w:t xml:space="preserve">PD </w:t>
      </w:r>
      <w:r w:rsidRPr="00C062AF">
        <w:rPr>
          <w:rFonts w:ascii="Times New Roman" w:eastAsia="Calibri" w:hAnsi="Times New Roman" w:cs="Times New Roman"/>
          <w:sz w:val="24"/>
          <w:szCs w:val="24"/>
          <w:lang w:val="fi-FI"/>
        </w:rPr>
        <w:t>sehingga bagi</w:t>
      </w:r>
      <w:r w:rsidRPr="00C062AF">
        <w:rPr>
          <w:rFonts w:ascii="Times New Roman" w:hAnsi="Times New Roman" w:cs="Times New Roman"/>
          <w:sz w:val="24"/>
          <w:szCs w:val="24"/>
          <w:lang w:val="fi-FI"/>
        </w:rPr>
        <w:t xml:space="preserve"> </w:t>
      </w:r>
      <w:r w:rsidRPr="00C062AF">
        <w:rPr>
          <w:rFonts w:ascii="Times New Roman" w:hAnsi="Times New Roman" w:cs="Times New Roman"/>
          <w:sz w:val="24"/>
          <w:szCs w:val="24"/>
        </w:rPr>
        <w:t>peserta didik</w:t>
      </w:r>
      <w:r w:rsidRPr="00C062AF">
        <w:rPr>
          <w:rFonts w:ascii="Times New Roman" w:eastAsia="Calibri" w:hAnsi="Times New Roman" w:cs="Times New Roman"/>
          <w:sz w:val="24"/>
          <w:szCs w:val="24"/>
          <w:lang w:val="fi-FI"/>
        </w:rPr>
        <w:t xml:space="preserve"> yang tidak paham bisa bertanya kepada </w:t>
      </w:r>
      <w:r>
        <w:rPr>
          <w:rFonts w:ascii="Times New Roman" w:eastAsia="Calibri" w:hAnsi="Times New Roman" w:cs="Times New Roman"/>
          <w:sz w:val="24"/>
          <w:szCs w:val="24"/>
          <w:lang w:val="fi-FI"/>
        </w:rPr>
        <w:t>kepada teman sekelompoknya.</w:t>
      </w:r>
    </w:p>
    <w:p w:rsidR="00683F7E" w:rsidRPr="00683F7E" w:rsidRDefault="00683F7E" w:rsidP="00683F7E">
      <w:pPr>
        <w:pStyle w:val="ListParagraph"/>
        <w:numPr>
          <w:ilvl w:val="0"/>
          <w:numId w:val="7"/>
        </w:numPr>
        <w:autoSpaceDE w:val="0"/>
        <w:autoSpaceDN w:val="0"/>
        <w:adjustRightInd w:val="0"/>
        <w:spacing w:after="0" w:line="240" w:lineRule="auto"/>
        <w:ind w:left="284" w:right="49" w:hanging="284"/>
        <w:jc w:val="both"/>
        <w:rPr>
          <w:rFonts w:ascii="Times New Roman" w:hAnsi="Times New Roman" w:cs="Times New Roman"/>
          <w:sz w:val="24"/>
          <w:szCs w:val="24"/>
        </w:rPr>
      </w:pPr>
      <w:r>
        <w:rPr>
          <w:rFonts w:ascii="Times New Roman" w:hAnsi="Times New Roman" w:cs="Times New Roman"/>
          <w:sz w:val="24"/>
          <w:szCs w:val="24"/>
        </w:rPr>
        <w:t>Pada pengerjaan LKPD, guru harus mengalokasikan waktu yang cukup, sehingga pada tahap bertamu peserta didik bisa saling memberi dan bertukar informasi.</w:t>
      </w:r>
    </w:p>
    <w:p w:rsidR="00683F7E" w:rsidRDefault="00683F7E" w:rsidP="00683F7E">
      <w:pPr>
        <w:autoSpaceDE w:val="0"/>
        <w:autoSpaceDN w:val="0"/>
        <w:adjustRightInd w:val="0"/>
        <w:spacing w:after="0"/>
        <w:ind w:left="0" w:right="49" w:firstLine="0"/>
        <w:jc w:val="both"/>
        <w:rPr>
          <w:rFonts w:ascii="Times New Roman" w:hAnsi="Times New Roman" w:cs="Times New Roman"/>
          <w:b/>
          <w:sz w:val="24"/>
          <w:szCs w:val="24"/>
        </w:rPr>
      </w:pPr>
    </w:p>
    <w:p w:rsidR="00683F7E" w:rsidRDefault="00683F7E" w:rsidP="00683F7E">
      <w:pPr>
        <w:autoSpaceDE w:val="0"/>
        <w:autoSpaceDN w:val="0"/>
        <w:adjustRightInd w:val="0"/>
        <w:spacing w:after="0"/>
        <w:ind w:left="0" w:right="49" w:firstLine="0"/>
        <w:jc w:val="both"/>
        <w:rPr>
          <w:rFonts w:ascii="Times New Roman" w:hAnsi="Times New Roman" w:cs="Times New Roman"/>
          <w:b/>
          <w:sz w:val="24"/>
          <w:szCs w:val="24"/>
        </w:rPr>
      </w:pPr>
      <w:r w:rsidRPr="00683F7E">
        <w:rPr>
          <w:rFonts w:ascii="Times New Roman" w:hAnsi="Times New Roman" w:cs="Times New Roman"/>
          <w:b/>
          <w:sz w:val="24"/>
          <w:szCs w:val="24"/>
        </w:rPr>
        <w:t>Daftar Pustaka</w:t>
      </w:r>
    </w:p>
    <w:p w:rsidR="00683F7E" w:rsidRDefault="00683F7E" w:rsidP="00683F7E">
      <w:pPr>
        <w:autoSpaceDE w:val="0"/>
        <w:autoSpaceDN w:val="0"/>
        <w:adjustRightInd w:val="0"/>
        <w:spacing w:after="0"/>
        <w:ind w:left="0" w:right="49" w:firstLine="0"/>
        <w:jc w:val="both"/>
        <w:rPr>
          <w:rFonts w:ascii="Times New Roman" w:hAnsi="Times New Roman" w:cs="Times New Roman"/>
          <w:b/>
          <w:sz w:val="24"/>
          <w:szCs w:val="24"/>
        </w:rPr>
      </w:pPr>
    </w:p>
    <w:p w:rsidR="00CE00A5" w:rsidRPr="00CE00A5" w:rsidRDefault="00CE00A5" w:rsidP="00CE00A5">
      <w:pPr>
        <w:tabs>
          <w:tab w:val="left" w:pos="709"/>
        </w:tabs>
        <w:spacing w:after="0"/>
        <w:ind w:left="709" w:hanging="709"/>
        <w:contextualSpacing/>
        <w:jc w:val="both"/>
        <w:rPr>
          <w:rFonts w:ascii="Times New Roman" w:hAnsi="Times New Roman" w:cs="Times New Roman"/>
          <w:sz w:val="24"/>
        </w:rPr>
      </w:pPr>
      <w:proofErr w:type="gramStart"/>
      <w:r w:rsidRPr="00CE00A5">
        <w:rPr>
          <w:rFonts w:ascii="Times New Roman" w:hAnsi="Times New Roman" w:cs="Times New Roman"/>
          <w:sz w:val="24"/>
        </w:rPr>
        <w:t xml:space="preserve">Arikunto, S., </w:t>
      </w:r>
      <w:r w:rsidRPr="00CE00A5">
        <w:rPr>
          <w:rFonts w:ascii="Times New Roman" w:hAnsi="Times New Roman" w:cs="Times New Roman"/>
          <w:sz w:val="24"/>
          <w:lang w:val="id-ID"/>
        </w:rPr>
        <w:t>Jabar</w:t>
      </w:r>
      <w:r w:rsidRPr="00CE00A5">
        <w:rPr>
          <w:rFonts w:ascii="Times New Roman" w:hAnsi="Times New Roman" w:cs="Times New Roman"/>
          <w:sz w:val="24"/>
        </w:rPr>
        <w:t>,</w:t>
      </w:r>
      <w:r w:rsidRPr="00CE00A5">
        <w:rPr>
          <w:rFonts w:ascii="Times New Roman" w:hAnsi="Times New Roman" w:cs="Times New Roman"/>
          <w:sz w:val="24"/>
          <w:lang w:val="id-ID"/>
        </w:rPr>
        <w:t xml:space="preserve"> A.,</w:t>
      </w:r>
      <w:r w:rsidRPr="00CE00A5">
        <w:rPr>
          <w:rFonts w:ascii="Times New Roman" w:hAnsi="Times New Roman" w:cs="Times New Roman"/>
          <w:sz w:val="24"/>
        </w:rPr>
        <w:t xml:space="preserve"> 20</w:t>
      </w:r>
      <w:r w:rsidRPr="00CE00A5">
        <w:rPr>
          <w:rFonts w:ascii="Times New Roman" w:hAnsi="Times New Roman" w:cs="Times New Roman"/>
          <w:sz w:val="24"/>
          <w:lang w:val="id-ID"/>
        </w:rPr>
        <w:t>04</w:t>
      </w:r>
      <w:r w:rsidRPr="00CE00A5">
        <w:rPr>
          <w:rFonts w:ascii="Times New Roman" w:hAnsi="Times New Roman" w:cs="Times New Roman"/>
          <w:sz w:val="24"/>
        </w:rPr>
        <w:t xml:space="preserve">, </w:t>
      </w:r>
      <w:r w:rsidRPr="00CE00A5">
        <w:rPr>
          <w:rFonts w:ascii="Times New Roman" w:hAnsi="Times New Roman" w:cs="Times New Roman"/>
          <w:i/>
          <w:sz w:val="24"/>
          <w:lang w:val="id-ID"/>
        </w:rPr>
        <w:t>Evaluasi Program Pendidikan</w:t>
      </w:r>
      <w:r w:rsidRPr="00CE00A5">
        <w:rPr>
          <w:rFonts w:ascii="Times New Roman" w:hAnsi="Times New Roman" w:cs="Times New Roman"/>
          <w:i/>
          <w:sz w:val="24"/>
        </w:rPr>
        <w:t xml:space="preserve">, </w:t>
      </w:r>
      <w:r w:rsidRPr="00CE00A5">
        <w:rPr>
          <w:rFonts w:ascii="Times New Roman" w:hAnsi="Times New Roman" w:cs="Times New Roman"/>
          <w:sz w:val="24"/>
        </w:rPr>
        <w:t>Bumi Aksara, Jakarta.</w:t>
      </w:r>
      <w:proofErr w:type="gramEnd"/>
    </w:p>
    <w:p w:rsidR="00CE00A5" w:rsidRPr="00CE00A5" w:rsidRDefault="00CE00A5" w:rsidP="00CE00A5">
      <w:pPr>
        <w:tabs>
          <w:tab w:val="left" w:pos="709"/>
        </w:tabs>
        <w:spacing w:after="0"/>
        <w:ind w:left="709" w:hanging="709"/>
        <w:contextualSpacing/>
        <w:jc w:val="both"/>
        <w:rPr>
          <w:rFonts w:ascii="Times New Roman" w:hAnsi="Times New Roman" w:cs="Times New Roman"/>
          <w:sz w:val="24"/>
        </w:rPr>
      </w:pPr>
      <w:r w:rsidRPr="00CE00A5">
        <w:rPr>
          <w:rFonts w:ascii="Times New Roman" w:hAnsi="Times New Roman" w:cs="Times New Roman"/>
          <w:sz w:val="24"/>
          <w:szCs w:val="24"/>
          <w:lang w:val="fi-FI"/>
        </w:rPr>
        <w:t xml:space="preserve">Arikunto, S., Suhardjono., Supardi., 2009, </w:t>
      </w:r>
      <w:r w:rsidRPr="00CE00A5">
        <w:rPr>
          <w:rFonts w:ascii="Times New Roman" w:hAnsi="Times New Roman" w:cs="Times New Roman"/>
          <w:i/>
          <w:iCs/>
          <w:sz w:val="24"/>
          <w:szCs w:val="24"/>
          <w:lang w:val="fi-FI"/>
        </w:rPr>
        <w:t>Penelitian Tindakan Kelas</w:t>
      </w:r>
      <w:r w:rsidRPr="00CE00A5">
        <w:rPr>
          <w:rFonts w:ascii="Times New Roman" w:hAnsi="Times New Roman" w:cs="Times New Roman"/>
          <w:sz w:val="24"/>
          <w:szCs w:val="24"/>
          <w:lang w:val="fi-FI"/>
        </w:rPr>
        <w:t>, Bumi Aksara, Jakarta.</w:t>
      </w:r>
    </w:p>
    <w:p w:rsidR="00CE00A5" w:rsidRDefault="0068600B" w:rsidP="00CE00A5">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BSNP</w:t>
      </w:r>
      <w:proofErr w:type="gramStart"/>
      <w:r w:rsidR="00CE00A5" w:rsidRPr="00CE00A5">
        <w:rPr>
          <w:rFonts w:ascii="Times New Roman" w:hAnsi="Times New Roman" w:cs="Times New Roman"/>
          <w:sz w:val="24"/>
          <w:szCs w:val="24"/>
        </w:rPr>
        <w:t>,  2006</w:t>
      </w:r>
      <w:proofErr w:type="gramEnd"/>
      <w:r w:rsidR="00CE00A5" w:rsidRPr="00CE00A5">
        <w:rPr>
          <w:rFonts w:ascii="Times New Roman" w:hAnsi="Times New Roman" w:cs="Times New Roman"/>
          <w:sz w:val="24"/>
          <w:szCs w:val="24"/>
        </w:rPr>
        <w:t xml:space="preserve">, </w:t>
      </w:r>
      <w:r w:rsidR="00CE00A5" w:rsidRPr="00CE00A5">
        <w:rPr>
          <w:rFonts w:ascii="Times New Roman" w:hAnsi="Times New Roman" w:cs="Times New Roman"/>
          <w:i/>
          <w:sz w:val="24"/>
          <w:szCs w:val="24"/>
        </w:rPr>
        <w:t>Panduan Penyusunan Kurikulum Tingkat Satuan Pendidikan Jenjang Pendidikan Dasar dan Menengah</w:t>
      </w:r>
      <w:r w:rsidR="00CE00A5" w:rsidRPr="00CE00A5">
        <w:rPr>
          <w:rFonts w:ascii="Times New Roman" w:hAnsi="Times New Roman" w:cs="Times New Roman"/>
          <w:sz w:val="24"/>
          <w:szCs w:val="24"/>
        </w:rPr>
        <w:t>, Depdiknas, Jakarta.</w:t>
      </w:r>
    </w:p>
    <w:p w:rsidR="00CE00A5" w:rsidRDefault="0068600B" w:rsidP="00CE00A5">
      <w:pPr>
        <w:spacing w:after="0"/>
        <w:ind w:left="709" w:hanging="709"/>
        <w:jc w:val="both"/>
        <w:rPr>
          <w:rFonts w:ascii="Times New Roman" w:hAnsi="Times New Roman" w:cs="Times New Roman"/>
          <w:sz w:val="24"/>
          <w:szCs w:val="28"/>
        </w:rPr>
      </w:pPr>
      <w:r>
        <w:rPr>
          <w:rFonts w:ascii="Times New Roman" w:hAnsi="Times New Roman" w:cs="Times New Roman"/>
          <w:sz w:val="24"/>
          <w:szCs w:val="28"/>
        </w:rPr>
        <w:t>BSNP</w:t>
      </w:r>
      <w:r w:rsidR="00CE00A5" w:rsidRPr="00CE00A5">
        <w:rPr>
          <w:rFonts w:ascii="Times New Roman" w:hAnsi="Times New Roman" w:cs="Times New Roman"/>
          <w:sz w:val="24"/>
          <w:szCs w:val="28"/>
        </w:rPr>
        <w:t>, 2007</w:t>
      </w:r>
      <w:r w:rsidR="00CE00A5" w:rsidRPr="00CE00A5">
        <w:rPr>
          <w:rFonts w:ascii="Times New Roman" w:hAnsi="Times New Roman" w:cs="Times New Roman"/>
          <w:sz w:val="24"/>
          <w:szCs w:val="28"/>
          <w:lang w:val="id-ID"/>
        </w:rPr>
        <w:t xml:space="preserve">, </w:t>
      </w:r>
      <w:r w:rsidR="00CE00A5" w:rsidRPr="00CE00A5">
        <w:rPr>
          <w:rFonts w:ascii="Times New Roman" w:hAnsi="Times New Roman" w:cs="Times New Roman"/>
          <w:i/>
          <w:sz w:val="24"/>
          <w:szCs w:val="28"/>
        </w:rPr>
        <w:t>Panduan Peraturan Menteri Pendidikan Nasional Republik Indonesia</w:t>
      </w:r>
      <w:r w:rsidR="00CE00A5" w:rsidRPr="00CE00A5">
        <w:rPr>
          <w:rFonts w:ascii="Times New Roman" w:hAnsi="Times New Roman" w:cs="Times New Roman"/>
          <w:i/>
          <w:sz w:val="24"/>
          <w:szCs w:val="28"/>
          <w:lang w:val="id-ID"/>
        </w:rPr>
        <w:t xml:space="preserve"> </w:t>
      </w:r>
      <w:r w:rsidR="00CE00A5" w:rsidRPr="00CE00A5">
        <w:rPr>
          <w:rFonts w:ascii="Times New Roman" w:hAnsi="Times New Roman" w:cs="Times New Roman"/>
          <w:i/>
          <w:sz w:val="24"/>
          <w:szCs w:val="28"/>
        </w:rPr>
        <w:t>Nomor 41 Tahun 2007 tentang Standar Proses untuk Satuan Pendidikan Dasar dan Menengah</w:t>
      </w:r>
      <w:r w:rsidR="00CE00A5" w:rsidRPr="00CE00A5">
        <w:rPr>
          <w:rFonts w:ascii="Times New Roman" w:hAnsi="Times New Roman" w:cs="Times New Roman"/>
          <w:i/>
          <w:sz w:val="24"/>
          <w:szCs w:val="28"/>
          <w:lang w:val="id-ID"/>
        </w:rPr>
        <w:t xml:space="preserve">, </w:t>
      </w:r>
      <w:r w:rsidR="00CE00A5" w:rsidRPr="00CE00A5">
        <w:rPr>
          <w:rFonts w:ascii="Times New Roman" w:hAnsi="Times New Roman" w:cs="Times New Roman"/>
          <w:sz w:val="24"/>
          <w:szCs w:val="28"/>
        </w:rPr>
        <w:t>Depdiknas, Jakarta.</w:t>
      </w:r>
    </w:p>
    <w:p w:rsidR="00CE00A5" w:rsidRPr="00CE00A5" w:rsidRDefault="00CE00A5" w:rsidP="00CE00A5">
      <w:pPr>
        <w:spacing w:after="0"/>
        <w:ind w:left="709" w:hanging="709"/>
        <w:jc w:val="both"/>
        <w:rPr>
          <w:rFonts w:ascii="Times New Roman" w:hAnsi="Times New Roman" w:cs="Times New Roman"/>
          <w:sz w:val="24"/>
          <w:szCs w:val="24"/>
        </w:rPr>
      </w:pPr>
      <w:r>
        <w:rPr>
          <w:rFonts w:ascii="Times New Roman" w:hAnsi="Times New Roman"/>
          <w:sz w:val="24"/>
          <w:szCs w:val="28"/>
        </w:rPr>
        <w:t xml:space="preserve">Sanjaya, W, 2008, </w:t>
      </w:r>
      <w:r w:rsidRPr="00475F50">
        <w:rPr>
          <w:rFonts w:ascii="Times New Roman" w:hAnsi="Times New Roman"/>
          <w:i/>
          <w:sz w:val="24"/>
          <w:szCs w:val="28"/>
        </w:rPr>
        <w:t>Strategi Pembelajaran Berorientasi Standar Proses Pendidikan</w:t>
      </w:r>
      <w:r>
        <w:rPr>
          <w:rFonts w:ascii="Times New Roman" w:hAnsi="Times New Roman"/>
          <w:sz w:val="24"/>
          <w:szCs w:val="28"/>
        </w:rPr>
        <w:t>, Prenada Media Group, Jakarta</w:t>
      </w:r>
    </w:p>
    <w:p w:rsidR="00683F7E" w:rsidRPr="00683F7E" w:rsidRDefault="00683F7E" w:rsidP="00CE00A5">
      <w:pPr>
        <w:spacing w:after="0"/>
        <w:ind w:left="0" w:firstLine="0"/>
        <w:jc w:val="both"/>
        <w:rPr>
          <w:rFonts w:ascii="Times New Roman" w:hAnsi="Times New Roman" w:cs="Times New Roman"/>
          <w:sz w:val="24"/>
          <w:szCs w:val="24"/>
        </w:rPr>
      </w:pPr>
    </w:p>
    <w:p w:rsidR="0043326B" w:rsidRPr="00394E0A" w:rsidRDefault="00683F7E" w:rsidP="00CE00A5">
      <w:pPr>
        <w:pStyle w:val="ListParagraph"/>
        <w:spacing w:after="0" w:line="240" w:lineRule="auto"/>
        <w:ind w:left="0" w:firstLine="709"/>
        <w:jc w:val="both"/>
        <w:rPr>
          <w:sz w:val="24"/>
          <w:szCs w:val="24"/>
        </w:rPr>
      </w:pPr>
      <w:r>
        <w:rPr>
          <w:rFonts w:ascii="Times New Roman" w:hAnsi="Times New Roman" w:cs="Times New Roman"/>
          <w:sz w:val="24"/>
          <w:lang w:val="en-US"/>
        </w:rPr>
        <w:t xml:space="preserve">  </w:t>
      </w:r>
    </w:p>
    <w:p w:rsidR="0043326B" w:rsidRPr="00F742B8" w:rsidRDefault="0043326B" w:rsidP="00CE00A5">
      <w:pPr>
        <w:tabs>
          <w:tab w:val="left" w:pos="567"/>
        </w:tabs>
        <w:spacing w:after="0"/>
        <w:ind w:left="0" w:firstLine="0"/>
        <w:jc w:val="both"/>
        <w:rPr>
          <w:rFonts w:ascii="Times New Roman" w:hAnsi="Times New Roman" w:cs="Times New Roman"/>
          <w:sz w:val="24"/>
        </w:rPr>
      </w:pPr>
    </w:p>
    <w:p w:rsidR="0043326B" w:rsidRPr="00C70C10" w:rsidRDefault="0043326B" w:rsidP="00CE00A5">
      <w:pPr>
        <w:spacing w:after="0"/>
        <w:ind w:left="0" w:firstLine="567"/>
        <w:jc w:val="both"/>
        <w:rPr>
          <w:rFonts w:ascii="Times New Roman" w:eastAsiaTheme="minorEastAsia" w:hAnsi="Times New Roman" w:cs="Times New Roman"/>
          <w:sz w:val="24"/>
          <w:szCs w:val="24"/>
        </w:rPr>
      </w:pPr>
    </w:p>
    <w:p w:rsidR="00272B9B" w:rsidRDefault="00272B9B" w:rsidP="00CE00A5">
      <w:pPr>
        <w:spacing w:after="0"/>
        <w:ind w:left="0" w:firstLine="567"/>
        <w:jc w:val="both"/>
        <w:rPr>
          <w:rFonts w:ascii="Times New Roman" w:hAnsi="Times New Roman" w:cs="Times New Roman"/>
          <w:sz w:val="24"/>
        </w:rPr>
      </w:pPr>
    </w:p>
    <w:p w:rsidR="00272B9B" w:rsidRPr="00272B9B" w:rsidRDefault="00272B9B" w:rsidP="00CE00A5">
      <w:pPr>
        <w:spacing w:after="0"/>
        <w:ind w:left="0" w:firstLine="567"/>
        <w:jc w:val="both"/>
        <w:rPr>
          <w:rFonts w:ascii="Times New Roman" w:hAnsi="Times New Roman" w:cs="Times New Roman"/>
          <w:sz w:val="24"/>
        </w:rPr>
      </w:pPr>
    </w:p>
    <w:p w:rsidR="00272B9B" w:rsidRDefault="00272B9B" w:rsidP="00683F7E">
      <w:pPr>
        <w:spacing w:after="0"/>
        <w:ind w:left="0" w:firstLine="567"/>
        <w:jc w:val="both"/>
        <w:rPr>
          <w:rFonts w:ascii="Times New Roman" w:hAnsi="Times New Roman" w:cs="Times New Roman"/>
          <w:sz w:val="24"/>
          <w:szCs w:val="24"/>
        </w:rPr>
      </w:pPr>
    </w:p>
    <w:p w:rsidR="00272B9B" w:rsidRPr="00505BAC" w:rsidRDefault="00272B9B" w:rsidP="00683F7E">
      <w:pPr>
        <w:spacing w:after="0"/>
        <w:ind w:left="0" w:firstLine="567"/>
        <w:jc w:val="both"/>
        <w:rPr>
          <w:rFonts w:ascii="Times New Roman" w:hAnsi="Times New Roman" w:cs="Times New Roman"/>
          <w:sz w:val="24"/>
          <w:szCs w:val="24"/>
        </w:rPr>
      </w:pPr>
    </w:p>
    <w:p w:rsidR="00272B9B" w:rsidRDefault="00272B9B" w:rsidP="00683F7E">
      <w:pPr>
        <w:tabs>
          <w:tab w:val="left" w:pos="0"/>
        </w:tabs>
        <w:spacing w:after="0"/>
        <w:ind w:left="0" w:firstLine="567"/>
        <w:jc w:val="both"/>
        <w:rPr>
          <w:rFonts w:ascii="Times New Roman" w:hAnsi="Times New Roman" w:cs="Times New Roman"/>
          <w:sz w:val="24"/>
          <w:szCs w:val="24"/>
        </w:rPr>
      </w:pPr>
    </w:p>
    <w:p w:rsidR="008F5D6A" w:rsidRPr="00CE00A5" w:rsidRDefault="008F5D6A" w:rsidP="00272B9B">
      <w:pPr>
        <w:spacing w:after="0"/>
        <w:ind w:left="0" w:firstLine="720"/>
        <w:contextualSpacing/>
        <w:jc w:val="both"/>
        <w:rPr>
          <w:rFonts w:ascii="Times New Roman" w:hAnsi="Times New Roman" w:cs="Times New Roman"/>
          <w:b/>
          <w:sz w:val="24"/>
          <w:szCs w:val="24"/>
        </w:rPr>
      </w:pPr>
    </w:p>
    <w:p w:rsidR="008F5D6A" w:rsidRPr="005A3306" w:rsidRDefault="008F5D6A" w:rsidP="00272B9B">
      <w:pPr>
        <w:autoSpaceDE w:val="0"/>
        <w:autoSpaceDN w:val="0"/>
        <w:adjustRightInd w:val="0"/>
        <w:spacing w:after="0"/>
        <w:ind w:left="0" w:firstLine="567"/>
        <w:jc w:val="both"/>
        <w:rPr>
          <w:rFonts w:ascii="Times New Roman" w:hAnsi="Times New Roman" w:cs="Times New Roman"/>
          <w:sz w:val="24"/>
          <w:szCs w:val="24"/>
        </w:rPr>
      </w:pPr>
    </w:p>
    <w:p w:rsidR="00916C56" w:rsidRPr="005A3306" w:rsidRDefault="00916C56" w:rsidP="00272B9B">
      <w:pPr>
        <w:spacing w:after="0"/>
        <w:ind w:left="0" w:firstLine="0"/>
        <w:jc w:val="both"/>
        <w:rPr>
          <w:rFonts w:ascii="Times New Roman" w:hAnsi="Times New Roman" w:cs="Times New Roman"/>
          <w:b/>
          <w:sz w:val="24"/>
          <w:szCs w:val="24"/>
        </w:rPr>
      </w:pPr>
    </w:p>
    <w:p w:rsidR="0035292E" w:rsidRPr="005A3306" w:rsidRDefault="0035292E" w:rsidP="00272B9B">
      <w:pPr>
        <w:spacing w:after="0"/>
        <w:ind w:left="0" w:firstLine="0"/>
        <w:rPr>
          <w:rFonts w:ascii="Times New Roman" w:hAnsi="Times New Roman" w:cs="Times New Roman"/>
          <w:b/>
          <w:sz w:val="24"/>
          <w:szCs w:val="24"/>
        </w:rPr>
      </w:pPr>
    </w:p>
    <w:sectPr w:rsidR="0035292E" w:rsidRPr="005A3306" w:rsidSect="008A7C68">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0D1" w:rsidRDefault="004C20D1" w:rsidP="00916C56">
      <w:pPr>
        <w:spacing w:after="0"/>
      </w:pPr>
      <w:r>
        <w:separator/>
      </w:r>
    </w:p>
  </w:endnote>
  <w:endnote w:type="continuationSeparator" w:id="1">
    <w:p w:rsidR="004C20D1" w:rsidRDefault="004C20D1" w:rsidP="00916C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003"/>
      <w:docPartObj>
        <w:docPartGallery w:val="Page Numbers (Bottom of Page)"/>
        <w:docPartUnique/>
      </w:docPartObj>
    </w:sdtPr>
    <w:sdtContent>
      <w:p w:rsidR="00B93071" w:rsidRDefault="00775242">
        <w:pPr>
          <w:pStyle w:val="Footer"/>
          <w:jc w:val="center"/>
        </w:pPr>
        <w:r w:rsidRPr="00B93071">
          <w:rPr>
            <w:rFonts w:ascii="Times New Roman" w:hAnsi="Times New Roman" w:cs="Times New Roman"/>
          </w:rPr>
          <w:fldChar w:fldCharType="begin"/>
        </w:r>
        <w:r w:rsidR="00B93071" w:rsidRPr="00B93071">
          <w:rPr>
            <w:rFonts w:ascii="Times New Roman" w:hAnsi="Times New Roman" w:cs="Times New Roman"/>
          </w:rPr>
          <w:instrText xml:space="preserve"> PAGE   \* MERGEFORMAT </w:instrText>
        </w:r>
        <w:r w:rsidRPr="00B93071">
          <w:rPr>
            <w:rFonts w:ascii="Times New Roman" w:hAnsi="Times New Roman" w:cs="Times New Roman"/>
          </w:rPr>
          <w:fldChar w:fldCharType="separate"/>
        </w:r>
        <w:r w:rsidR="004E6029">
          <w:rPr>
            <w:rFonts w:ascii="Times New Roman" w:hAnsi="Times New Roman" w:cs="Times New Roman"/>
            <w:noProof/>
          </w:rPr>
          <w:t>4</w:t>
        </w:r>
        <w:r w:rsidRPr="00B93071">
          <w:rPr>
            <w:rFonts w:ascii="Times New Roman" w:hAnsi="Times New Roman" w:cs="Times New Roman"/>
          </w:rPr>
          <w:fldChar w:fldCharType="end"/>
        </w:r>
      </w:p>
    </w:sdtContent>
  </w:sdt>
  <w:p w:rsidR="00B93071" w:rsidRDefault="00B93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0D1" w:rsidRDefault="004C20D1" w:rsidP="00916C56">
      <w:pPr>
        <w:spacing w:after="0"/>
      </w:pPr>
      <w:r>
        <w:separator/>
      </w:r>
    </w:p>
  </w:footnote>
  <w:footnote w:type="continuationSeparator" w:id="1">
    <w:p w:rsidR="004C20D1" w:rsidRDefault="004C20D1" w:rsidP="00916C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859"/>
    <w:multiLevelType w:val="hybridMultilevel"/>
    <w:tmpl w:val="EE388C70"/>
    <w:lvl w:ilvl="0" w:tplc="0AD045C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B52E34"/>
    <w:multiLevelType w:val="hybridMultilevel"/>
    <w:tmpl w:val="83AE4974"/>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10AA7712"/>
    <w:multiLevelType w:val="hybridMultilevel"/>
    <w:tmpl w:val="2548A91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DD6EBC"/>
    <w:multiLevelType w:val="hybridMultilevel"/>
    <w:tmpl w:val="CB2011FE"/>
    <w:lvl w:ilvl="0" w:tplc="32AA18C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A3BFF"/>
    <w:multiLevelType w:val="hybridMultilevel"/>
    <w:tmpl w:val="B8B239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63AE651B"/>
    <w:multiLevelType w:val="hybridMultilevel"/>
    <w:tmpl w:val="FBFEC60C"/>
    <w:lvl w:ilvl="0" w:tplc="45B6D584">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67CD7CA8"/>
    <w:multiLevelType w:val="hybridMultilevel"/>
    <w:tmpl w:val="E2CE7DFE"/>
    <w:lvl w:ilvl="0" w:tplc="81AC3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1463EB"/>
    <w:multiLevelType w:val="hybridMultilevel"/>
    <w:tmpl w:val="447A6A86"/>
    <w:lvl w:ilvl="0" w:tplc="1BAACAC4">
      <w:start w:val="1"/>
      <w:numFmt w:val="decimal"/>
      <w:lvlText w:val="%1."/>
      <w:lvlJc w:val="left"/>
      <w:pPr>
        <w:ind w:left="1636" w:hanging="360"/>
      </w:pPr>
      <w:rPr>
        <w:rFonts w:eastAsiaTheme="minorEastAsia"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6"/>
  </w:num>
  <w:num w:numId="2">
    <w:abstractNumId w:val="2"/>
  </w:num>
  <w:num w:numId="3">
    <w:abstractNumId w:val="0"/>
  </w:num>
  <w:num w:numId="4">
    <w:abstractNumId w:val="1"/>
  </w:num>
  <w:num w:numId="5">
    <w:abstractNumId w:val="7"/>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20"/>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35292E"/>
    <w:rsid w:val="00060992"/>
    <w:rsid w:val="00096BC6"/>
    <w:rsid w:val="0012619A"/>
    <w:rsid w:val="001D33D3"/>
    <w:rsid w:val="002250A7"/>
    <w:rsid w:val="00272B9B"/>
    <w:rsid w:val="002F36E4"/>
    <w:rsid w:val="003226E8"/>
    <w:rsid w:val="0035292E"/>
    <w:rsid w:val="003F46E3"/>
    <w:rsid w:val="0043326B"/>
    <w:rsid w:val="00467A08"/>
    <w:rsid w:val="004C20D1"/>
    <w:rsid w:val="004E6029"/>
    <w:rsid w:val="00566D07"/>
    <w:rsid w:val="005A3306"/>
    <w:rsid w:val="006522C1"/>
    <w:rsid w:val="00683F7E"/>
    <w:rsid w:val="00685B67"/>
    <w:rsid w:val="0068600B"/>
    <w:rsid w:val="006F65E9"/>
    <w:rsid w:val="00775242"/>
    <w:rsid w:val="00776981"/>
    <w:rsid w:val="00776E39"/>
    <w:rsid w:val="008A7C68"/>
    <w:rsid w:val="008F5D6A"/>
    <w:rsid w:val="00916C56"/>
    <w:rsid w:val="00A11862"/>
    <w:rsid w:val="00A92219"/>
    <w:rsid w:val="00B5189B"/>
    <w:rsid w:val="00B93071"/>
    <w:rsid w:val="00BE4F80"/>
    <w:rsid w:val="00C67F79"/>
    <w:rsid w:val="00CE00A5"/>
    <w:rsid w:val="00D20F37"/>
    <w:rsid w:val="00D96E67"/>
    <w:rsid w:val="00DB616D"/>
    <w:rsid w:val="00E429F0"/>
    <w:rsid w:val="00F94593"/>
    <w:rsid w:val="00FC64B5"/>
    <w:rsid w:val="00FD4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92E"/>
    <w:rPr>
      <w:color w:val="0000FF" w:themeColor="hyperlink"/>
      <w:u w:val="single"/>
    </w:rPr>
  </w:style>
  <w:style w:type="character" w:customStyle="1" w:styleId="hps">
    <w:name w:val="hps"/>
    <w:basedOn w:val="DefaultParagraphFont"/>
    <w:rsid w:val="00916C56"/>
  </w:style>
  <w:style w:type="paragraph" w:styleId="BodyText">
    <w:name w:val="Body Text"/>
    <w:basedOn w:val="Normal"/>
    <w:link w:val="BodyTextChar"/>
    <w:rsid w:val="00916C56"/>
    <w:pPr>
      <w:spacing w:after="0" w:line="360" w:lineRule="auto"/>
      <w:ind w:left="0" w:firstLine="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6C56"/>
    <w:rPr>
      <w:rFonts w:ascii="Times New Roman" w:eastAsia="Times New Roman" w:hAnsi="Times New Roman" w:cs="Times New Roman"/>
      <w:sz w:val="24"/>
      <w:szCs w:val="20"/>
    </w:rPr>
  </w:style>
  <w:style w:type="paragraph" w:styleId="ListParagraph">
    <w:name w:val="List Paragraph"/>
    <w:basedOn w:val="Normal"/>
    <w:uiPriority w:val="34"/>
    <w:qFormat/>
    <w:rsid w:val="00916C56"/>
    <w:pPr>
      <w:spacing w:line="276" w:lineRule="auto"/>
      <w:ind w:left="720" w:firstLine="0"/>
      <w:contextualSpacing/>
    </w:pPr>
    <w:rPr>
      <w:lang w:val="id-ID"/>
    </w:rPr>
  </w:style>
  <w:style w:type="paragraph" w:styleId="BalloonText">
    <w:name w:val="Balloon Text"/>
    <w:basedOn w:val="Normal"/>
    <w:link w:val="BalloonTextChar"/>
    <w:uiPriority w:val="99"/>
    <w:semiHidden/>
    <w:unhideWhenUsed/>
    <w:rsid w:val="00916C56"/>
    <w:pPr>
      <w:overflowPunct w:val="0"/>
      <w:autoSpaceDE w:val="0"/>
      <w:autoSpaceDN w:val="0"/>
      <w:adjustRightInd w:val="0"/>
      <w:spacing w:after="0"/>
      <w:ind w:left="0" w:firstLine="0"/>
      <w:textAlignment w:val="baseline"/>
    </w:pPr>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916C56"/>
    <w:rPr>
      <w:rFonts w:ascii="Tahoma" w:eastAsia="Times New Roman" w:hAnsi="Tahoma" w:cs="Tahoma"/>
      <w:noProof/>
      <w:sz w:val="16"/>
      <w:szCs w:val="16"/>
    </w:rPr>
  </w:style>
  <w:style w:type="paragraph" w:styleId="Header">
    <w:name w:val="header"/>
    <w:basedOn w:val="Normal"/>
    <w:link w:val="HeaderChar"/>
    <w:uiPriority w:val="99"/>
    <w:semiHidden/>
    <w:unhideWhenUsed/>
    <w:rsid w:val="00916C56"/>
    <w:pPr>
      <w:tabs>
        <w:tab w:val="center" w:pos="4680"/>
        <w:tab w:val="right" w:pos="9360"/>
      </w:tabs>
      <w:spacing w:after="0"/>
    </w:pPr>
  </w:style>
  <w:style w:type="character" w:customStyle="1" w:styleId="HeaderChar">
    <w:name w:val="Header Char"/>
    <w:basedOn w:val="DefaultParagraphFont"/>
    <w:link w:val="Header"/>
    <w:uiPriority w:val="99"/>
    <w:semiHidden/>
    <w:rsid w:val="00916C56"/>
  </w:style>
  <w:style w:type="paragraph" w:styleId="Footer">
    <w:name w:val="footer"/>
    <w:basedOn w:val="Normal"/>
    <w:link w:val="FooterChar"/>
    <w:uiPriority w:val="99"/>
    <w:unhideWhenUsed/>
    <w:rsid w:val="00916C56"/>
    <w:pPr>
      <w:tabs>
        <w:tab w:val="center" w:pos="4680"/>
        <w:tab w:val="right" w:pos="9360"/>
      </w:tabs>
      <w:spacing w:after="0"/>
    </w:pPr>
  </w:style>
  <w:style w:type="character" w:customStyle="1" w:styleId="FooterChar">
    <w:name w:val="Footer Char"/>
    <w:basedOn w:val="DefaultParagraphFont"/>
    <w:link w:val="Footer"/>
    <w:uiPriority w:val="99"/>
    <w:rsid w:val="00916C56"/>
  </w:style>
  <w:style w:type="character" w:styleId="PlaceholderText">
    <w:name w:val="Placeholder Text"/>
    <w:basedOn w:val="DefaultParagraphFont"/>
    <w:uiPriority w:val="99"/>
    <w:semiHidden/>
    <w:rsid w:val="008F5D6A"/>
    <w:rPr>
      <w:color w:val="808080"/>
    </w:rPr>
  </w:style>
  <w:style w:type="table" w:styleId="TableGrid">
    <w:name w:val="Table Grid"/>
    <w:basedOn w:val="TableNormal"/>
    <w:uiPriority w:val="59"/>
    <w:rsid w:val="002F36E4"/>
    <w:pPr>
      <w:spacing w:after="0"/>
      <w:ind w:left="360" w:hanging="36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yantielvi@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cp:lastModifiedBy>
  <cp:revision>11</cp:revision>
  <cp:lastPrinted>2014-01-09T02:03:00Z</cp:lastPrinted>
  <dcterms:created xsi:type="dcterms:W3CDTF">2014-01-05T14:21:00Z</dcterms:created>
  <dcterms:modified xsi:type="dcterms:W3CDTF">2014-01-09T01:17:00Z</dcterms:modified>
</cp:coreProperties>
</file>