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98" w:rsidRPr="00076C98" w:rsidRDefault="00076C98" w:rsidP="00076C98">
      <w:pPr>
        <w:spacing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ANALISIS </w:t>
      </w:r>
      <w:r w:rsidRPr="001D3887">
        <w:rPr>
          <w:rFonts w:ascii="Times New Roman" w:hAnsi="Times New Roman" w:cs="Times New Roman"/>
          <w:b/>
          <w:i/>
          <w:sz w:val="28"/>
          <w:szCs w:val="28"/>
        </w:rPr>
        <w:t>BREAK EVEN POINT</w:t>
      </w:r>
      <w:r>
        <w:rPr>
          <w:rFonts w:ascii="Times New Roman" w:hAnsi="Times New Roman" w:cs="Times New Roman"/>
          <w:b/>
          <w:sz w:val="28"/>
          <w:szCs w:val="28"/>
        </w:rPr>
        <w:t xml:space="preserve"> SEBAGAI PERENCANAAN LABA PADA USAHA KUE BANGKIT RIAU SYEMPANA DI KOTA PEKANBARU</w:t>
      </w:r>
    </w:p>
    <w:p w:rsidR="00076C98" w:rsidRDefault="00076C98" w:rsidP="00076C98">
      <w:pPr>
        <w:spacing w:line="480" w:lineRule="auto"/>
        <w:ind w:left="0" w:firstLine="709"/>
        <w:jc w:val="center"/>
        <w:rPr>
          <w:rFonts w:ascii="Times New Roman" w:hAnsi="Times New Roman" w:cs="Times New Roman"/>
          <w:b/>
          <w:sz w:val="28"/>
          <w:szCs w:val="28"/>
        </w:rPr>
      </w:pPr>
    </w:p>
    <w:p w:rsidR="00076C98" w:rsidRPr="003B72FC" w:rsidRDefault="00076C98" w:rsidP="00076C98">
      <w:pPr>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Wenny Oktaviani</w:t>
      </w:r>
      <w:r w:rsidRPr="003B72FC">
        <w:rPr>
          <w:rFonts w:ascii="Times New Roman" w:hAnsi="Times New Roman" w:cs="Times New Roman"/>
          <w:sz w:val="24"/>
          <w:szCs w:val="24"/>
          <w:vertAlign w:val="superscript"/>
        </w:rPr>
        <w:t>1</w:t>
      </w:r>
      <w:r>
        <w:rPr>
          <w:rFonts w:ascii="Times New Roman" w:hAnsi="Times New Roman" w:cs="Times New Roman"/>
          <w:sz w:val="24"/>
          <w:szCs w:val="24"/>
        </w:rPr>
        <w:t>, Rina Selva Johan</w:t>
      </w:r>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r>
        <w:rPr>
          <w:rFonts w:ascii="Times New Roman" w:hAnsi="Times New Roman" w:cs="Times New Roman"/>
          <w:sz w:val="24"/>
          <w:szCs w:val="24"/>
        </w:rPr>
        <w:t>R.M.Riadi</w:t>
      </w:r>
      <w:r w:rsidRPr="003B72FC">
        <w:rPr>
          <w:rFonts w:ascii="Times New Roman" w:hAnsi="Times New Roman" w:cs="Times New Roman"/>
          <w:sz w:val="24"/>
          <w:szCs w:val="24"/>
          <w:vertAlign w:val="superscript"/>
        </w:rPr>
        <w:t>3</w:t>
      </w:r>
    </w:p>
    <w:p w:rsidR="00076C98" w:rsidRPr="003B72FC" w:rsidRDefault="00076C98" w:rsidP="00076C98">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z w:val="24"/>
          <w:szCs w:val="24"/>
          <w:lang w:val="en-US"/>
        </w:rPr>
        <w:t>Ekonomi</w:t>
      </w:r>
    </w:p>
    <w:p w:rsidR="00076C98" w:rsidRPr="003B72FC" w:rsidRDefault="00076C98" w:rsidP="00076C98">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076C98" w:rsidRDefault="00076C98" w:rsidP="00076C98">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297F52" w:rsidRPr="003B72FC" w:rsidRDefault="00297F52" w:rsidP="00076C98">
      <w:pPr>
        <w:spacing w:line="240" w:lineRule="auto"/>
        <w:ind w:left="0" w:firstLine="709"/>
        <w:jc w:val="center"/>
        <w:rPr>
          <w:rFonts w:ascii="Times New Roman" w:hAnsi="Times New Roman" w:cs="Times New Roman"/>
          <w:sz w:val="24"/>
          <w:szCs w:val="24"/>
        </w:rPr>
      </w:pPr>
    </w:p>
    <w:p w:rsidR="00076C98" w:rsidRPr="00F644D3" w:rsidRDefault="00076C98" w:rsidP="00076C98">
      <w:pPr>
        <w:spacing w:line="240" w:lineRule="auto"/>
        <w:ind w:left="0" w:firstLine="709"/>
        <w:jc w:val="center"/>
        <w:rPr>
          <w:rFonts w:ascii="Times New Roman" w:hAnsi="Times New Roman" w:cs="Times New Roman"/>
          <w:sz w:val="20"/>
          <w:szCs w:val="20"/>
          <w:lang w:val="en-US"/>
        </w:rPr>
      </w:pPr>
      <w:r w:rsidRPr="000D2898">
        <w:rPr>
          <w:rFonts w:ascii="Times New Roman" w:hAnsi="Times New Roman" w:cs="Times New Roman"/>
          <w:sz w:val="20"/>
          <w:szCs w:val="20"/>
        </w:rPr>
        <w:t xml:space="preserve">Email : </w:t>
      </w:r>
      <w:hyperlink r:id="rId7" w:history="1">
        <w:r w:rsidR="00F644D3" w:rsidRPr="00833FA8">
          <w:rPr>
            <w:rStyle w:val="Hyperlink"/>
            <w:rFonts w:ascii="Times New Roman" w:hAnsi="Times New Roman" w:cs="Times New Roman"/>
            <w:sz w:val="20"/>
            <w:szCs w:val="20"/>
          </w:rPr>
          <w:t>wennyokta26@yahoo.com</w:t>
        </w:r>
      </w:hyperlink>
      <w:r w:rsidR="00F644D3">
        <w:rPr>
          <w:rFonts w:ascii="Times New Roman" w:hAnsi="Times New Roman" w:cs="Times New Roman"/>
          <w:sz w:val="20"/>
          <w:szCs w:val="20"/>
          <w:lang w:val="en-US"/>
        </w:rPr>
        <w:t xml:space="preserve">, </w:t>
      </w:r>
      <w:hyperlink r:id="rId8" w:history="1">
        <w:r w:rsidR="00F644D3" w:rsidRPr="00833FA8">
          <w:rPr>
            <w:rStyle w:val="Hyperlink"/>
            <w:rFonts w:ascii="Times New Roman" w:hAnsi="Times New Roman" w:cs="Times New Roman"/>
            <w:sz w:val="20"/>
            <w:szCs w:val="20"/>
            <w:lang w:val="en-US"/>
          </w:rPr>
          <w:t>rinaselvajohan@yahoo.com</w:t>
        </w:r>
      </w:hyperlink>
      <w:r w:rsidR="00F644D3">
        <w:rPr>
          <w:rFonts w:ascii="Times New Roman" w:hAnsi="Times New Roman" w:cs="Times New Roman"/>
          <w:sz w:val="20"/>
          <w:szCs w:val="20"/>
          <w:lang w:val="en-US"/>
        </w:rPr>
        <w:t xml:space="preserve">, </w:t>
      </w:r>
      <w:r w:rsidR="00F644D3" w:rsidRPr="00F644D3">
        <w:rPr>
          <w:rFonts w:ascii="Times New Roman" w:hAnsi="Times New Roman" w:cs="Times New Roman"/>
          <w:sz w:val="20"/>
          <w:szCs w:val="20"/>
          <w:lang w:val="en-US"/>
        </w:rPr>
        <w:t>rm_riadi@yahoo.com</w:t>
      </w:r>
    </w:p>
    <w:p w:rsidR="00076C98" w:rsidRPr="000D2898" w:rsidRDefault="00076C98" w:rsidP="00076C98">
      <w:pPr>
        <w:spacing w:line="240" w:lineRule="auto"/>
        <w:ind w:left="0" w:firstLine="709"/>
        <w:jc w:val="center"/>
        <w:rPr>
          <w:rFonts w:ascii="Times New Roman" w:hAnsi="Times New Roman" w:cs="Times New Roman"/>
          <w:sz w:val="20"/>
          <w:szCs w:val="20"/>
        </w:rPr>
      </w:pPr>
      <w:r w:rsidRPr="000D2898">
        <w:rPr>
          <w:rFonts w:ascii="Times New Roman" w:hAnsi="Times New Roman" w:cs="Times New Roman"/>
          <w:sz w:val="20"/>
          <w:szCs w:val="20"/>
        </w:rPr>
        <w:t>No. Hp : 085211184975</w:t>
      </w:r>
    </w:p>
    <w:p w:rsidR="00076C98" w:rsidRPr="00D72487" w:rsidRDefault="00076C98" w:rsidP="0064273A">
      <w:pPr>
        <w:spacing w:line="480" w:lineRule="auto"/>
        <w:ind w:left="0" w:firstLine="0"/>
        <w:rPr>
          <w:rFonts w:ascii="Times New Roman" w:hAnsi="Times New Roman" w:cs="Times New Roman"/>
          <w:sz w:val="20"/>
          <w:szCs w:val="20"/>
        </w:rPr>
      </w:pPr>
    </w:p>
    <w:p w:rsidR="001D3887" w:rsidRPr="0064273A" w:rsidRDefault="0064273A" w:rsidP="0064273A">
      <w:pPr>
        <w:spacing w:line="240" w:lineRule="auto"/>
        <w:ind w:left="0" w:firstLine="0"/>
        <w:rPr>
          <w:rFonts w:ascii="Times New Roman" w:hAnsi="Times New Roman" w:cs="Times New Roman"/>
          <w:b/>
          <w:i/>
          <w:sz w:val="24"/>
          <w:szCs w:val="24"/>
        </w:rPr>
      </w:pPr>
      <w:r w:rsidRPr="000F30F3">
        <w:rPr>
          <w:rFonts w:ascii="Times New Roman" w:hAnsi="Times New Roman" w:cs="Times New Roman"/>
          <w:b/>
          <w:i/>
          <w:sz w:val="24"/>
          <w:szCs w:val="24"/>
        </w:rPr>
        <w:t>Abstra</w:t>
      </w:r>
      <w:r>
        <w:rPr>
          <w:rFonts w:ascii="Times New Roman" w:hAnsi="Times New Roman" w:cs="Times New Roman"/>
          <w:b/>
          <w:i/>
          <w:sz w:val="24"/>
          <w:szCs w:val="24"/>
        </w:rPr>
        <w:t>ct</w:t>
      </w:r>
      <w:r>
        <w:rPr>
          <w:rFonts w:ascii="Times New Roman" w:hAnsi="Times New Roman" w:cs="Times New Roman"/>
          <w:b/>
          <w:i/>
          <w:sz w:val="24"/>
          <w:szCs w:val="24"/>
          <w:lang w:val="en-US"/>
        </w:rPr>
        <w:t xml:space="preserve"> : </w:t>
      </w:r>
      <w:r w:rsidR="001D3887" w:rsidRPr="001D3887">
        <w:rPr>
          <w:rStyle w:val="hps"/>
          <w:rFonts w:ascii="Times New Roman" w:hAnsi="Times New Roman" w:cs="Times New Roman"/>
          <w:sz w:val="24"/>
          <w:szCs w:val="24"/>
        </w:rPr>
        <w:t>This research was conductedatthe businessbangkit cakeRiauSyempana. This study aimstoanalyzethe level ofBEPon</w:t>
      </w:r>
      <w:r w:rsidR="001D3887" w:rsidRPr="001D3887">
        <w:rPr>
          <w:rFonts w:ascii="Times New Roman" w:hAnsi="Times New Roman" w:cs="Times New Roman"/>
          <w:sz w:val="24"/>
          <w:szCs w:val="24"/>
        </w:rPr>
        <w:t xml:space="preserve"> bangkit </w:t>
      </w:r>
      <w:r w:rsidR="001D3887" w:rsidRPr="001D3887">
        <w:rPr>
          <w:rStyle w:val="hps"/>
          <w:rFonts w:ascii="Times New Roman" w:hAnsi="Times New Roman" w:cs="Times New Roman"/>
          <w:sz w:val="24"/>
          <w:szCs w:val="24"/>
        </w:rPr>
        <w:t>Cake</w:t>
      </w:r>
      <w:r w:rsidR="001D3887" w:rsidRPr="001D3887">
        <w:rPr>
          <w:rFonts w:ascii="Times New Roman" w:hAnsi="Times New Roman" w:cs="Times New Roman"/>
          <w:sz w:val="24"/>
          <w:szCs w:val="24"/>
        </w:rPr>
        <w:t xml:space="preserve"> business </w:t>
      </w:r>
      <w:r w:rsidR="001D3887" w:rsidRPr="001D3887">
        <w:rPr>
          <w:rStyle w:val="hps"/>
          <w:rFonts w:ascii="Times New Roman" w:hAnsi="Times New Roman" w:cs="Times New Roman"/>
          <w:sz w:val="24"/>
          <w:szCs w:val="24"/>
        </w:rPr>
        <w:t>RiauSyempana2014 andtodeterminewhether theprofit planthathas beenachievedwithwelldefined</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Analysis ofthe data usedin this research isdescriptivequantitativemethod</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This researchusesbreak-evenanalysis and margin of safety analysis</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to determine theminimumnumber of salesandsalesin asafe statebeforethe company suffered losses</w:t>
      </w:r>
      <w:r w:rsidR="001D3887" w:rsidRPr="001D3887">
        <w:rPr>
          <w:rFonts w:ascii="Times New Roman" w:hAnsi="Times New Roman" w:cs="Times New Roman"/>
          <w:sz w:val="24"/>
          <w:szCs w:val="24"/>
        </w:rPr>
        <w:t>.</w:t>
      </w:r>
      <w:r w:rsidR="001D3887" w:rsidRPr="001D3887">
        <w:rPr>
          <w:rStyle w:val="hps"/>
          <w:rFonts w:ascii="Times New Roman" w:hAnsi="Times New Roman" w:cs="Times New Roman"/>
          <w:sz w:val="24"/>
          <w:szCs w:val="24"/>
        </w:rPr>
        <w:t>The results ofthis study indicatethat thenumberof salesthat must beconductedby aminimum of</w:t>
      </w:r>
      <w:r w:rsidR="001D3887" w:rsidRPr="001D3887">
        <w:rPr>
          <w:rFonts w:ascii="Times New Roman" w:hAnsi="Times New Roman" w:cs="Times New Roman"/>
          <w:sz w:val="24"/>
          <w:szCs w:val="24"/>
        </w:rPr>
        <w:t xml:space="preserve"> bangkit cake business </w:t>
      </w:r>
      <w:r w:rsidR="001D3887" w:rsidRPr="001D3887">
        <w:rPr>
          <w:rStyle w:val="hps"/>
          <w:rFonts w:ascii="Times New Roman" w:hAnsi="Times New Roman" w:cs="Times New Roman"/>
          <w:sz w:val="24"/>
          <w:szCs w:val="24"/>
        </w:rPr>
        <w:t>Riausyempanaso as not toincur a lossin 2014amounting toRp119,345,707.66</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In 2014the margin of safetyachieved</w:t>
      </w:r>
      <w:r w:rsidR="001D3887" w:rsidRPr="001D3887">
        <w:rPr>
          <w:rFonts w:ascii="Times New Roman" w:hAnsi="Times New Roman" w:cs="Times New Roman"/>
          <w:sz w:val="24"/>
          <w:szCs w:val="24"/>
        </w:rPr>
        <w:t xml:space="preserve"> by bangkit </w:t>
      </w:r>
      <w:r w:rsidR="001D3887" w:rsidRPr="001D3887">
        <w:rPr>
          <w:rStyle w:val="hps"/>
          <w:rFonts w:ascii="Times New Roman" w:hAnsi="Times New Roman" w:cs="Times New Roman"/>
          <w:sz w:val="24"/>
          <w:szCs w:val="24"/>
        </w:rPr>
        <w:t>cakebusiness</w:t>
      </w:r>
      <w:r w:rsidR="001D3887" w:rsidRPr="001D3887">
        <w:rPr>
          <w:rFonts w:ascii="Times New Roman" w:hAnsi="Times New Roman" w:cs="Times New Roman"/>
          <w:sz w:val="24"/>
          <w:szCs w:val="24"/>
        </w:rPr>
        <w:t xml:space="preserve"> riau syempana </w:t>
      </w:r>
      <w:r w:rsidR="001D3887" w:rsidRPr="001D3887">
        <w:rPr>
          <w:rStyle w:val="hps"/>
          <w:rFonts w:ascii="Times New Roman" w:hAnsi="Times New Roman" w:cs="Times New Roman"/>
          <w:sz w:val="24"/>
          <w:szCs w:val="24"/>
        </w:rPr>
        <w:t>is 48.04</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Toachieve a profitthathas been setin the year 2014in the amount of</w:t>
      </w:r>
      <w:r w:rsidR="001D3887" w:rsidRPr="001D3887">
        <w:rPr>
          <w:rFonts w:ascii="Times New Roman" w:eastAsia="Times New Roman" w:hAnsi="Times New Roman"/>
          <w:sz w:val="24"/>
          <w:szCs w:val="24"/>
        </w:rPr>
        <w:t>Rp 55.120.800</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then the</w:t>
      </w:r>
      <w:r w:rsidR="001D3887" w:rsidRPr="001D3887">
        <w:rPr>
          <w:rFonts w:ascii="Times New Roman" w:hAnsi="Times New Roman" w:cs="Times New Roman"/>
          <w:sz w:val="24"/>
          <w:szCs w:val="24"/>
        </w:rPr>
        <w:t xml:space="preserve"> bangkit </w:t>
      </w:r>
      <w:r w:rsidR="001D3887" w:rsidRPr="001D3887">
        <w:rPr>
          <w:rStyle w:val="hps"/>
          <w:rFonts w:ascii="Times New Roman" w:hAnsi="Times New Roman" w:cs="Times New Roman"/>
          <w:sz w:val="24"/>
          <w:szCs w:val="24"/>
        </w:rPr>
        <w:t>cake</w:t>
      </w:r>
      <w:r w:rsidR="001D3887" w:rsidRPr="001D3887">
        <w:rPr>
          <w:rFonts w:ascii="Times New Roman" w:hAnsi="Times New Roman" w:cs="Times New Roman"/>
          <w:sz w:val="24"/>
          <w:szCs w:val="24"/>
        </w:rPr>
        <w:t xml:space="preserve"> business </w:t>
      </w:r>
      <w:r w:rsidR="001D3887" w:rsidRPr="001D3887">
        <w:rPr>
          <w:rStyle w:val="hps"/>
          <w:rFonts w:ascii="Times New Roman" w:hAnsi="Times New Roman" w:cs="Times New Roman"/>
          <w:sz w:val="24"/>
          <w:szCs w:val="24"/>
        </w:rPr>
        <w:t xml:space="preserve">Syempanamustsella minimumof </w:t>
      </w:r>
      <w:r w:rsidR="001D3887" w:rsidRPr="001D3887">
        <w:rPr>
          <w:rFonts w:ascii="Times New Roman" w:eastAsiaTheme="minorEastAsia" w:hAnsi="Times New Roman" w:cs="Times New Roman"/>
          <w:color w:val="000000"/>
          <w:sz w:val="24"/>
          <w:szCs w:val="24"/>
        </w:rPr>
        <w:t>Rp 247.236.194,9</w:t>
      </w:r>
      <w:r w:rsidR="001D3887" w:rsidRPr="001D3887">
        <w:rPr>
          <w:rFonts w:ascii="Times New Roman" w:hAnsi="Times New Roman" w:cs="Times New Roman"/>
          <w:sz w:val="24"/>
          <w:szCs w:val="24"/>
        </w:rPr>
        <w:t>.</w:t>
      </w:r>
      <w:r w:rsidR="001D3887" w:rsidRPr="001D3887">
        <w:rPr>
          <w:rStyle w:val="hps"/>
          <w:rFonts w:ascii="Times New Roman" w:hAnsi="Times New Roman" w:cs="Times New Roman"/>
          <w:sz w:val="24"/>
          <w:szCs w:val="24"/>
        </w:rPr>
        <w:t>Therefore</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the analysis ofthe BEPshould be applied inplanningcorporate profits</w:t>
      </w:r>
      <w:r w:rsidR="001D3887" w:rsidRPr="001D3887">
        <w:rPr>
          <w:rFonts w:ascii="Times New Roman" w:hAnsi="Times New Roman" w:cs="Times New Roman"/>
          <w:sz w:val="24"/>
          <w:szCs w:val="24"/>
        </w:rPr>
        <w:t xml:space="preserve">. </w:t>
      </w:r>
      <w:r w:rsidR="001D3887" w:rsidRPr="001D3887">
        <w:rPr>
          <w:rStyle w:val="hps"/>
          <w:rFonts w:ascii="Times New Roman" w:hAnsi="Times New Roman" w:cs="Times New Roman"/>
          <w:sz w:val="24"/>
          <w:szCs w:val="24"/>
        </w:rPr>
        <w:t>Making it easierto analyzethe factorsthat affectthe achievement ofcorporate profitsin the future</w:t>
      </w:r>
      <w:r w:rsidR="001D3887" w:rsidRPr="001D3887">
        <w:rPr>
          <w:rFonts w:ascii="Times New Roman" w:hAnsi="Times New Roman" w:cs="Times New Roman"/>
          <w:sz w:val="24"/>
          <w:szCs w:val="24"/>
        </w:rPr>
        <w:t>.</w:t>
      </w:r>
    </w:p>
    <w:p w:rsidR="00076C98" w:rsidRPr="001D3887" w:rsidRDefault="00076C98" w:rsidP="001D3887">
      <w:pPr>
        <w:ind w:left="0" w:firstLine="709"/>
        <w:rPr>
          <w:rFonts w:ascii="Times New Roman" w:hAnsi="Times New Roman" w:cs="Times New Roman"/>
          <w:sz w:val="24"/>
          <w:szCs w:val="24"/>
        </w:rPr>
      </w:pPr>
      <w:r w:rsidRPr="00B070C6">
        <w:rPr>
          <w:rFonts w:ascii="Times New Roman" w:hAnsi="Times New Roman" w:cs="Times New Roman"/>
          <w:b/>
        </w:rPr>
        <w:tab/>
      </w:r>
    </w:p>
    <w:p w:rsidR="00076C98" w:rsidRPr="001C2650" w:rsidRDefault="00076C98" w:rsidP="00076C98">
      <w:pPr>
        <w:ind w:left="0" w:firstLine="0"/>
        <w:rPr>
          <w:rFonts w:ascii="Times New Roman" w:hAnsi="Times New Roman" w:cs="Times New Roman"/>
          <w:b/>
          <w:i/>
        </w:rPr>
      </w:pPr>
      <w:r w:rsidRPr="001C2650">
        <w:rPr>
          <w:rFonts w:ascii="Times New Roman" w:hAnsi="Times New Roman" w:cs="Times New Roman"/>
          <w:b/>
          <w:i/>
        </w:rPr>
        <w:t xml:space="preserve">Key words : </w:t>
      </w:r>
      <w:r w:rsidR="001D3887">
        <w:rPr>
          <w:rFonts w:ascii="Times New Roman" w:hAnsi="Times New Roman" w:cs="Times New Roman"/>
        </w:rPr>
        <w:t>Break Even Point, profit planning.</w:t>
      </w:r>
    </w:p>
    <w:p w:rsidR="00076C98" w:rsidRDefault="00076C98" w:rsidP="00076C98">
      <w:pPr>
        <w:ind w:left="0" w:firstLine="0"/>
        <w:rPr>
          <w:rFonts w:ascii="Times New Roman" w:hAnsi="Times New Roman" w:cs="Times New Roman"/>
          <w:sz w:val="24"/>
          <w:szCs w:val="24"/>
        </w:rPr>
      </w:pPr>
    </w:p>
    <w:p w:rsidR="00076C98" w:rsidRDefault="00076C98" w:rsidP="00076C98">
      <w:pPr>
        <w:ind w:left="0" w:firstLine="0"/>
        <w:rPr>
          <w:rFonts w:ascii="Times New Roman" w:hAnsi="Times New Roman" w:cs="Times New Roman"/>
          <w:sz w:val="24"/>
          <w:szCs w:val="24"/>
        </w:rPr>
      </w:pPr>
    </w:p>
    <w:p w:rsidR="00076C98" w:rsidRDefault="00076C98" w:rsidP="00076C98">
      <w:pPr>
        <w:ind w:left="0" w:firstLine="0"/>
        <w:rPr>
          <w:rFonts w:ascii="Times New Roman" w:hAnsi="Times New Roman" w:cs="Times New Roman"/>
          <w:sz w:val="24"/>
          <w:szCs w:val="24"/>
        </w:rPr>
      </w:pPr>
    </w:p>
    <w:p w:rsidR="00076C98" w:rsidRDefault="00076C98" w:rsidP="00076C98">
      <w:pPr>
        <w:ind w:left="0" w:firstLine="0"/>
        <w:rPr>
          <w:rFonts w:ascii="Times New Roman" w:hAnsi="Times New Roman" w:cs="Times New Roman"/>
          <w:sz w:val="24"/>
          <w:szCs w:val="24"/>
        </w:rPr>
      </w:pPr>
    </w:p>
    <w:p w:rsidR="00076C98" w:rsidRDefault="00076C98" w:rsidP="00076C98">
      <w:pPr>
        <w:ind w:left="0" w:firstLine="0"/>
        <w:rPr>
          <w:rFonts w:ascii="Times New Roman" w:hAnsi="Times New Roman" w:cs="Times New Roman"/>
          <w:sz w:val="24"/>
          <w:szCs w:val="24"/>
        </w:rPr>
      </w:pPr>
    </w:p>
    <w:p w:rsidR="00076C98" w:rsidRDefault="00076C98" w:rsidP="00076C98">
      <w:pPr>
        <w:ind w:left="0" w:firstLine="0"/>
        <w:rPr>
          <w:rFonts w:ascii="Times New Roman" w:hAnsi="Times New Roman" w:cs="Times New Roman"/>
          <w:sz w:val="24"/>
          <w:szCs w:val="24"/>
        </w:rPr>
      </w:pPr>
    </w:p>
    <w:p w:rsidR="001D3887" w:rsidRDefault="001D3887"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F644D3" w:rsidRDefault="00F644D3" w:rsidP="00076C98">
      <w:pPr>
        <w:ind w:left="0" w:firstLine="0"/>
        <w:rPr>
          <w:rFonts w:ascii="Times New Roman" w:hAnsi="Times New Roman" w:cs="Times New Roman"/>
          <w:sz w:val="24"/>
          <w:szCs w:val="24"/>
          <w:lang w:val="en-US"/>
        </w:rPr>
      </w:pPr>
    </w:p>
    <w:p w:rsidR="0064273A" w:rsidRPr="00076C98" w:rsidRDefault="0064273A" w:rsidP="0064273A">
      <w:pPr>
        <w:spacing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ANALISIS </w:t>
      </w:r>
      <w:r w:rsidRPr="001D3887">
        <w:rPr>
          <w:rFonts w:ascii="Times New Roman" w:hAnsi="Times New Roman" w:cs="Times New Roman"/>
          <w:b/>
          <w:i/>
          <w:sz w:val="28"/>
          <w:szCs w:val="28"/>
        </w:rPr>
        <w:t>BREAK EVEN POINT</w:t>
      </w:r>
      <w:r>
        <w:rPr>
          <w:rFonts w:ascii="Times New Roman" w:hAnsi="Times New Roman" w:cs="Times New Roman"/>
          <w:b/>
          <w:sz w:val="28"/>
          <w:szCs w:val="28"/>
        </w:rPr>
        <w:t xml:space="preserve"> SEBAGAI PERENCANAAN LABA PADA USAHA KUE BANGKIT RIAU SYEMPANA DI KOTA PEKANBARU</w:t>
      </w:r>
    </w:p>
    <w:p w:rsidR="0064273A" w:rsidRDefault="0064273A" w:rsidP="0064273A">
      <w:pPr>
        <w:spacing w:line="480" w:lineRule="auto"/>
        <w:ind w:left="0" w:firstLine="709"/>
        <w:jc w:val="center"/>
        <w:rPr>
          <w:rFonts w:ascii="Times New Roman" w:hAnsi="Times New Roman" w:cs="Times New Roman"/>
          <w:b/>
          <w:sz w:val="28"/>
          <w:szCs w:val="28"/>
        </w:rPr>
      </w:pPr>
    </w:p>
    <w:p w:rsidR="0064273A" w:rsidRPr="003B72FC" w:rsidRDefault="0064273A" w:rsidP="0064273A">
      <w:pPr>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Wenny Oktaviani</w:t>
      </w:r>
      <w:r w:rsidRPr="003B72FC">
        <w:rPr>
          <w:rFonts w:ascii="Times New Roman" w:hAnsi="Times New Roman" w:cs="Times New Roman"/>
          <w:sz w:val="24"/>
          <w:szCs w:val="24"/>
          <w:vertAlign w:val="superscript"/>
        </w:rPr>
        <w:t>1</w:t>
      </w:r>
      <w:r>
        <w:rPr>
          <w:rFonts w:ascii="Times New Roman" w:hAnsi="Times New Roman" w:cs="Times New Roman"/>
          <w:sz w:val="24"/>
          <w:szCs w:val="24"/>
        </w:rPr>
        <w:t>, Rina Selva Johan</w:t>
      </w:r>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r>
        <w:rPr>
          <w:rFonts w:ascii="Times New Roman" w:hAnsi="Times New Roman" w:cs="Times New Roman"/>
          <w:sz w:val="24"/>
          <w:szCs w:val="24"/>
        </w:rPr>
        <w:t>R.M.Riadi</w:t>
      </w:r>
      <w:r w:rsidRPr="003B72FC">
        <w:rPr>
          <w:rFonts w:ascii="Times New Roman" w:hAnsi="Times New Roman" w:cs="Times New Roman"/>
          <w:sz w:val="24"/>
          <w:szCs w:val="24"/>
          <w:vertAlign w:val="superscript"/>
        </w:rPr>
        <w:t>3</w:t>
      </w:r>
    </w:p>
    <w:p w:rsidR="0064273A" w:rsidRPr="003B72FC" w:rsidRDefault="0064273A" w:rsidP="0064273A">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z w:val="24"/>
          <w:szCs w:val="24"/>
          <w:lang w:val="en-US"/>
        </w:rPr>
        <w:t>Ekonomi</w:t>
      </w:r>
    </w:p>
    <w:p w:rsidR="0064273A" w:rsidRPr="003B72FC" w:rsidRDefault="0064273A" w:rsidP="0064273A">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64273A" w:rsidRDefault="0064273A" w:rsidP="0064273A">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64273A" w:rsidRPr="003B72FC" w:rsidRDefault="0064273A" w:rsidP="0064273A">
      <w:pPr>
        <w:spacing w:line="240" w:lineRule="auto"/>
        <w:ind w:left="0" w:firstLine="709"/>
        <w:jc w:val="center"/>
        <w:rPr>
          <w:rFonts w:ascii="Times New Roman" w:hAnsi="Times New Roman" w:cs="Times New Roman"/>
          <w:sz w:val="24"/>
          <w:szCs w:val="24"/>
        </w:rPr>
      </w:pPr>
    </w:p>
    <w:p w:rsidR="0064273A" w:rsidRPr="000D2898" w:rsidRDefault="0064273A" w:rsidP="0064273A">
      <w:pPr>
        <w:spacing w:line="240" w:lineRule="auto"/>
        <w:ind w:left="0" w:firstLine="709"/>
        <w:jc w:val="center"/>
        <w:rPr>
          <w:rFonts w:ascii="Times New Roman" w:hAnsi="Times New Roman" w:cs="Times New Roman"/>
          <w:sz w:val="20"/>
          <w:szCs w:val="20"/>
        </w:rPr>
      </w:pPr>
      <w:r w:rsidRPr="000D2898">
        <w:rPr>
          <w:rFonts w:ascii="Times New Roman" w:hAnsi="Times New Roman" w:cs="Times New Roman"/>
          <w:sz w:val="20"/>
          <w:szCs w:val="20"/>
        </w:rPr>
        <w:t xml:space="preserve">Email : </w:t>
      </w:r>
      <w:hyperlink r:id="rId9" w:history="1">
        <w:r w:rsidR="00F644D3" w:rsidRPr="00833FA8">
          <w:rPr>
            <w:rStyle w:val="Hyperlink"/>
            <w:rFonts w:ascii="Times New Roman" w:hAnsi="Times New Roman" w:cs="Times New Roman"/>
            <w:sz w:val="20"/>
            <w:szCs w:val="20"/>
          </w:rPr>
          <w:t>wennyokta26@yahoo.com</w:t>
        </w:r>
      </w:hyperlink>
      <w:r w:rsidR="00F644D3">
        <w:rPr>
          <w:rFonts w:ascii="Times New Roman" w:hAnsi="Times New Roman" w:cs="Times New Roman"/>
          <w:sz w:val="20"/>
          <w:szCs w:val="20"/>
          <w:lang w:val="en-US"/>
        </w:rPr>
        <w:t xml:space="preserve">, </w:t>
      </w:r>
      <w:hyperlink r:id="rId10" w:history="1">
        <w:r w:rsidR="00F644D3" w:rsidRPr="00833FA8">
          <w:rPr>
            <w:rStyle w:val="Hyperlink"/>
            <w:rFonts w:ascii="Times New Roman" w:hAnsi="Times New Roman" w:cs="Times New Roman"/>
            <w:sz w:val="20"/>
            <w:szCs w:val="20"/>
            <w:lang w:val="en-US"/>
          </w:rPr>
          <w:t>rinaselvajohan@yahoo.com</w:t>
        </w:r>
      </w:hyperlink>
      <w:r w:rsidR="00F644D3">
        <w:rPr>
          <w:rFonts w:ascii="Times New Roman" w:hAnsi="Times New Roman" w:cs="Times New Roman"/>
          <w:sz w:val="20"/>
          <w:szCs w:val="20"/>
          <w:lang w:val="en-US"/>
        </w:rPr>
        <w:t xml:space="preserve">, </w:t>
      </w:r>
      <w:r w:rsidR="00F644D3" w:rsidRPr="00F644D3">
        <w:rPr>
          <w:rFonts w:ascii="Times New Roman" w:hAnsi="Times New Roman" w:cs="Times New Roman"/>
          <w:sz w:val="20"/>
          <w:szCs w:val="20"/>
          <w:lang w:val="en-US"/>
        </w:rPr>
        <w:t>rm_riadi@yahoo.com</w:t>
      </w:r>
    </w:p>
    <w:p w:rsidR="0064273A" w:rsidRPr="000D2898" w:rsidRDefault="0064273A" w:rsidP="0064273A">
      <w:pPr>
        <w:spacing w:line="240" w:lineRule="auto"/>
        <w:ind w:left="0" w:firstLine="709"/>
        <w:jc w:val="center"/>
        <w:rPr>
          <w:rFonts w:ascii="Times New Roman" w:hAnsi="Times New Roman" w:cs="Times New Roman"/>
          <w:sz w:val="20"/>
          <w:szCs w:val="20"/>
        </w:rPr>
      </w:pPr>
      <w:r w:rsidRPr="000D2898">
        <w:rPr>
          <w:rFonts w:ascii="Times New Roman" w:hAnsi="Times New Roman" w:cs="Times New Roman"/>
          <w:sz w:val="20"/>
          <w:szCs w:val="20"/>
        </w:rPr>
        <w:t>No. Hp : 085211184975</w:t>
      </w:r>
    </w:p>
    <w:p w:rsidR="0064273A" w:rsidRPr="00D72487" w:rsidRDefault="0064273A" w:rsidP="0064273A">
      <w:pPr>
        <w:spacing w:line="480" w:lineRule="auto"/>
        <w:ind w:left="0" w:firstLine="709"/>
        <w:jc w:val="center"/>
        <w:rPr>
          <w:rFonts w:ascii="Times New Roman" w:hAnsi="Times New Roman" w:cs="Times New Roman"/>
          <w:sz w:val="20"/>
          <w:szCs w:val="20"/>
        </w:rPr>
      </w:pPr>
    </w:p>
    <w:p w:rsidR="0064273A" w:rsidRPr="008C4D7C" w:rsidRDefault="0064273A" w:rsidP="0064273A">
      <w:pPr>
        <w:pStyle w:val="ListParagraph"/>
        <w:autoSpaceDE w:val="0"/>
        <w:autoSpaceDN w:val="0"/>
        <w:adjustRightInd w:val="0"/>
        <w:spacing w:line="240" w:lineRule="auto"/>
        <w:ind w:left="0" w:firstLine="0"/>
        <w:rPr>
          <w:rFonts w:ascii="Times New Roman" w:hAnsi="Times New Roman" w:cs="Times New Roman"/>
          <w:sz w:val="24"/>
          <w:szCs w:val="24"/>
        </w:rPr>
      </w:pPr>
      <w:r>
        <w:rPr>
          <w:rFonts w:ascii="Times New Roman" w:hAnsi="Times New Roman" w:cs="Times New Roman"/>
          <w:b/>
          <w:sz w:val="24"/>
          <w:szCs w:val="24"/>
          <w:lang w:val="en-US"/>
        </w:rPr>
        <w:t>Abstrak :</w:t>
      </w:r>
      <w:r w:rsidRPr="008C4D7C">
        <w:rPr>
          <w:rFonts w:ascii="Times New Roman" w:hAnsi="Times New Roman" w:cs="Times New Roman"/>
          <w:sz w:val="24"/>
          <w:szCs w:val="24"/>
        </w:rPr>
        <w:t>Penelitian ini dilakukan pada usaha kue bangkit Riau Syempana Pekanbaru. Penelitian ini bertujuan untuk menganalisis tingkat BEP pada Usaha Kue Bangkit Riau Syempana</w:t>
      </w:r>
      <w:r>
        <w:rPr>
          <w:rFonts w:ascii="Times New Roman" w:hAnsi="Times New Roman" w:cs="Times New Roman"/>
          <w:sz w:val="24"/>
          <w:szCs w:val="24"/>
        </w:rPr>
        <w:t xml:space="preserve"> tahun2014dan</w:t>
      </w:r>
      <w:r w:rsidRPr="008C4D7C">
        <w:rPr>
          <w:rFonts w:ascii="Times New Roman" w:hAnsi="Times New Roman" w:cs="Times New Roman"/>
          <w:sz w:val="24"/>
          <w:szCs w:val="24"/>
        </w:rPr>
        <w:t xml:space="preserve">untuk mengetahui apakah perencanaan laba yang ditetapkan telah dicapai dengan baik. Analisis data yang digunakan dalam penelitian ini adalah metode deskriptif kuantitatif.  Penelitian ini menggunakan analisis data </w:t>
      </w:r>
      <w:r w:rsidRPr="008C4D7C">
        <w:rPr>
          <w:rFonts w:ascii="Times New Roman" w:hAnsi="Times New Roman" w:cs="Times New Roman"/>
          <w:i/>
          <w:iCs/>
          <w:sz w:val="24"/>
          <w:szCs w:val="24"/>
        </w:rPr>
        <w:t xml:space="preserve">break even </w:t>
      </w:r>
      <w:r w:rsidRPr="008C4D7C">
        <w:rPr>
          <w:rFonts w:ascii="Times New Roman" w:hAnsi="Times New Roman" w:cs="Times New Roman"/>
          <w:sz w:val="24"/>
          <w:szCs w:val="24"/>
        </w:rPr>
        <w:t>dan analisis marjin pengaman, untuk mengetahui jumlah penjualan minimal dan penjualan dalam keadaan aman sebelum perusahaan mengalami kerugian.</w:t>
      </w:r>
      <w:r w:rsidRPr="005D6CB1">
        <w:rPr>
          <w:rFonts w:ascii="Times New Roman" w:hAnsi="Times New Roman" w:cs="Times New Roman"/>
          <w:sz w:val="24"/>
          <w:szCs w:val="24"/>
        </w:rPr>
        <w:t xml:space="preserve">Hasil penelitian ini menunjukkan bahwa jumlah penjualan minimal yang harus dilakukan oleh usaha kue bangkit Riau syempana agar tidak mengalami kerugian pada tahun 2014 yaitu sebesar </w:t>
      </w:r>
      <w:r w:rsidRPr="005D6CB1">
        <w:rPr>
          <w:rFonts w:ascii="Times New Roman" w:eastAsiaTheme="minorEastAsia" w:hAnsi="Times New Roman" w:cs="Times New Roman"/>
          <w:sz w:val="24"/>
          <w:szCs w:val="24"/>
        </w:rPr>
        <w:t xml:space="preserve">Rp 119.345.707,66. </w:t>
      </w:r>
      <w:r w:rsidRPr="005D6CB1">
        <w:rPr>
          <w:rFonts w:ascii="Times New Roman" w:hAnsi="Times New Roman" w:cs="Times New Roman"/>
          <w:color w:val="000000"/>
          <w:sz w:val="24"/>
          <w:szCs w:val="24"/>
        </w:rPr>
        <w:t xml:space="preserve">Besarnya keuntungan yang diinginkan oleh Usaha Kue Bangkit Syempana </w:t>
      </w:r>
      <w:r w:rsidRPr="005D6CB1">
        <w:rPr>
          <w:rFonts w:ascii="Times New Roman" w:hAnsi="Times New Roman" w:cs="Times New Roman"/>
          <w:sz w:val="24"/>
          <w:szCs w:val="24"/>
        </w:rPr>
        <w:t xml:space="preserve">pada tahun 2011-2013 </w:t>
      </w:r>
      <w:r w:rsidRPr="005D6CB1">
        <w:rPr>
          <w:rFonts w:ascii="Times New Roman" w:hAnsi="Times New Roman" w:cs="Times New Roman"/>
          <w:color w:val="000000"/>
          <w:sz w:val="24"/>
          <w:szCs w:val="24"/>
        </w:rPr>
        <w:t>te</w:t>
      </w:r>
      <w:r w:rsidRPr="005D6CB1">
        <w:rPr>
          <w:rFonts w:ascii="Times New Roman" w:hAnsi="Times New Roman" w:cs="Times New Roman"/>
          <w:sz w:val="24"/>
          <w:szCs w:val="24"/>
        </w:rPr>
        <w:t xml:space="preserve">lah ditetapkan. Pada tahun 2014 </w:t>
      </w:r>
      <w:r w:rsidRPr="005D6CB1">
        <w:rPr>
          <w:rFonts w:ascii="Times New Roman" w:hAnsi="Times New Roman" w:cs="Times New Roman"/>
          <w:i/>
          <w:sz w:val="24"/>
          <w:szCs w:val="24"/>
        </w:rPr>
        <w:t>margin of safety</w:t>
      </w:r>
      <w:r w:rsidRPr="005D6CB1">
        <w:rPr>
          <w:rFonts w:ascii="Times New Roman" w:hAnsi="Times New Roman" w:cs="Times New Roman"/>
          <w:sz w:val="24"/>
          <w:szCs w:val="24"/>
        </w:rPr>
        <w:t xml:space="preserve"> yang dicapai usaha kue bangkit Syempana sebesar </w:t>
      </w:r>
      <w:r w:rsidRPr="005D6CB1">
        <w:rPr>
          <w:rFonts w:ascii="Times New Roman" w:eastAsiaTheme="minorEastAsia" w:hAnsi="Times New Roman" w:cs="Times New Roman"/>
          <w:sz w:val="24"/>
          <w:szCs w:val="24"/>
        </w:rPr>
        <w:t>48,04%</w:t>
      </w:r>
      <w:r w:rsidRPr="005D6CB1">
        <w:rPr>
          <w:rFonts w:ascii="Times New Roman" w:hAnsi="Times New Roman" w:cs="Times New Roman"/>
          <w:sz w:val="24"/>
          <w:szCs w:val="24"/>
        </w:rPr>
        <w:t xml:space="preserve">. </w:t>
      </w:r>
      <w:r w:rsidRPr="005D6CB1">
        <w:rPr>
          <w:rFonts w:ascii="Times New Roman" w:hAnsi="Times New Roman" w:cs="Times New Roman"/>
          <w:iCs/>
          <w:sz w:val="24"/>
          <w:szCs w:val="24"/>
        </w:rPr>
        <w:t xml:space="preserve">Untuk mencapai laba yang telah ditetapkan pada tahun 2014 yaitu sebesar </w:t>
      </w:r>
      <w:r>
        <w:rPr>
          <w:rFonts w:ascii="Times New Roman" w:eastAsia="Times New Roman" w:hAnsi="Times New Roman"/>
          <w:sz w:val="24"/>
          <w:szCs w:val="24"/>
        </w:rPr>
        <w:t>Rp 55.120.800</w:t>
      </w:r>
      <w:r w:rsidRPr="005D6CB1">
        <w:rPr>
          <w:rFonts w:ascii="Times New Roman" w:eastAsia="Times New Roman" w:hAnsi="Times New Roman"/>
          <w:sz w:val="24"/>
          <w:szCs w:val="24"/>
        </w:rPr>
        <w:t>, maka Usaha Kue Bangkit Syempana harus mel</w:t>
      </w:r>
      <w:r>
        <w:rPr>
          <w:rFonts w:ascii="Times New Roman" w:eastAsia="Times New Roman" w:hAnsi="Times New Roman"/>
          <w:sz w:val="24"/>
          <w:szCs w:val="24"/>
        </w:rPr>
        <w:t>akukan penjualan minimal</w:t>
      </w:r>
      <w:r>
        <w:rPr>
          <w:rFonts w:ascii="Times New Roman" w:eastAsiaTheme="minorEastAsia" w:hAnsi="Times New Roman" w:cs="Times New Roman"/>
          <w:color w:val="000000"/>
          <w:sz w:val="24"/>
          <w:szCs w:val="24"/>
        </w:rPr>
        <w:t>Rp 247.236.194,9</w:t>
      </w:r>
      <w:r w:rsidRPr="005D6CB1">
        <w:rPr>
          <w:rFonts w:ascii="Times New Roman" w:eastAsiaTheme="minorEastAsia" w:hAnsi="Times New Roman" w:cs="Times New Roman"/>
          <w:color w:val="000000"/>
          <w:sz w:val="24"/>
          <w:szCs w:val="24"/>
        </w:rPr>
        <w:t>.</w:t>
      </w:r>
      <w:r w:rsidRPr="008C4D7C">
        <w:rPr>
          <w:rFonts w:ascii="Times New Roman" w:hAnsi="Times New Roman" w:cs="Times New Roman"/>
          <w:sz w:val="24"/>
          <w:szCs w:val="24"/>
        </w:rPr>
        <w:t>Oleh karena itu, analisis BEP sebaiknya diterapkan da</w:t>
      </w:r>
      <w:r>
        <w:rPr>
          <w:rFonts w:ascii="Times New Roman" w:hAnsi="Times New Roman" w:cs="Times New Roman"/>
          <w:sz w:val="24"/>
          <w:szCs w:val="24"/>
        </w:rPr>
        <w:t xml:space="preserve">lam perencanaanlaba perusahaan. </w:t>
      </w:r>
      <w:r w:rsidRPr="008C4D7C">
        <w:rPr>
          <w:rFonts w:ascii="Times New Roman" w:hAnsi="Times New Roman" w:cs="Times New Roman"/>
          <w:sz w:val="24"/>
          <w:szCs w:val="24"/>
        </w:rPr>
        <w:t>Sehingga memudahkan dalam menganalisis faktor yang mempengaruhi pencapaian laba perusahaan dimasa yang akan datang</w:t>
      </w:r>
      <w:r>
        <w:rPr>
          <w:rFonts w:ascii="Times New Roman" w:hAnsi="Times New Roman" w:cs="Times New Roman"/>
          <w:sz w:val="24"/>
          <w:szCs w:val="24"/>
        </w:rPr>
        <w:t>.</w:t>
      </w:r>
    </w:p>
    <w:p w:rsidR="0064273A" w:rsidRPr="001D3887" w:rsidRDefault="0064273A" w:rsidP="004B3626">
      <w:pPr>
        <w:ind w:left="0" w:firstLine="0"/>
        <w:rPr>
          <w:rFonts w:ascii="Times New Roman" w:hAnsi="Times New Roman" w:cs="Times New Roman"/>
          <w:sz w:val="24"/>
          <w:szCs w:val="24"/>
        </w:rPr>
      </w:pPr>
      <w:r w:rsidRPr="00B070C6">
        <w:rPr>
          <w:rFonts w:ascii="Times New Roman" w:hAnsi="Times New Roman" w:cs="Times New Roman"/>
          <w:b/>
        </w:rPr>
        <w:tab/>
      </w:r>
    </w:p>
    <w:p w:rsidR="0064273A" w:rsidRPr="001C2650" w:rsidRDefault="004B3626" w:rsidP="0064273A">
      <w:pPr>
        <w:ind w:left="0" w:firstLine="0"/>
        <w:rPr>
          <w:rFonts w:ascii="Times New Roman" w:hAnsi="Times New Roman" w:cs="Times New Roman"/>
          <w:b/>
          <w:i/>
        </w:rPr>
      </w:pPr>
      <w:r>
        <w:rPr>
          <w:rFonts w:ascii="Times New Roman" w:hAnsi="Times New Roman" w:cs="Times New Roman"/>
          <w:b/>
        </w:rPr>
        <w:t>Kata kunci :</w:t>
      </w:r>
      <w:r w:rsidR="0064273A">
        <w:rPr>
          <w:rFonts w:ascii="Times New Roman" w:hAnsi="Times New Roman" w:cs="Times New Roman"/>
        </w:rPr>
        <w:t xml:space="preserve">Break Even Point, </w:t>
      </w:r>
      <w:r w:rsidR="0064273A">
        <w:rPr>
          <w:rFonts w:ascii="Times New Roman" w:hAnsi="Times New Roman" w:cs="Times New Roman"/>
          <w:lang w:val="en-US"/>
        </w:rPr>
        <w:t>perencanaanlaba</w:t>
      </w:r>
      <w:r w:rsidR="0064273A">
        <w:rPr>
          <w:rFonts w:ascii="Times New Roman" w:hAnsi="Times New Roman" w:cs="Times New Roman"/>
        </w:rPr>
        <w:t>.</w:t>
      </w:r>
    </w:p>
    <w:p w:rsidR="00076C98" w:rsidRDefault="00076C98"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Default="0064273A" w:rsidP="00076C98">
      <w:pPr>
        <w:ind w:left="0" w:firstLine="0"/>
        <w:rPr>
          <w:rFonts w:ascii="Times New Roman" w:hAnsi="Times New Roman" w:cs="Times New Roman"/>
          <w:sz w:val="24"/>
          <w:szCs w:val="24"/>
          <w:lang w:val="en-US"/>
        </w:rPr>
      </w:pPr>
    </w:p>
    <w:p w:rsidR="0064273A" w:rsidRPr="0064273A" w:rsidRDefault="0064273A" w:rsidP="00076C98">
      <w:pPr>
        <w:ind w:left="0" w:firstLine="0"/>
        <w:rPr>
          <w:rFonts w:ascii="Times New Roman" w:hAnsi="Times New Roman" w:cs="Times New Roman"/>
          <w:sz w:val="24"/>
          <w:szCs w:val="24"/>
          <w:lang w:val="en-US"/>
        </w:rPr>
      </w:pPr>
    </w:p>
    <w:p w:rsidR="001D3887" w:rsidRDefault="001D3887" w:rsidP="00076C98">
      <w:pPr>
        <w:ind w:left="0" w:firstLine="0"/>
        <w:rPr>
          <w:rFonts w:ascii="Times New Roman" w:hAnsi="Times New Roman" w:cs="Times New Roman"/>
          <w:b/>
          <w:sz w:val="24"/>
          <w:szCs w:val="24"/>
          <w:lang w:val="en-US"/>
        </w:rPr>
      </w:pPr>
    </w:p>
    <w:p w:rsidR="0064273A" w:rsidRPr="0064273A" w:rsidRDefault="0064273A" w:rsidP="00076C98">
      <w:pPr>
        <w:ind w:left="0" w:firstLine="0"/>
        <w:rPr>
          <w:rFonts w:ascii="Times New Roman" w:hAnsi="Times New Roman" w:cs="Times New Roman"/>
          <w:b/>
          <w:sz w:val="24"/>
          <w:szCs w:val="24"/>
          <w:lang w:val="en-US"/>
        </w:rPr>
      </w:pPr>
    </w:p>
    <w:p w:rsidR="00076C98" w:rsidRPr="000F30F3" w:rsidRDefault="00076C98" w:rsidP="004B3626">
      <w:pPr>
        <w:ind w:left="0" w:firstLine="0"/>
        <w:rPr>
          <w:rFonts w:ascii="Times New Roman" w:hAnsi="Times New Roman" w:cs="Times New Roman"/>
          <w:sz w:val="24"/>
          <w:szCs w:val="24"/>
        </w:rPr>
      </w:pPr>
      <w:r w:rsidRPr="000F30F3">
        <w:rPr>
          <w:rFonts w:ascii="Times New Roman" w:hAnsi="Times New Roman" w:cs="Times New Roman"/>
          <w:b/>
          <w:sz w:val="24"/>
          <w:szCs w:val="24"/>
        </w:rPr>
        <w:lastRenderedPageBreak/>
        <w:t>PENDAHULUAN</w:t>
      </w:r>
    </w:p>
    <w:p w:rsidR="008A7A3E" w:rsidRDefault="008A7A3E" w:rsidP="0022508F">
      <w:pPr>
        <w:spacing w:line="240" w:lineRule="auto"/>
        <w:ind w:left="0" w:firstLine="709"/>
        <w:rPr>
          <w:rFonts w:ascii="Times New Roman" w:hAnsi="Times New Roman" w:cs="Times New Roman"/>
          <w:sz w:val="24"/>
          <w:szCs w:val="24"/>
          <w:lang w:val="en-US"/>
        </w:rPr>
      </w:pPr>
      <w:r w:rsidRPr="008946B0">
        <w:rPr>
          <w:rFonts w:ascii="Times New Roman" w:hAnsi="Times New Roman" w:cs="Times New Roman"/>
          <w:sz w:val="24"/>
          <w:szCs w:val="24"/>
        </w:rPr>
        <w:t>Tujuan setiap perusahaan adalah mendapatkan laba (</w:t>
      </w:r>
      <w:r w:rsidRPr="008946B0">
        <w:rPr>
          <w:rFonts w:ascii="Times New Roman" w:hAnsi="Times New Roman" w:cs="Times New Roman"/>
          <w:i/>
          <w:sz w:val="24"/>
          <w:szCs w:val="24"/>
        </w:rPr>
        <w:t>net profit</w:t>
      </w:r>
      <w:r w:rsidRPr="008946B0">
        <w:rPr>
          <w:rFonts w:ascii="Times New Roman" w:hAnsi="Times New Roman" w:cs="Times New Roman"/>
          <w:sz w:val="24"/>
          <w:szCs w:val="24"/>
        </w:rPr>
        <w:t xml:space="preserve">), yaitu suatu keuntungan yang berhubungan dengan tanggung jawab perusahaan, baik terhadap karyawan, pelanggan maupun pemilik. </w:t>
      </w:r>
    </w:p>
    <w:p w:rsidR="008A7A3E" w:rsidRDefault="008A7A3E" w:rsidP="0022508F">
      <w:pPr>
        <w:autoSpaceDE w:val="0"/>
        <w:autoSpaceDN w:val="0"/>
        <w:adjustRightInd w:val="0"/>
        <w:spacing w:line="240" w:lineRule="auto"/>
        <w:ind w:left="0" w:firstLine="709"/>
        <w:rPr>
          <w:rFonts w:ascii="Times New Roman" w:hAnsi="Times New Roman" w:cs="Times New Roman"/>
          <w:sz w:val="24"/>
          <w:szCs w:val="24"/>
          <w:lang w:val="en-US"/>
        </w:rPr>
      </w:pPr>
      <w:r w:rsidRPr="008946B0">
        <w:rPr>
          <w:rFonts w:ascii="Times New Roman" w:hAnsi="Times New Roman" w:cs="Times New Roman"/>
          <w:sz w:val="24"/>
          <w:szCs w:val="24"/>
        </w:rPr>
        <w:t xml:space="preserve">Pada dasarnya, pencapaian laba dari suatu usaha sangat berkaitan erat dengan biaya produksi yang dikeluarkan dan volume penjualannya. Suatu usaha harus diketahui berapa biaya produksi yang telah dikeluarkan dan berapa unit produk yang harus terjual dan atau berapa besar penjualan yang harus dilakukan agar usaha tersebut dapat memperoleh laba. Serta dalam kondisi penjualan yang bagaimana pula usaha itu akan mengalami kerugian atau bahkan harus diketahui juga berapa jumlah penjualan, dimana usaha itu tidak menghasilkan laba ataupun mengalami kerugian. </w:t>
      </w:r>
    </w:p>
    <w:p w:rsidR="008A7A3E" w:rsidRDefault="008A7A3E" w:rsidP="0022508F">
      <w:pPr>
        <w:autoSpaceDE w:val="0"/>
        <w:autoSpaceDN w:val="0"/>
        <w:adjustRightInd w:val="0"/>
        <w:spacing w:line="240" w:lineRule="auto"/>
        <w:ind w:left="0" w:firstLine="709"/>
        <w:rPr>
          <w:rFonts w:ascii="Times New Roman" w:hAnsi="Times New Roman" w:cs="Times New Roman"/>
          <w:sz w:val="24"/>
          <w:szCs w:val="24"/>
        </w:rPr>
      </w:pPr>
      <w:r w:rsidRPr="008946B0">
        <w:rPr>
          <w:rFonts w:ascii="Times New Roman" w:hAnsi="Times New Roman" w:cs="Times New Roman"/>
          <w:sz w:val="24"/>
          <w:szCs w:val="24"/>
        </w:rPr>
        <w:t>Laba merupakan selisih antara pendapatan yang diterima (dari hasil penjualan) dengan biaya yang dikeluarkan, maka perencanaan laba dipengaruhi oleh perencanaan penjualan dan perencanaan biaya.</w:t>
      </w:r>
      <w:r w:rsidR="00A26F6F" w:rsidRPr="008946B0">
        <w:rPr>
          <w:rFonts w:ascii="Times New Roman" w:hAnsi="Times New Roman" w:cs="Times New Roman"/>
          <w:sz w:val="24"/>
          <w:szCs w:val="24"/>
        </w:rPr>
        <w:t xml:space="preserve">Perencanaan laba memerlukan alat bantu berupa analisis biaya-volume-laba. Salah satu teknik analisis biaya-volume-laba adalah analisis </w:t>
      </w:r>
      <w:r w:rsidR="00A26F6F" w:rsidRPr="008946B0">
        <w:rPr>
          <w:rFonts w:ascii="Times New Roman" w:hAnsi="Times New Roman" w:cs="Times New Roman"/>
          <w:i/>
          <w:iCs/>
          <w:sz w:val="24"/>
          <w:szCs w:val="24"/>
        </w:rPr>
        <w:t>break even</w:t>
      </w:r>
      <w:r w:rsidR="00A26F6F" w:rsidRPr="008946B0">
        <w:rPr>
          <w:rFonts w:ascii="Times New Roman" w:hAnsi="Times New Roman" w:cs="Times New Roman"/>
          <w:sz w:val="24"/>
          <w:szCs w:val="24"/>
        </w:rPr>
        <w:t>.</w:t>
      </w:r>
      <w:r w:rsidR="00A26F6F" w:rsidRPr="008946B0">
        <w:rPr>
          <w:rFonts w:ascii="Times New Roman" w:hAnsi="Times New Roman" w:cs="Times New Roman"/>
          <w:i/>
          <w:sz w:val="24"/>
          <w:szCs w:val="24"/>
        </w:rPr>
        <w:t>Break even point</w:t>
      </w:r>
      <w:r w:rsidR="00A26F6F" w:rsidRPr="008946B0">
        <w:rPr>
          <w:rFonts w:ascii="Times New Roman" w:hAnsi="Times New Roman" w:cs="Times New Roman"/>
          <w:sz w:val="24"/>
          <w:szCs w:val="24"/>
        </w:rPr>
        <w:t xml:space="preserve"> (titik Impas) merupakan suatu bentuk analisis biaya dan volume penjualan yang saling mempengaruhi, untuk mengetahui pencapaian laba dan tingkat aman dari suatu usaha.</w:t>
      </w:r>
    </w:p>
    <w:p w:rsidR="004B3626" w:rsidRPr="008946B0" w:rsidRDefault="009F666D" w:rsidP="004B3626">
      <w:pPr>
        <w:autoSpaceDE w:val="0"/>
        <w:autoSpaceDN w:val="0"/>
        <w:adjustRightInd w:val="0"/>
        <w:spacing w:line="240" w:lineRule="auto"/>
        <w:ind w:left="0" w:firstLine="709"/>
        <w:rPr>
          <w:rFonts w:ascii="Times New Roman" w:hAnsi="Times New Roman" w:cs="Times New Roman"/>
          <w:sz w:val="24"/>
          <w:szCs w:val="24"/>
        </w:rPr>
      </w:pPr>
      <w:r w:rsidRPr="008946B0">
        <w:rPr>
          <w:rFonts w:ascii="Times New Roman" w:hAnsi="Times New Roman" w:cs="Times New Roman"/>
          <w:sz w:val="24"/>
          <w:szCs w:val="24"/>
        </w:rPr>
        <w:t xml:space="preserve">Usaha Kue Bangkit Riau Syempana merupakan sebuah usaha yang dijalankan dalam bentuk </w:t>
      </w:r>
      <w:r w:rsidRPr="008946B0">
        <w:rPr>
          <w:rFonts w:ascii="Times New Roman" w:hAnsi="Times New Roman" w:cs="Times New Roman"/>
          <w:i/>
          <w:sz w:val="24"/>
          <w:szCs w:val="24"/>
        </w:rPr>
        <w:t xml:space="preserve">home industry </w:t>
      </w:r>
      <w:r w:rsidRPr="008946B0">
        <w:rPr>
          <w:rFonts w:ascii="Times New Roman" w:hAnsi="Times New Roman" w:cs="Times New Roman"/>
          <w:sz w:val="24"/>
          <w:szCs w:val="24"/>
        </w:rPr>
        <w:t>(</w:t>
      </w:r>
      <w:r>
        <w:rPr>
          <w:rFonts w:ascii="Times New Roman" w:hAnsi="Times New Roman" w:cs="Times New Roman"/>
          <w:sz w:val="24"/>
          <w:szCs w:val="24"/>
        </w:rPr>
        <w:t xml:space="preserve">industri rumah tangga). Usaha </w:t>
      </w:r>
      <w:r w:rsidRPr="008946B0">
        <w:rPr>
          <w:rFonts w:ascii="Times New Roman" w:hAnsi="Times New Roman" w:cs="Times New Roman"/>
          <w:sz w:val="24"/>
          <w:szCs w:val="24"/>
        </w:rPr>
        <w:t>ini bergerak dalam bidang pembuatan kue kering, khususnya kue ba</w:t>
      </w:r>
      <w:r>
        <w:rPr>
          <w:rFonts w:ascii="Times New Roman" w:hAnsi="Times New Roman" w:cs="Times New Roman"/>
          <w:sz w:val="24"/>
          <w:szCs w:val="24"/>
        </w:rPr>
        <w:t xml:space="preserve">ngkit khas Riau. </w:t>
      </w:r>
      <w:r w:rsidRPr="008946B0">
        <w:rPr>
          <w:rFonts w:ascii="Times New Roman" w:hAnsi="Times New Roman" w:cs="Times New Roman"/>
          <w:sz w:val="24"/>
          <w:szCs w:val="24"/>
        </w:rPr>
        <w:t xml:space="preserve">Penulis memilih usaha kue bangkit Riau Syempana sebagai objek penelitian karena pemilik usaha belum menghitung </w:t>
      </w:r>
      <w:r w:rsidRPr="008946B0">
        <w:rPr>
          <w:rFonts w:ascii="Times New Roman" w:hAnsi="Times New Roman" w:cs="Times New Roman"/>
          <w:i/>
          <w:sz w:val="24"/>
          <w:szCs w:val="24"/>
        </w:rPr>
        <w:t xml:space="preserve">Break Even Point, </w:t>
      </w:r>
      <w:r w:rsidRPr="008946B0">
        <w:rPr>
          <w:rFonts w:ascii="Times New Roman" w:hAnsi="Times New Roman" w:cs="Times New Roman"/>
          <w:sz w:val="24"/>
          <w:szCs w:val="24"/>
        </w:rPr>
        <w:t>sehingga mereka tidak mengetahui berapa jumlah penjualan minimal yang harus dilakukan untuk setiap tahunnya.</w:t>
      </w:r>
    </w:p>
    <w:p w:rsidR="009F666D" w:rsidRDefault="009F666D" w:rsidP="0022508F">
      <w:pPr>
        <w:autoSpaceDE w:val="0"/>
        <w:autoSpaceDN w:val="0"/>
        <w:adjustRightInd w:val="0"/>
        <w:spacing w:line="240" w:lineRule="auto"/>
        <w:ind w:left="0" w:firstLine="709"/>
        <w:rPr>
          <w:rFonts w:ascii="Times New Roman" w:hAnsi="Times New Roman" w:cs="Times New Roman"/>
          <w:sz w:val="24"/>
          <w:szCs w:val="24"/>
        </w:rPr>
      </w:pPr>
      <w:r w:rsidRPr="008946B0">
        <w:rPr>
          <w:rFonts w:ascii="Times New Roman" w:hAnsi="Times New Roman" w:cs="Times New Roman"/>
          <w:sz w:val="24"/>
          <w:szCs w:val="24"/>
        </w:rPr>
        <w:t>Permasalahan yang sering dihadapi oleh para pengusaha kecil seperti itu adalah mereka sering mengalami kesulitan untuk menentukan berapa jumlah minimal yang harus dijual supaya usaha yang mereka lakukan tidak mengalami kerugian</w:t>
      </w:r>
      <w:r>
        <w:rPr>
          <w:rFonts w:ascii="Times New Roman" w:hAnsi="Times New Roman" w:cs="Times New Roman"/>
          <w:sz w:val="24"/>
          <w:szCs w:val="24"/>
        </w:rPr>
        <w:t xml:space="preserve">. </w:t>
      </w:r>
      <w:r w:rsidRPr="008946B0">
        <w:rPr>
          <w:rFonts w:ascii="Times New Roman" w:hAnsi="Times New Roman" w:cs="Times New Roman"/>
          <w:sz w:val="24"/>
          <w:szCs w:val="24"/>
        </w:rPr>
        <w:t>Mereka cenderung berasumsi bahwa sebagian besar produk yang mereka hasilkan harus habis terjual agar tidak menga</w:t>
      </w:r>
      <w:r>
        <w:rPr>
          <w:rFonts w:ascii="Times New Roman" w:hAnsi="Times New Roman" w:cs="Times New Roman"/>
          <w:sz w:val="24"/>
          <w:szCs w:val="24"/>
        </w:rPr>
        <w:t>lami kerugian.</w:t>
      </w:r>
    </w:p>
    <w:p w:rsidR="00076C98" w:rsidRPr="009F666D" w:rsidRDefault="009F666D" w:rsidP="0022508F">
      <w:pPr>
        <w:autoSpaceDE w:val="0"/>
        <w:autoSpaceDN w:val="0"/>
        <w:adjustRightInd w:val="0"/>
        <w:spacing w:line="240" w:lineRule="auto"/>
        <w:ind w:left="0" w:firstLine="709"/>
        <w:rPr>
          <w:rFonts w:ascii="Times New Roman" w:hAnsi="Times New Roman" w:cs="Times New Roman"/>
          <w:sz w:val="24"/>
          <w:szCs w:val="24"/>
          <w:lang w:val="en-US"/>
        </w:rPr>
      </w:pPr>
      <w:r>
        <w:rPr>
          <w:rFonts w:ascii="Times New Roman" w:hAnsi="Times New Roman" w:cs="Times New Roman"/>
          <w:sz w:val="24"/>
          <w:szCs w:val="24"/>
        </w:rPr>
        <w:t>Oleh karena itu p</w:t>
      </w:r>
      <w:r w:rsidRPr="008946B0">
        <w:rPr>
          <w:rFonts w:ascii="Times New Roman" w:hAnsi="Times New Roman" w:cs="Times New Roman"/>
          <w:sz w:val="24"/>
          <w:szCs w:val="24"/>
        </w:rPr>
        <w:t>enulis memandang perlu diadakannya suatu penelitian ilmiah untuk mengetahui apakah laba yang dicapai sudah sesuai dengan jumlah laba yang direncanakan oleh usaha kue bangkit Syempana</w:t>
      </w:r>
      <w:r w:rsidRPr="008946B0">
        <w:rPr>
          <w:rFonts w:ascii="Times New Roman" w:hAnsi="Times New Roman" w:cs="Times New Roman"/>
          <w:i/>
          <w:sz w:val="24"/>
          <w:szCs w:val="24"/>
        </w:rPr>
        <w:t>,</w:t>
      </w:r>
      <w:r>
        <w:rPr>
          <w:rFonts w:ascii="Times New Roman" w:hAnsi="Times New Roman" w:cs="Times New Roman"/>
          <w:sz w:val="24"/>
          <w:szCs w:val="24"/>
        </w:rPr>
        <w:t>dan perlu</w:t>
      </w:r>
      <w:r w:rsidRPr="008946B0">
        <w:rPr>
          <w:rFonts w:ascii="Times New Roman" w:hAnsi="Times New Roman" w:cs="Times New Roman"/>
          <w:sz w:val="24"/>
          <w:szCs w:val="24"/>
        </w:rPr>
        <w:t xml:space="preserve"> diketahui berapa jumlah minim</w:t>
      </w:r>
      <w:r>
        <w:rPr>
          <w:rFonts w:ascii="Times New Roman" w:hAnsi="Times New Roman" w:cs="Times New Roman"/>
          <w:sz w:val="24"/>
          <w:szCs w:val="24"/>
        </w:rPr>
        <w:t>al produk yang harus terjual sehingga</w:t>
      </w:r>
      <w:r w:rsidRPr="008946B0">
        <w:rPr>
          <w:rFonts w:ascii="Times New Roman" w:hAnsi="Times New Roman" w:cs="Times New Roman"/>
          <w:sz w:val="24"/>
          <w:szCs w:val="24"/>
        </w:rPr>
        <w:t xml:space="preserve"> informasi tersebut dapat digunakan sebagai dasar dari perencanaan penjualan dan laba.</w:t>
      </w:r>
      <w:r w:rsidR="00076C98">
        <w:rPr>
          <w:rFonts w:ascii="Times New Roman" w:hAnsi="Times New Roman" w:cs="Times New Roman"/>
          <w:sz w:val="24"/>
          <w:szCs w:val="24"/>
        </w:rPr>
        <w:t xml:space="preserve"> Sehingga diharapkan dengan adanya penelitian ini dapat memberikan </w:t>
      </w:r>
      <w:r w:rsidR="00133512">
        <w:rPr>
          <w:rFonts w:ascii="Times New Roman" w:hAnsi="Times New Roman" w:cs="Times New Roman"/>
          <w:sz w:val="24"/>
          <w:szCs w:val="24"/>
        </w:rPr>
        <w:t xml:space="preserve">gambaran mengenai berapa jumlah penjualan minimal yang harus </w:t>
      </w:r>
      <w:r w:rsidR="00133512" w:rsidRPr="008946B0">
        <w:rPr>
          <w:rFonts w:ascii="Times New Roman" w:hAnsi="Times New Roman" w:cs="Times New Roman"/>
          <w:sz w:val="24"/>
          <w:szCs w:val="24"/>
        </w:rPr>
        <w:t>dilakukan oleh usaha kue bangkit Riau Syempana agar tidak mengalami kerug</w:t>
      </w:r>
      <w:r w:rsidR="00133512">
        <w:rPr>
          <w:rFonts w:ascii="Times New Roman" w:hAnsi="Times New Roman" w:cs="Times New Roman"/>
          <w:sz w:val="24"/>
          <w:szCs w:val="24"/>
        </w:rPr>
        <w:t xml:space="preserve">ian, </w:t>
      </w:r>
      <w:r w:rsidR="00076C98">
        <w:rPr>
          <w:rFonts w:ascii="Times New Roman" w:hAnsi="Times New Roman" w:cs="Times New Roman"/>
          <w:sz w:val="24"/>
          <w:szCs w:val="24"/>
        </w:rPr>
        <w:t>dan s</w:t>
      </w:r>
      <w:r w:rsidR="00076C98" w:rsidRPr="001C2650">
        <w:rPr>
          <w:rFonts w:ascii="Times New Roman" w:hAnsi="Times New Roman" w:cs="Times New Roman"/>
          <w:sz w:val="24"/>
          <w:szCs w:val="24"/>
        </w:rPr>
        <w:t>ebagai informasi bagi peneliti lain yang berminat untuk meneliti terhadap permasalahan yang sama.</w:t>
      </w:r>
    </w:p>
    <w:p w:rsidR="00076C98" w:rsidRPr="00B54688" w:rsidRDefault="00076C98" w:rsidP="00F3327F">
      <w:pPr>
        <w:spacing w:line="480" w:lineRule="auto"/>
        <w:ind w:left="0" w:firstLine="709"/>
        <w:rPr>
          <w:rFonts w:ascii="Times New Roman" w:hAnsi="Times New Roman" w:cs="Times New Roman"/>
          <w:sz w:val="24"/>
          <w:szCs w:val="24"/>
        </w:rPr>
      </w:pPr>
      <w:bookmarkStart w:id="0" w:name="_GoBack"/>
      <w:bookmarkEnd w:id="0"/>
    </w:p>
    <w:p w:rsidR="00076C98" w:rsidRPr="00B54688" w:rsidRDefault="00076C98" w:rsidP="004B3626">
      <w:pPr>
        <w:ind w:left="0" w:firstLine="0"/>
        <w:rPr>
          <w:rFonts w:ascii="Times New Roman" w:hAnsi="Times New Roman" w:cs="Times New Roman"/>
          <w:b/>
          <w:sz w:val="24"/>
          <w:szCs w:val="24"/>
        </w:rPr>
      </w:pPr>
      <w:r w:rsidRPr="00B54688">
        <w:rPr>
          <w:rFonts w:ascii="Times New Roman" w:hAnsi="Times New Roman" w:cs="Times New Roman"/>
          <w:b/>
          <w:sz w:val="24"/>
          <w:szCs w:val="24"/>
        </w:rPr>
        <w:t>METODE PENELITIAN</w:t>
      </w:r>
    </w:p>
    <w:p w:rsidR="002A395A" w:rsidRPr="00B54688" w:rsidRDefault="002A395A" w:rsidP="004B3626">
      <w:pPr>
        <w:autoSpaceDE w:val="0"/>
        <w:autoSpaceDN w:val="0"/>
        <w:adjustRightInd w:val="0"/>
        <w:ind w:left="0" w:firstLine="0"/>
        <w:rPr>
          <w:rFonts w:ascii="Times New Roman" w:hAnsi="Times New Roman" w:cs="Times New Roman"/>
          <w:b/>
          <w:sz w:val="24"/>
          <w:szCs w:val="24"/>
        </w:rPr>
      </w:pPr>
      <w:r w:rsidRPr="00B54688">
        <w:rPr>
          <w:rFonts w:ascii="Times New Roman" w:hAnsi="Times New Roman" w:cs="Times New Roman"/>
          <w:b/>
          <w:sz w:val="24"/>
          <w:szCs w:val="24"/>
        </w:rPr>
        <w:t>Lokasi dan Waktu Penelitian</w:t>
      </w:r>
    </w:p>
    <w:p w:rsidR="002A395A" w:rsidRPr="00B54688" w:rsidRDefault="002A395A" w:rsidP="0022508F">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Penelitian ini dilakukan pada Usaha Kue Bangkit Riau Syempana yang terletak di </w:t>
      </w:r>
      <w:r w:rsidRPr="00B54688">
        <w:rPr>
          <w:rFonts w:ascii="Times New Roman" w:eastAsiaTheme="minorEastAsia" w:hAnsi="Times New Roman" w:cs="Times New Roman"/>
          <w:sz w:val="24"/>
          <w:szCs w:val="24"/>
        </w:rPr>
        <w:t xml:space="preserve">jalan Letjen S.Parman Gg. Syempana no. 12A </w:t>
      </w:r>
      <w:r w:rsidRPr="00B54688">
        <w:rPr>
          <w:rFonts w:ascii="Times New Roman" w:hAnsi="Times New Roman" w:cs="Times New Roman"/>
          <w:sz w:val="24"/>
          <w:szCs w:val="24"/>
        </w:rPr>
        <w:t xml:space="preserve">Kecamatan Sail Kota Pekanbaru. Dan penelitian ini dilakukan pada bulan Mei sampai dengan Juni 2014. </w:t>
      </w:r>
    </w:p>
    <w:p w:rsidR="004B3626" w:rsidRDefault="004B3626" w:rsidP="002A395A">
      <w:pPr>
        <w:spacing w:line="240" w:lineRule="auto"/>
        <w:ind w:left="0" w:firstLine="709"/>
        <w:rPr>
          <w:rFonts w:ascii="Times New Roman" w:hAnsi="Times New Roman" w:cs="Times New Roman"/>
          <w:sz w:val="24"/>
          <w:szCs w:val="24"/>
        </w:rPr>
      </w:pPr>
    </w:p>
    <w:p w:rsidR="004B3626" w:rsidRDefault="004B3626" w:rsidP="002A395A">
      <w:pPr>
        <w:spacing w:line="240" w:lineRule="auto"/>
        <w:ind w:left="0" w:firstLine="709"/>
        <w:rPr>
          <w:rFonts w:ascii="Times New Roman" w:hAnsi="Times New Roman" w:cs="Times New Roman"/>
          <w:sz w:val="24"/>
          <w:szCs w:val="24"/>
        </w:rPr>
      </w:pPr>
    </w:p>
    <w:p w:rsidR="00076C98" w:rsidRPr="00B54688" w:rsidRDefault="00076C98" w:rsidP="002A395A">
      <w:pPr>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lastRenderedPageBreak/>
        <w:t>.</w:t>
      </w:r>
    </w:p>
    <w:p w:rsidR="0022508F" w:rsidRPr="00B54688" w:rsidRDefault="0022508F" w:rsidP="004B3626">
      <w:pPr>
        <w:autoSpaceDE w:val="0"/>
        <w:autoSpaceDN w:val="0"/>
        <w:adjustRightInd w:val="0"/>
        <w:ind w:left="0" w:firstLine="0"/>
        <w:rPr>
          <w:rFonts w:ascii="Times New Roman" w:hAnsi="Times New Roman" w:cs="Times New Roman"/>
          <w:b/>
          <w:sz w:val="24"/>
          <w:szCs w:val="24"/>
        </w:rPr>
      </w:pPr>
      <w:r w:rsidRPr="00B54688">
        <w:rPr>
          <w:rFonts w:ascii="Times New Roman" w:hAnsi="Times New Roman" w:cs="Times New Roman"/>
          <w:b/>
          <w:sz w:val="24"/>
          <w:szCs w:val="24"/>
        </w:rPr>
        <w:t xml:space="preserve">Jenis dan Sumber Data </w:t>
      </w:r>
    </w:p>
    <w:p w:rsidR="0022508F" w:rsidRPr="00B54688" w:rsidRDefault="0022508F" w:rsidP="004B3626">
      <w:pPr>
        <w:pStyle w:val="ListParagraph"/>
        <w:numPr>
          <w:ilvl w:val="0"/>
          <w:numId w:val="4"/>
        </w:numPr>
        <w:autoSpaceDE w:val="0"/>
        <w:autoSpaceDN w:val="0"/>
        <w:adjustRightInd w:val="0"/>
        <w:ind w:left="284" w:hanging="284"/>
        <w:rPr>
          <w:rFonts w:ascii="Times New Roman" w:hAnsi="Times New Roman" w:cs="Times New Roman"/>
          <w:b/>
          <w:sz w:val="24"/>
          <w:szCs w:val="24"/>
        </w:rPr>
      </w:pPr>
      <w:r w:rsidRPr="00B54688">
        <w:rPr>
          <w:rFonts w:ascii="Times New Roman" w:hAnsi="Times New Roman" w:cs="Times New Roman"/>
          <w:b/>
          <w:sz w:val="24"/>
          <w:szCs w:val="24"/>
        </w:rPr>
        <w:t xml:space="preserve">Jenis data </w:t>
      </w:r>
    </w:p>
    <w:p w:rsidR="0022508F" w:rsidRPr="00B54688" w:rsidRDefault="0022508F" w:rsidP="0022508F">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Dalam penelitian ini jenis data yang digunakan oleh penulis adalah berupa data primer yaitu sumber data penelitian yang diperoleh secara langsung dari sumber asli (tidak melalui perantara). Data primer ini terdiri atas data Usaha Kue Bangkit Syempana yaitu data penjualan, data yang berkaitan dengan penggunaan bahan baku, volume penjualan, harga jual dan data laporan pendapatan dan biaya Usaha Kue Bangkit Syempana tahun 2011 - 2013. Termasuk data anggaran biaya, harga jual dan volume penjualan Usaha Kue Bangkit Syempana tahun 2012-2014.</w:t>
      </w:r>
    </w:p>
    <w:p w:rsidR="0022508F" w:rsidRPr="00B54688" w:rsidRDefault="0022508F" w:rsidP="0022508F">
      <w:pPr>
        <w:autoSpaceDE w:val="0"/>
        <w:autoSpaceDN w:val="0"/>
        <w:adjustRightInd w:val="0"/>
        <w:spacing w:line="240" w:lineRule="auto"/>
        <w:rPr>
          <w:rFonts w:ascii="Times New Roman" w:hAnsi="Times New Roman" w:cs="Times New Roman"/>
          <w:sz w:val="24"/>
          <w:szCs w:val="24"/>
        </w:rPr>
      </w:pPr>
    </w:p>
    <w:p w:rsidR="0022508F" w:rsidRPr="00B54688" w:rsidRDefault="0022508F" w:rsidP="004B3626">
      <w:pPr>
        <w:pStyle w:val="ListParagraph"/>
        <w:numPr>
          <w:ilvl w:val="0"/>
          <w:numId w:val="4"/>
        </w:numPr>
        <w:autoSpaceDE w:val="0"/>
        <w:autoSpaceDN w:val="0"/>
        <w:adjustRightInd w:val="0"/>
        <w:ind w:left="284" w:hanging="284"/>
        <w:rPr>
          <w:rFonts w:ascii="Times New Roman" w:hAnsi="Times New Roman" w:cs="Times New Roman"/>
          <w:b/>
          <w:sz w:val="24"/>
          <w:szCs w:val="24"/>
        </w:rPr>
      </w:pPr>
      <w:r w:rsidRPr="00B54688">
        <w:rPr>
          <w:rFonts w:ascii="Times New Roman" w:hAnsi="Times New Roman" w:cs="Times New Roman"/>
          <w:b/>
          <w:sz w:val="24"/>
          <w:szCs w:val="24"/>
        </w:rPr>
        <w:t>Sumber data</w:t>
      </w:r>
    </w:p>
    <w:p w:rsidR="0022508F" w:rsidRPr="00B54688" w:rsidRDefault="0022508F" w:rsidP="0022508F">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Sumber data yang digunakan adalah sumber data internal yaitu laporan laba/rugi yang dikeluarkan oleh usaha kue bangkit Syempana tahun 2011 - 2013. Dan anggaran biaya, harga jual dan volume penjualan tahun 2012 - 2014.</w:t>
      </w:r>
    </w:p>
    <w:p w:rsidR="0022508F" w:rsidRPr="00B54688" w:rsidRDefault="0022508F" w:rsidP="0022508F">
      <w:pPr>
        <w:autoSpaceDE w:val="0"/>
        <w:autoSpaceDN w:val="0"/>
        <w:adjustRightInd w:val="0"/>
        <w:spacing w:line="240" w:lineRule="auto"/>
        <w:rPr>
          <w:rFonts w:ascii="Times New Roman" w:hAnsi="Times New Roman" w:cs="Times New Roman"/>
          <w:sz w:val="24"/>
          <w:szCs w:val="24"/>
        </w:rPr>
      </w:pPr>
    </w:p>
    <w:p w:rsidR="0022508F" w:rsidRPr="00B54688" w:rsidRDefault="0022508F" w:rsidP="004B3626">
      <w:pPr>
        <w:autoSpaceDE w:val="0"/>
        <w:autoSpaceDN w:val="0"/>
        <w:adjustRightInd w:val="0"/>
        <w:ind w:left="0" w:firstLine="0"/>
        <w:rPr>
          <w:rFonts w:ascii="Times New Roman" w:hAnsi="Times New Roman" w:cs="Times New Roman"/>
          <w:b/>
          <w:sz w:val="24"/>
          <w:szCs w:val="24"/>
        </w:rPr>
      </w:pPr>
      <w:r w:rsidRPr="00B54688">
        <w:rPr>
          <w:rFonts w:ascii="Times New Roman" w:hAnsi="Times New Roman" w:cs="Times New Roman"/>
          <w:b/>
          <w:sz w:val="24"/>
          <w:szCs w:val="24"/>
        </w:rPr>
        <w:t>Teknik Pengumpulan Data</w:t>
      </w:r>
    </w:p>
    <w:p w:rsidR="0022508F" w:rsidRPr="00B54688" w:rsidRDefault="0022508F" w:rsidP="0022508F">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Untuk memperoleh data yang diperlukan dalam penelitian ini maka metode pengumpulan data yang digunakan adalah :</w:t>
      </w:r>
    </w:p>
    <w:p w:rsidR="0022508F" w:rsidRPr="00B54688" w:rsidRDefault="0022508F" w:rsidP="0022508F">
      <w:pPr>
        <w:pStyle w:val="ListParagraph"/>
        <w:numPr>
          <w:ilvl w:val="0"/>
          <w:numId w:val="5"/>
        </w:numPr>
        <w:autoSpaceDE w:val="0"/>
        <w:autoSpaceDN w:val="0"/>
        <w:adjustRightInd w:val="0"/>
        <w:spacing w:line="240" w:lineRule="auto"/>
        <w:ind w:left="284" w:hanging="283"/>
        <w:rPr>
          <w:rFonts w:ascii="Times New Roman" w:hAnsi="Times New Roman" w:cs="Times New Roman"/>
          <w:sz w:val="24"/>
          <w:szCs w:val="24"/>
        </w:rPr>
      </w:pPr>
      <w:r w:rsidRPr="00B54688">
        <w:rPr>
          <w:rFonts w:ascii="Times New Roman" w:hAnsi="Times New Roman" w:cs="Times New Roman"/>
          <w:sz w:val="24"/>
          <w:szCs w:val="24"/>
        </w:rPr>
        <w:t>Teknik dokumentasi, teknik pengumpulan data yang dilakukan dengan jalan mengadakan pencatatan, pengumpulan bahan-bahan tertulis, yang mempunyai keterkaitan dengan permasalahan yang tengah peneliti amati.</w:t>
      </w:r>
    </w:p>
    <w:p w:rsidR="0022508F" w:rsidRPr="00B54688" w:rsidRDefault="0022508F" w:rsidP="0022508F">
      <w:pPr>
        <w:autoSpaceDE w:val="0"/>
        <w:autoSpaceDN w:val="0"/>
        <w:adjustRightInd w:val="0"/>
        <w:spacing w:line="240" w:lineRule="auto"/>
        <w:ind w:left="567" w:hanging="283"/>
        <w:rPr>
          <w:rFonts w:ascii="Times New Roman" w:hAnsi="Times New Roman" w:cs="Times New Roman"/>
          <w:sz w:val="24"/>
          <w:szCs w:val="24"/>
        </w:rPr>
      </w:pPr>
      <w:r w:rsidRPr="00B54688">
        <w:rPr>
          <w:rFonts w:ascii="Times New Roman" w:hAnsi="Times New Roman" w:cs="Times New Roman"/>
          <w:sz w:val="24"/>
          <w:szCs w:val="24"/>
        </w:rPr>
        <w:t>Data yang diperoleh dari Usaha Kue Bangkit Riau Syempana adalah :</w:t>
      </w:r>
    </w:p>
    <w:p w:rsidR="0022508F" w:rsidRPr="00B54688" w:rsidRDefault="0022508F" w:rsidP="0022508F">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B54688">
        <w:rPr>
          <w:rFonts w:ascii="Times New Roman" w:hAnsi="Times New Roman" w:cs="Times New Roman"/>
          <w:sz w:val="24"/>
          <w:szCs w:val="24"/>
        </w:rPr>
        <w:t>Data realisasi penjualan tahun 2011-2013.</w:t>
      </w:r>
    </w:p>
    <w:p w:rsidR="0022508F" w:rsidRPr="00B54688" w:rsidRDefault="0022508F" w:rsidP="0022508F">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B54688">
        <w:rPr>
          <w:rFonts w:ascii="Times New Roman" w:hAnsi="Times New Roman" w:cs="Times New Roman"/>
          <w:sz w:val="24"/>
          <w:szCs w:val="24"/>
        </w:rPr>
        <w:t>Data realisasi biaya usaha tahun 2011-2013.</w:t>
      </w:r>
    </w:p>
    <w:p w:rsidR="0022508F" w:rsidRPr="00B54688" w:rsidRDefault="0022508F" w:rsidP="0022508F">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B54688">
        <w:rPr>
          <w:rFonts w:ascii="Times New Roman" w:hAnsi="Times New Roman" w:cs="Times New Roman"/>
          <w:sz w:val="24"/>
          <w:szCs w:val="24"/>
        </w:rPr>
        <w:t>Data harga jual per satuan produk tahun 2011 – 2013.</w:t>
      </w:r>
    </w:p>
    <w:p w:rsidR="0022508F" w:rsidRPr="00B54688" w:rsidRDefault="0022508F" w:rsidP="0022508F">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B54688">
        <w:rPr>
          <w:rFonts w:ascii="Times New Roman" w:hAnsi="Times New Roman" w:cs="Times New Roman"/>
          <w:sz w:val="24"/>
          <w:szCs w:val="24"/>
        </w:rPr>
        <w:t>Data anggaran penjualan tahun 2012-2014.</w:t>
      </w:r>
    </w:p>
    <w:p w:rsidR="0022508F" w:rsidRPr="00B54688" w:rsidRDefault="0022508F" w:rsidP="0022508F">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B54688">
        <w:rPr>
          <w:rFonts w:ascii="Times New Roman" w:hAnsi="Times New Roman" w:cs="Times New Roman"/>
          <w:sz w:val="24"/>
          <w:szCs w:val="24"/>
        </w:rPr>
        <w:t>Data anggaran biaya usaha tahun 2012-2014.</w:t>
      </w:r>
    </w:p>
    <w:p w:rsidR="0022508F" w:rsidRPr="00B54688" w:rsidRDefault="0022508F" w:rsidP="0022508F">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B54688">
        <w:rPr>
          <w:rFonts w:ascii="Times New Roman" w:hAnsi="Times New Roman" w:cs="Times New Roman"/>
          <w:sz w:val="24"/>
          <w:szCs w:val="24"/>
        </w:rPr>
        <w:t>Data anggaran harga jual tahun 2012-2014.</w:t>
      </w:r>
    </w:p>
    <w:p w:rsidR="0022508F" w:rsidRPr="00B54688" w:rsidRDefault="0022508F" w:rsidP="0022508F">
      <w:pPr>
        <w:autoSpaceDE w:val="0"/>
        <w:autoSpaceDN w:val="0"/>
        <w:adjustRightInd w:val="0"/>
        <w:spacing w:line="240" w:lineRule="auto"/>
        <w:ind w:left="284" w:hanging="283"/>
        <w:rPr>
          <w:rFonts w:ascii="Times New Roman" w:hAnsi="Times New Roman" w:cs="Times New Roman"/>
          <w:sz w:val="24"/>
          <w:szCs w:val="24"/>
        </w:rPr>
      </w:pPr>
      <w:r w:rsidRPr="00B54688">
        <w:rPr>
          <w:rFonts w:ascii="Times New Roman" w:hAnsi="Times New Roman" w:cs="Times New Roman"/>
          <w:sz w:val="24"/>
          <w:szCs w:val="24"/>
        </w:rPr>
        <w:t>2. Teknik wawancara yaitu melalui wawancara langsung dengan pemilik usaha kue bangkit Riau Syempana di Pekanbaru untuk mendapatkan informasi-informasi yang diperlukan dalam penelitian.</w:t>
      </w:r>
    </w:p>
    <w:p w:rsidR="0022508F" w:rsidRPr="00B54688" w:rsidRDefault="0022508F" w:rsidP="0022508F">
      <w:pPr>
        <w:autoSpaceDE w:val="0"/>
        <w:autoSpaceDN w:val="0"/>
        <w:adjustRightInd w:val="0"/>
        <w:spacing w:line="240" w:lineRule="auto"/>
        <w:rPr>
          <w:rFonts w:ascii="Times New Roman" w:hAnsi="Times New Roman" w:cs="Times New Roman"/>
          <w:sz w:val="24"/>
          <w:szCs w:val="24"/>
        </w:rPr>
      </w:pPr>
    </w:p>
    <w:p w:rsidR="0022508F" w:rsidRPr="00B54688" w:rsidRDefault="0022508F" w:rsidP="004B3626">
      <w:pPr>
        <w:autoSpaceDE w:val="0"/>
        <w:autoSpaceDN w:val="0"/>
        <w:adjustRightInd w:val="0"/>
        <w:ind w:left="0" w:firstLine="0"/>
        <w:rPr>
          <w:rFonts w:ascii="Times New Roman" w:hAnsi="Times New Roman" w:cs="Times New Roman"/>
          <w:b/>
          <w:sz w:val="24"/>
          <w:szCs w:val="24"/>
        </w:rPr>
      </w:pPr>
      <w:r w:rsidRPr="00B54688">
        <w:rPr>
          <w:rFonts w:ascii="Times New Roman" w:hAnsi="Times New Roman" w:cs="Times New Roman"/>
          <w:b/>
          <w:sz w:val="24"/>
          <w:szCs w:val="24"/>
        </w:rPr>
        <w:t>Teknik Analisis Data</w:t>
      </w:r>
    </w:p>
    <w:p w:rsidR="0022508F" w:rsidRPr="00B54688" w:rsidRDefault="0022508F" w:rsidP="0022508F">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Analisis data yang digunakan dalam penelitian ini adalah metode deskriptif kuantitatif, untuk mengolah data yang diperoleh dari Usaha Kue Bangkit Riau Syempana. Data yang dikumpulkan dalam bentuk angka kemudian dilakukan interpretasi dan dianalisis untuk memperoleh gambaran mengenai keadaan usaha, selanjutnya diambil suatu kesimpulan berdasarkan teori dan konsep yang relevan. Adapun pengukuran yang digunakan adalah :</w:t>
      </w:r>
    </w:p>
    <w:p w:rsidR="0022508F" w:rsidRPr="00B54688" w:rsidRDefault="0022508F" w:rsidP="0022508F">
      <w:pPr>
        <w:pStyle w:val="ListParagraph"/>
        <w:numPr>
          <w:ilvl w:val="0"/>
          <w:numId w:val="7"/>
        </w:numPr>
        <w:autoSpaceDE w:val="0"/>
        <w:autoSpaceDN w:val="0"/>
        <w:adjustRightInd w:val="0"/>
        <w:spacing w:line="240" w:lineRule="auto"/>
        <w:ind w:left="284" w:hanging="284"/>
        <w:rPr>
          <w:rFonts w:ascii="Times New Roman" w:hAnsi="Times New Roman" w:cs="Times New Roman"/>
          <w:b/>
          <w:sz w:val="24"/>
          <w:szCs w:val="24"/>
        </w:rPr>
      </w:pPr>
      <w:r w:rsidRPr="00B54688">
        <w:rPr>
          <w:rFonts w:ascii="Times New Roman" w:hAnsi="Times New Roman" w:cs="Times New Roman"/>
          <w:b/>
          <w:sz w:val="24"/>
          <w:szCs w:val="24"/>
        </w:rPr>
        <w:t>Rumus titik impas (</w:t>
      </w:r>
      <w:r w:rsidRPr="00B54688">
        <w:rPr>
          <w:rFonts w:ascii="Times New Roman" w:hAnsi="Times New Roman" w:cs="Times New Roman"/>
          <w:b/>
          <w:i/>
          <w:sz w:val="24"/>
          <w:szCs w:val="24"/>
        </w:rPr>
        <w:t>break even point</w:t>
      </w:r>
      <w:r w:rsidRPr="00B54688">
        <w:rPr>
          <w:rFonts w:ascii="Times New Roman" w:hAnsi="Times New Roman" w:cs="Times New Roman"/>
          <w:b/>
          <w:sz w:val="24"/>
          <w:szCs w:val="24"/>
        </w:rPr>
        <w:t>)</w:t>
      </w:r>
    </w:p>
    <w:p w:rsidR="0022508F" w:rsidRPr="00B54688" w:rsidRDefault="0022508F" w:rsidP="0022508F">
      <w:pPr>
        <w:pStyle w:val="ListParagraph"/>
        <w:numPr>
          <w:ilvl w:val="0"/>
          <w:numId w:val="8"/>
        </w:numPr>
        <w:autoSpaceDE w:val="0"/>
        <w:autoSpaceDN w:val="0"/>
        <w:adjustRightInd w:val="0"/>
        <w:spacing w:line="240" w:lineRule="auto"/>
        <w:ind w:left="567" w:hanging="283"/>
        <w:rPr>
          <w:rFonts w:ascii="Times New Roman" w:hAnsi="Times New Roman" w:cs="Times New Roman"/>
          <w:sz w:val="24"/>
          <w:szCs w:val="24"/>
        </w:rPr>
      </w:pP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(dalam unit)</w:t>
      </w:r>
      <w:r w:rsidRPr="00B54688">
        <w:rPr>
          <w:rFonts w:ascii="Times New Roman" w:hAnsi="Times New Roman" w:cs="Times New Roman"/>
          <w:sz w:val="24"/>
          <w:szCs w:val="24"/>
        </w:rPr>
        <w:tab/>
      </w:r>
      <w:r w:rsidRPr="00B54688">
        <w:rPr>
          <w:rFonts w:ascii="Times New Roman" w:hAnsi="Times New Roman" w:cs="Times New Roman"/>
          <w:sz w:val="24"/>
          <w:szCs w:val="24"/>
        </w:rPr>
        <w:tab/>
        <w:t>= BEP =      FC</w:t>
      </w:r>
    </w:p>
    <w:p w:rsidR="0022508F" w:rsidRPr="00B54688" w:rsidRDefault="00E83AF3" w:rsidP="0022508F">
      <w:pPr>
        <w:autoSpaceDE w:val="0"/>
        <w:autoSpaceDN w:val="0"/>
        <w:adjustRightInd w:val="0"/>
        <w:spacing w:line="240" w:lineRule="auto"/>
        <w:ind w:left="5040" w:firstLine="0"/>
        <w:rPr>
          <w:rFonts w:ascii="Times New Roman" w:hAnsi="Times New Roman" w:cs="Times New Roman"/>
          <w:sz w:val="24"/>
          <w:szCs w:val="24"/>
        </w:rPr>
      </w:pPr>
      <w:r w:rsidRPr="00E83AF3">
        <w:rPr>
          <w:rFonts w:ascii="Times New Roman" w:hAnsi="Times New Roman" w:cs="Times New Roman"/>
          <w:noProof/>
          <w:lang w:val="en-US"/>
        </w:rPr>
        <w:pict>
          <v:line id="Straight Connector 8" o:spid="_x0000_s1026" style="position:absolute;left:0;text-align:left;z-index:251661312;visibility:visible;mso-width-relative:margin;mso-height-relative:margin" from="267.5pt,.8pt" to="3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" strokecolor="black [3040]"/>
        </w:pict>
      </w:r>
      <w:r w:rsidR="0022508F" w:rsidRPr="00B54688">
        <w:rPr>
          <w:rFonts w:ascii="Times New Roman" w:hAnsi="Times New Roman" w:cs="Times New Roman"/>
          <w:sz w:val="24"/>
          <w:szCs w:val="24"/>
        </w:rPr>
        <w:t xml:space="preserve">      P – VC</w:t>
      </w:r>
    </w:p>
    <w:p w:rsidR="0022508F" w:rsidRPr="00B54688" w:rsidRDefault="00E83AF3" w:rsidP="0022508F">
      <w:pPr>
        <w:pStyle w:val="ListParagraph"/>
        <w:numPr>
          <w:ilvl w:val="0"/>
          <w:numId w:val="8"/>
        </w:numPr>
        <w:autoSpaceDE w:val="0"/>
        <w:autoSpaceDN w:val="0"/>
        <w:adjustRightInd w:val="0"/>
        <w:spacing w:line="240" w:lineRule="auto"/>
        <w:ind w:left="567" w:hanging="283"/>
        <w:rPr>
          <w:rFonts w:ascii="Times New Roman" w:hAnsi="Times New Roman" w:cs="Times New Roman"/>
          <w:sz w:val="24"/>
          <w:szCs w:val="24"/>
        </w:rPr>
      </w:pPr>
      <w:r w:rsidRPr="00E83AF3">
        <w:rPr>
          <w:rFonts w:ascii="Times New Roman" w:hAnsi="Times New Roman" w:cs="Times New Roman"/>
          <w:noProof/>
          <w:lang w:val="en-US"/>
        </w:rPr>
        <w:pict>
          <v:line id="Straight Connector 9" o:spid="_x0000_s1027" style="position:absolute;left:0;text-align:left;z-index:251662336;visibility:visible;mso-width-relative:margin;mso-height-relative:margin" from="267.65pt,15.5pt" to="315.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" strokecolor="black [3040]"/>
        </w:pict>
      </w:r>
      <w:r w:rsidR="0022508F" w:rsidRPr="00B54688">
        <w:rPr>
          <w:rFonts w:ascii="Times New Roman" w:hAnsi="Times New Roman" w:cs="Times New Roman"/>
          <w:i/>
          <w:sz w:val="24"/>
          <w:szCs w:val="24"/>
        </w:rPr>
        <w:t>Break even point</w:t>
      </w:r>
      <w:r w:rsidR="0022508F" w:rsidRPr="00B54688">
        <w:rPr>
          <w:rFonts w:ascii="Times New Roman" w:hAnsi="Times New Roman" w:cs="Times New Roman"/>
          <w:sz w:val="24"/>
          <w:szCs w:val="24"/>
        </w:rPr>
        <w:t xml:space="preserve"> (dalam rupiah)</w:t>
      </w:r>
      <w:r w:rsidR="0022508F" w:rsidRPr="00B54688">
        <w:rPr>
          <w:rFonts w:ascii="Times New Roman" w:hAnsi="Times New Roman" w:cs="Times New Roman"/>
          <w:sz w:val="24"/>
          <w:szCs w:val="24"/>
        </w:rPr>
        <w:tab/>
        <w:t>= BEP</w:t>
      </w:r>
      <w:r w:rsidR="0022508F" w:rsidRPr="00B54688">
        <w:rPr>
          <w:rFonts w:ascii="Times New Roman" w:hAnsi="Times New Roman" w:cs="Times New Roman"/>
          <w:sz w:val="24"/>
          <w:szCs w:val="24"/>
        </w:rPr>
        <w:tab/>
        <w:t>=       FC</w:t>
      </w:r>
    </w:p>
    <w:p w:rsidR="0022508F" w:rsidRPr="00B54688" w:rsidRDefault="0022508F" w:rsidP="0022508F">
      <w:pPr>
        <w:autoSpaceDE w:val="0"/>
        <w:autoSpaceDN w:val="0"/>
        <w:adjustRightInd w:val="0"/>
        <w:spacing w:line="240" w:lineRule="auto"/>
        <w:ind w:left="5040" w:firstLine="0"/>
        <w:rPr>
          <w:rFonts w:ascii="Times New Roman" w:eastAsiaTheme="minorEastAsia" w:hAnsi="Times New Roman" w:cs="Times New Roman"/>
          <w:sz w:val="24"/>
          <w:szCs w:val="24"/>
        </w:rPr>
      </w:pPr>
      <w:r w:rsidRPr="00B54688">
        <w:rPr>
          <w:rFonts w:ascii="Times New Roman" w:hAnsi="Times New Roman" w:cs="Times New Roman"/>
          <w:sz w:val="24"/>
          <w:szCs w:val="24"/>
        </w:rPr>
        <w:t xml:space="preserve">      1 - </w:t>
      </w:r>
      <m:oMath>
        <m:f>
          <m:fPr>
            <m:ctrlPr>
              <w:rPr>
                <w:rFonts w:ascii="Cambria Math" w:hAnsi="Cambria Math" w:cs="Times New Roman"/>
                <w:i/>
                <w:sz w:val="24"/>
                <w:szCs w:val="24"/>
              </w:rPr>
            </m:ctrlPr>
          </m:fPr>
          <m:num>
            <m:r>
              <w:rPr>
                <w:rFonts w:ascii="Cambria Math" w:hAnsi="Cambria Math" w:cs="Times New Roman"/>
                <w:sz w:val="24"/>
                <w:szCs w:val="24"/>
              </w:rPr>
              <m:t>P-VC</m:t>
            </m:r>
          </m:num>
          <m:den>
            <m:r>
              <w:rPr>
                <w:rFonts w:ascii="Cambria Math" w:hAnsi="Cambria Math" w:cs="Times New Roman"/>
                <w:sz w:val="24"/>
                <w:szCs w:val="24"/>
              </w:rPr>
              <m:t>S</m:t>
            </m:r>
          </m:den>
        </m:f>
      </m:oMath>
    </w:p>
    <w:p w:rsidR="0022508F" w:rsidRPr="00B54688" w:rsidRDefault="0022508F" w:rsidP="0022508F">
      <w:pPr>
        <w:pStyle w:val="ListParagraph"/>
        <w:autoSpaceDE w:val="0"/>
        <w:autoSpaceDN w:val="0"/>
        <w:adjustRightInd w:val="0"/>
        <w:spacing w:line="240" w:lineRule="auto"/>
        <w:ind w:left="567" w:hanging="283"/>
        <w:rPr>
          <w:rFonts w:ascii="Times New Roman" w:hAnsi="Times New Roman" w:cs="Times New Roman"/>
          <w:sz w:val="24"/>
          <w:szCs w:val="24"/>
        </w:rPr>
      </w:pPr>
    </w:p>
    <w:p w:rsidR="0022508F" w:rsidRPr="00B54688" w:rsidRDefault="0022508F" w:rsidP="0022508F">
      <w:pPr>
        <w:pStyle w:val="ListParagraph"/>
        <w:autoSpaceDE w:val="0"/>
        <w:autoSpaceDN w:val="0"/>
        <w:adjustRightInd w:val="0"/>
        <w:spacing w:line="240" w:lineRule="auto"/>
        <w:ind w:left="567" w:hanging="283"/>
        <w:rPr>
          <w:rFonts w:ascii="Times New Roman" w:hAnsi="Times New Roman" w:cs="Times New Roman"/>
          <w:sz w:val="24"/>
          <w:szCs w:val="24"/>
        </w:rPr>
      </w:pPr>
      <w:r w:rsidRPr="00B54688">
        <w:rPr>
          <w:rFonts w:ascii="Times New Roman" w:hAnsi="Times New Roman" w:cs="Times New Roman"/>
          <w:sz w:val="24"/>
          <w:szCs w:val="24"/>
        </w:rPr>
        <w:t>Di mana :</w:t>
      </w:r>
    </w:p>
    <w:p w:rsidR="0022508F" w:rsidRPr="00B54688" w:rsidRDefault="0022508F" w:rsidP="0022508F">
      <w:pPr>
        <w:pStyle w:val="ListParagraph"/>
        <w:autoSpaceDE w:val="0"/>
        <w:autoSpaceDN w:val="0"/>
        <w:adjustRightInd w:val="0"/>
        <w:spacing w:line="240" w:lineRule="auto"/>
        <w:ind w:left="851" w:hanging="283"/>
        <w:rPr>
          <w:rFonts w:ascii="Times New Roman" w:hAnsi="Times New Roman" w:cs="Times New Roman"/>
          <w:sz w:val="24"/>
          <w:szCs w:val="24"/>
        </w:rPr>
      </w:pPr>
      <w:r w:rsidRPr="00B54688">
        <w:rPr>
          <w:rFonts w:ascii="Times New Roman" w:hAnsi="Times New Roman" w:cs="Times New Roman"/>
          <w:sz w:val="24"/>
          <w:szCs w:val="24"/>
        </w:rPr>
        <w:t>BEP</w:t>
      </w:r>
      <w:r w:rsidRPr="00B54688">
        <w:rPr>
          <w:rFonts w:ascii="Times New Roman" w:hAnsi="Times New Roman" w:cs="Times New Roman"/>
          <w:sz w:val="24"/>
          <w:szCs w:val="24"/>
        </w:rPr>
        <w:tab/>
        <w:t>: analisis titik impas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w:t>
      </w:r>
    </w:p>
    <w:p w:rsidR="0022508F" w:rsidRPr="00B54688" w:rsidRDefault="0022508F" w:rsidP="0022508F">
      <w:pPr>
        <w:pStyle w:val="ListParagraph"/>
        <w:autoSpaceDE w:val="0"/>
        <w:autoSpaceDN w:val="0"/>
        <w:adjustRightInd w:val="0"/>
        <w:spacing w:line="240" w:lineRule="auto"/>
        <w:ind w:left="851" w:hanging="283"/>
        <w:rPr>
          <w:rFonts w:ascii="Times New Roman" w:hAnsi="Times New Roman" w:cs="Times New Roman"/>
          <w:sz w:val="24"/>
          <w:szCs w:val="24"/>
        </w:rPr>
      </w:pPr>
      <w:r w:rsidRPr="00B54688">
        <w:rPr>
          <w:rFonts w:ascii="Times New Roman" w:hAnsi="Times New Roman" w:cs="Times New Roman"/>
          <w:sz w:val="24"/>
          <w:szCs w:val="24"/>
        </w:rPr>
        <w:t xml:space="preserve">FC </w:t>
      </w:r>
      <w:r w:rsidRPr="00B54688">
        <w:rPr>
          <w:rFonts w:ascii="Times New Roman" w:hAnsi="Times New Roman" w:cs="Times New Roman"/>
          <w:sz w:val="24"/>
          <w:szCs w:val="24"/>
        </w:rPr>
        <w:tab/>
        <w:t>: biaya tetap (</w:t>
      </w:r>
      <w:r w:rsidRPr="00B54688">
        <w:rPr>
          <w:rFonts w:ascii="Times New Roman" w:hAnsi="Times New Roman" w:cs="Times New Roman"/>
          <w:i/>
          <w:sz w:val="24"/>
          <w:szCs w:val="24"/>
        </w:rPr>
        <w:t>fixed cost</w:t>
      </w:r>
      <w:r w:rsidRPr="00B54688">
        <w:rPr>
          <w:rFonts w:ascii="Times New Roman" w:hAnsi="Times New Roman" w:cs="Times New Roman"/>
          <w:sz w:val="24"/>
          <w:szCs w:val="24"/>
        </w:rPr>
        <w:t>)</w:t>
      </w:r>
    </w:p>
    <w:p w:rsidR="0022508F" w:rsidRPr="00B54688" w:rsidRDefault="0022508F" w:rsidP="0022508F">
      <w:pPr>
        <w:pStyle w:val="ListParagraph"/>
        <w:autoSpaceDE w:val="0"/>
        <w:autoSpaceDN w:val="0"/>
        <w:adjustRightInd w:val="0"/>
        <w:spacing w:line="240" w:lineRule="auto"/>
        <w:ind w:left="851" w:hanging="283"/>
        <w:rPr>
          <w:rFonts w:ascii="Times New Roman" w:hAnsi="Times New Roman" w:cs="Times New Roman"/>
          <w:sz w:val="24"/>
          <w:szCs w:val="24"/>
        </w:rPr>
      </w:pPr>
      <w:r w:rsidRPr="00B54688">
        <w:rPr>
          <w:rFonts w:ascii="Times New Roman" w:hAnsi="Times New Roman" w:cs="Times New Roman"/>
          <w:sz w:val="24"/>
          <w:szCs w:val="24"/>
        </w:rPr>
        <w:t xml:space="preserve">VC </w:t>
      </w:r>
      <w:r w:rsidRPr="00B54688">
        <w:rPr>
          <w:rFonts w:ascii="Times New Roman" w:hAnsi="Times New Roman" w:cs="Times New Roman"/>
          <w:sz w:val="24"/>
          <w:szCs w:val="24"/>
        </w:rPr>
        <w:tab/>
        <w:t>: biaya variabel per satuan (</w:t>
      </w:r>
      <w:r w:rsidRPr="00B54688">
        <w:rPr>
          <w:rFonts w:ascii="Times New Roman" w:hAnsi="Times New Roman" w:cs="Times New Roman"/>
          <w:i/>
          <w:sz w:val="24"/>
          <w:szCs w:val="24"/>
        </w:rPr>
        <w:t>variable cost</w:t>
      </w:r>
      <w:r w:rsidRPr="00B54688">
        <w:rPr>
          <w:rFonts w:ascii="Times New Roman" w:hAnsi="Times New Roman" w:cs="Times New Roman"/>
          <w:sz w:val="24"/>
          <w:szCs w:val="24"/>
        </w:rPr>
        <w:t>)</w:t>
      </w:r>
    </w:p>
    <w:p w:rsidR="0022508F" w:rsidRPr="00B54688" w:rsidRDefault="0022508F" w:rsidP="0022508F">
      <w:pPr>
        <w:pStyle w:val="ListParagraph"/>
        <w:autoSpaceDE w:val="0"/>
        <w:autoSpaceDN w:val="0"/>
        <w:adjustRightInd w:val="0"/>
        <w:spacing w:line="240" w:lineRule="auto"/>
        <w:ind w:left="851" w:hanging="283"/>
        <w:rPr>
          <w:rFonts w:ascii="Times New Roman" w:hAnsi="Times New Roman" w:cs="Times New Roman"/>
          <w:sz w:val="24"/>
          <w:szCs w:val="24"/>
        </w:rPr>
      </w:pPr>
      <w:r w:rsidRPr="00B54688">
        <w:rPr>
          <w:rFonts w:ascii="Times New Roman" w:hAnsi="Times New Roman" w:cs="Times New Roman"/>
          <w:sz w:val="24"/>
          <w:szCs w:val="24"/>
        </w:rPr>
        <w:t xml:space="preserve">P </w:t>
      </w:r>
      <w:r w:rsidRPr="00B54688">
        <w:rPr>
          <w:rFonts w:ascii="Times New Roman" w:hAnsi="Times New Roman" w:cs="Times New Roman"/>
          <w:sz w:val="24"/>
          <w:szCs w:val="24"/>
        </w:rPr>
        <w:tab/>
      </w:r>
      <w:r w:rsidRPr="00B54688">
        <w:rPr>
          <w:rFonts w:ascii="Times New Roman" w:hAnsi="Times New Roman" w:cs="Times New Roman"/>
          <w:sz w:val="24"/>
          <w:szCs w:val="24"/>
        </w:rPr>
        <w:tab/>
        <w:t>: harga jual per satuan (</w:t>
      </w:r>
      <w:r w:rsidRPr="00B54688">
        <w:rPr>
          <w:rFonts w:ascii="Times New Roman" w:hAnsi="Times New Roman" w:cs="Times New Roman"/>
          <w:i/>
          <w:sz w:val="24"/>
          <w:szCs w:val="24"/>
        </w:rPr>
        <w:t>price</w:t>
      </w:r>
      <w:r w:rsidRPr="00B54688">
        <w:rPr>
          <w:rFonts w:ascii="Times New Roman" w:hAnsi="Times New Roman" w:cs="Times New Roman"/>
          <w:sz w:val="24"/>
          <w:szCs w:val="24"/>
        </w:rPr>
        <w:t>)</w:t>
      </w:r>
    </w:p>
    <w:p w:rsidR="0022508F" w:rsidRPr="00B54688" w:rsidRDefault="0022508F" w:rsidP="0022508F">
      <w:pPr>
        <w:pStyle w:val="ListParagraph"/>
        <w:autoSpaceDE w:val="0"/>
        <w:autoSpaceDN w:val="0"/>
        <w:adjustRightInd w:val="0"/>
        <w:spacing w:line="240" w:lineRule="auto"/>
        <w:ind w:left="851" w:hanging="283"/>
        <w:rPr>
          <w:rFonts w:ascii="Times New Roman" w:hAnsi="Times New Roman" w:cs="Times New Roman"/>
          <w:sz w:val="24"/>
          <w:szCs w:val="24"/>
        </w:rPr>
      </w:pPr>
      <w:r w:rsidRPr="00B54688">
        <w:rPr>
          <w:rFonts w:ascii="Times New Roman" w:hAnsi="Times New Roman" w:cs="Times New Roman"/>
          <w:sz w:val="24"/>
          <w:szCs w:val="24"/>
        </w:rPr>
        <w:t xml:space="preserve">S </w:t>
      </w:r>
      <w:r w:rsidRPr="00B54688">
        <w:rPr>
          <w:rFonts w:ascii="Times New Roman" w:hAnsi="Times New Roman" w:cs="Times New Roman"/>
          <w:sz w:val="24"/>
          <w:szCs w:val="24"/>
        </w:rPr>
        <w:tab/>
      </w:r>
      <w:r w:rsidRPr="00B54688">
        <w:rPr>
          <w:rFonts w:ascii="Times New Roman" w:hAnsi="Times New Roman" w:cs="Times New Roman"/>
          <w:sz w:val="24"/>
          <w:szCs w:val="24"/>
        </w:rPr>
        <w:tab/>
        <w:t>: jumlah penjualan (</w:t>
      </w:r>
      <w:r w:rsidRPr="00B54688">
        <w:rPr>
          <w:rFonts w:ascii="Times New Roman" w:hAnsi="Times New Roman" w:cs="Times New Roman"/>
          <w:i/>
          <w:sz w:val="24"/>
          <w:szCs w:val="24"/>
        </w:rPr>
        <w:t>sales volume</w:t>
      </w:r>
      <w:r w:rsidRPr="00B54688">
        <w:rPr>
          <w:rFonts w:ascii="Times New Roman" w:hAnsi="Times New Roman" w:cs="Times New Roman"/>
          <w:sz w:val="24"/>
          <w:szCs w:val="24"/>
        </w:rPr>
        <w:t>)</w:t>
      </w:r>
    </w:p>
    <w:p w:rsidR="0022508F" w:rsidRPr="00B54688" w:rsidRDefault="0022508F" w:rsidP="0022508F">
      <w:pPr>
        <w:pStyle w:val="ListParagraph"/>
        <w:autoSpaceDE w:val="0"/>
        <w:autoSpaceDN w:val="0"/>
        <w:adjustRightInd w:val="0"/>
        <w:spacing w:line="240" w:lineRule="auto"/>
        <w:ind w:left="0"/>
        <w:rPr>
          <w:rFonts w:ascii="Times New Roman" w:eastAsiaTheme="minorEastAsia" w:hAnsi="Times New Roman" w:cs="Times New Roman"/>
          <w:sz w:val="24"/>
          <w:szCs w:val="24"/>
        </w:rPr>
      </w:pPr>
    </w:p>
    <w:p w:rsidR="0022508F" w:rsidRPr="00B54688" w:rsidRDefault="0022508F" w:rsidP="0022508F">
      <w:pPr>
        <w:pStyle w:val="ListParagraph"/>
        <w:numPr>
          <w:ilvl w:val="0"/>
          <w:numId w:val="7"/>
        </w:numPr>
        <w:autoSpaceDE w:val="0"/>
        <w:autoSpaceDN w:val="0"/>
        <w:adjustRightInd w:val="0"/>
        <w:spacing w:line="240" w:lineRule="auto"/>
        <w:ind w:left="284" w:hanging="284"/>
        <w:rPr>
          <w:rFonts w:ascii="Times New Roman" w:hAnsi="Times New Roman" w:cs="Times New Roman"/>
          <w:b/>
          <w:sz w:val="24"/>
          <w:szCs w:val="24"/>
        </w:rPr>
      </w:pPr>
      <w:r w:rsidRPr="00B54688">
        <w:rPr>
          <w:rFonts w:ascii="Times New Roman" w:eastAsiaTheme="minorEastAsia" w:hAnsi="Times New Roman" w:cs="Times New Roman"/>
          <w:b/>
          <w:sz w:val="24"/>
          <w:szCs w:val="24"/>
        </w:rPr>
        <w:t>Rumus batas keamanan (</w:t>
      </w:r>
      <w:r w:rsidRPr="00B54688">
        <w:rPr>
          <w:rFonts w:ascii="Times New Roman" w:eastAsiaTheme="minorEastAsia" w:hAnsi="Times New Roman" w:cs="Times New Roman"/>
          <w:b/>
          <w:i/>
          <w:sz w:val="24"/>
          <w:szCs w:val="24"/>
        </w:rPr>
        <w:t>margin of safety</w:t>
      </w:r>
      <w:r w:rsidRPr="00B54688">
        <w:rPr>
          <w:rFonts w:ascii="Times New Roman" w:eastAsiaTheme="minorEastAsia" w:hAnsi="Times New Roman" w:cs="Times New Roman"/>
          <w:b/>
          <w:sz w:val="24"/>
          <w:szCs w:val="24"/>
        </w:rPr>
        <w:t xml:space="preserve">) </w:t>
      </w:r>
    </w:p>
    <w:p w:rsidR="0022508F" w:rsidRPr="00B54688" w:rsidRDefault="0022508F" w:rsidP="0022508F">
      <w:pPr>
        <w:pStyle w:val="ListParagraph"/>
        <w:autoSpaceDE w:val="0"/>
        <w:autoSpaceDN w:val="0"/>
        <w:adjustRightInd w:val="0"/>
        <w:spacing w:line="240" w:lineRule="auto"/>
        <w:ind w:left="567" w:hanging="283"/>
        <w:rPr>
          <w:rFonts w:ascii="Times New Roman" w:eastAsiaTheme="minorEastAsia" w:hAnsi="Times New Roman" w:cs="Times New Roman"/>
          <w:sz w:val="24"/>
          <w:szCs w:val="24"/>
          <w:u w:val="single"/>
        </w:rPr>
      </w:pPr>
      <w:r w:rsidRPr="00B54688">
        <w:rPr>
          <w:rFonts w:ascii="Times New Roman" w:eastAsiaTheme="minorEastAsia" w:hAnsi="Times New Roman" w:cs="Times New Roman"/>
          <w:i/>
          <w:sz w:val="24"/>
          <w:szCs w:val="24"/>
        </w:rPr>
        <w:t xml:space="preserve">Margin of safety </w:t>
      </w:r>
      <w:r w:rsidRPr="00B54688">
        <w:rPr>
          <w:rFonts w:ascii="Times New Roman" w:eastAsiaTheme="minorEastAsia" w:hAnsi="Times New Roman" w:cs="Times New Roman"/>
          <w:sz w:val="24"/>
          <w:szCs w:val="24"/>
        </w:rPr>
        <w:t xml:space="preserve">= </w:t>
      </w:r>
      <w:r w:rsidRPr="00B54688">
        <w:rPr>
          <w:rFonts w:ascii="Times New Roman" w:eastAsiaTheme="minorEastAsia" w:hAnsi="Times New Roman" w:cs="Times New Roman"/>
          <w:sz w:val="24"/>
          <w:szCs w:val="24"/>
          <w:u w:val="single"/>
        </w:rPr>
        <w:t>Penjualan per budget - Penjualan per BEP</w:t>
      </w:r>
      <w:r w:rsidRPr="00B54688">
        <w:rPr>
          <w:rFonts w:ascii="Times New Roman" w:eastAsiaTheme="minorEastAsia" w:hAnsi="Times New Roman" w:cs="Times New Roman"/>
          <w:sz w:val="24"/>
          <w:szCs w:val="24"/>
        </w:rPr>
        <w:t xml:space="preserve"> x 100%</w:t>
      </w:r>
    </w:p>
    <w:p w:rsidR="0022508F" w:rsidRPr="00B54688" w:rsidRDefault="0022508F" w:rsidP="0022508F">
      <w:pPr>
        <w:pStyle w:val="ListParagraph"/>
        <w:autoSpaceDE w:val="0"/>
        <w:autoSpaceDN w:val="0"/>
        <w:adjustRightInd w:val="0"/>
        <w:spacing w:line="240" w:lineRule="auto"/>
        <w:ind w:left="1004"/>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Penjualan per budget</w:t>
      </w:r>
    </w:p>
    <w:p w:rsidR="00076C98" w:rsidRPr="00B54688" w:rsidRDefault="00076C98" w:rsidP="00B54688">
      <w:pPr>
        <w:spacing w:line="240" w:lineRule="auto"/>
        <w:ind w:left="0" w:firstLine="709"/>
        <w:rPr>
          <w:rFonts w:ascii="Times New Roman" w:hAnsi="Times New Roman" w:cs="Times New Roman"/>
          <w:sz w:val="24"/>
          <w:szCs w:val="24"/>
        </w:rPr>
      </w:pPr>
    </w:p>
    <w:p w:rsidR="00076C98" w:rsidRPr="00B54688" w:rsidRDefault="00076C98" w:rsidP="004B3626">
      <w:pPr>
        <w:ind w:left="0" w:firstLine="0"/>
        <w:rPr>
          <w:rFonts w:ascii="Times New Roman" w:hAnsi="Times New Roman" w:cs="Times New Roman"/>
          <w:b/>
          <w:sz w:val="24"/>
          <w:szCs w:val="24"/>
        </w:rPr>
      </w:pPr>
      <w:r w:rsidRPr="00B54688">
        <w:rPr>
          <w:rFonts w:ascii="Times New Roman" w:hAnsi="Times New Roman" w:cs="Times New Roman"/>
          <w:b/>
          <w:sz w:val="24"/>
          <w:szCs w:val="24"/>
        </w:rPr>
        <w:t>HASIL DAN PEMBAHASAN</w:t>
      </w:r>
    </w:p>
    <w:p w:rsidR="000A4341" w:rsidRPr="00B54688" w:rsidRDefault="000A4341" w:rsidP="004B3626">
      <w:pPr>
        <w:autoSpaceDE w:val="0"/>
        <w:autoSpaceDN w:val="0"/>
        <w:adjustRightInd w:val="0"/>
        <w:ind w:left="0" w:firstLine="0"/>
        <w:rPr>
          <w:rFonts w:ascii="Times New Roman" w:eastAsiaTheme="minorEastAsia" w:hAnsi="Times New Roman" w:cs="Times New Roman"/>
          <w:b/>
          <w:i/>
          <w:sz w:val="24"/>
          <w:szCs w:val="24"/>
        </w:rPr>
      </w:pPr>
      <w:r w:rsidRPr="00B54688">
        <w:rPr>
          <w:rFonts w:ascii="Times New Roman" w:eastAsiaTheme="minorEastAsia" w:hAnsi="Times New Roman" w:cs="Times New Roman"/>
          <w:b/>
          <w:i/>
          <w:sz w:val="24"/>
          <w:szCs w:val="24"/>
        </w:rPr>
        <w:t>Break Even Point</w:t>
      </w:r>
    </w:p>
    <w:p w:rsidR="000A4341" w:rsidRPr="00B54688" w:rsidRDefault="000A4341" w:rsidP="00B54688">
      <w:pPr>
        <w:pStyle w:val="ListParagraph"/>
        <w:autoSpaceDE w:val="0"/>
        <w:autoSpaceDN w:val="0"/>
        <w:adjustRightInd w:val="0"/>
        <w:spacing w:line="240" w:lineRule="auto"/>
        <w:ind w:left="0" w:firstLine="720"/>
        <w:rPr>
          <w:rFonts w:ascii="Times New Roman" w:hAnsi="Times New Roman" w:cs="Times New Roman"/>
          <w:sz w:val="24"/>
          <w:szCs w:val="24"/>
        </w:rPr>
      </w:pPr>
      <w:r w:rsidRPr="00B54688">
        <w:rPr>
          <w:rFonts w:ascii="Times New Roman" w:hAnsi="Times New Roman" w:cs="Times New Roman"/>
          <w:sz w:val="24"/>
          <w:szCs w:val="24"/>
        </w:rPr>
        <w:t xml:space="preserve">Salah satu teknik analisis biaya-volume-laba adalah analisis </w:t>
      </w:r>
      <w:r w:rsidRPr="00B54688">
        <w:rPr>
          <w:rFonts w:ascii="Times New Roman" w:hAnsi="Times New Roman" w:cs="Times New Roman"/>
          <w:i/>
          <w:iCs/>
          <w:sz w:val="24"/>
          <w:szCs w:val="24"/>
        </w:rPr>
        <w:t>break even</w:t>
      </w:r>
      <w:r w:rsidRPr="00B54688">
        <w:rPr>
          <w:rFonts w:ascii="Times New Roman" w:hAnsi="Times New Roman" w:cs="Times New Roman"/>
          <w:sz w:val="24"/>
          <w:szCs w:val="24"/>
        </w:rPr>
        <w:t xml:space="preserve">.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(titik Impas) merupakan suatu bentuk analisis biaya dan volume penjualan yang saling mempengaruhi.</w:t>
      </w:r>
      <w:r w:rsidRPr="00B54688">
        <w:rPr>
          <w:rFonts w:ascii="Times New Roman" w:hAnsi="Times New Roman" w:cs="Times New Roman"/>
          <w:i/>
          <w:sz w:val="24"/>
          <w:szCs w:val="24"/>
        </w:rPr>
        <w:t xml:space="preserve"> Break Even Point</w:t>
      </w:r>
      <w:r w:rsidRPr="00B54688">
        <w:rPr>
          <w:rFonts w:ascii="Times New Roman" w:hAnsi="Times New Roman" w:cs="Times New Roman"/>
          <w:sz w:val="24"/>
          <w:szCs w:val="24"/>
        </w:rPr>
        <w:t xml:space="preserve"> (titik impas) menjelaskan berapa banyak output yang harus terjual agar tidak menanggung rugi operasi. Berikut perhitungan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untuk masing-masing tahun, dari tahun 2012 sampai dengan tahun 2014.</w:t>
      </w:r>
    </w:p>
    <w:p w:rsidR="000A4341" w:rsidRPr="00B54688" w:rsidRDefault="000A4341" w:rsidP="00B54688">
      <w:pPr>
        <w:pStyle w:val="ListParagraph"/>
        <w:autoSpaceDE w:val="0"/>
        <w:autoSpaceDN w:val="0"/>
        <w:adjustRightInd w:val="0"/>
        <w:spacing w:line="240" w:lineRule="auto"/>
        <w:ind w:left="0" w:firstLine="720"/>
        <w:rPr>
          <w:rFonts w:ascii="Times New Roman" w:hAnsi="Times New Roman" w:cs="Times New Roman"/>
          <w:sz w:val="24"/>
          <w:szCs w:val="24"/>
        </w:rPr>
      </w:pPr>
      <w:r w:rsidRPr="00B54688">
        <w:rPr>
          <w:rFonts w:ascii="Times New Roman" w:hAnsi="Times New Roman" w:cs="Times New Roman"/>
          <w:i/>
          <w:iCs/>
          <w:sz w:val="24"/>
          <w:szCs w:val="24"/>
        </w:rPr>
        <w:t xml:space="preserve">Break Even Point </w:t>
      </w:r>
      <w:r w:rsidRPr="00B54688">
        <w:rPr>
          <w:rFonts w:ascii="Times New Roman" w:hAnsi="Times New Roman" w:cs="Times New Roman"/>
          <w:sz w:val="24"/>
          <w:szCs w:val="24"/>
        </w:rPr>
        <w:t>pada tahun 2012 adalah:</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hAnsi="Times New Roman" w:cs="Times New Roman"/>
          <w:sz w:val="24"/>
          <w:szCs w:val="24"/>
        </w:rPr>
        <w:t xml:space="preserve">BEP total (rupiah) </w:t>
      </w:r>
      <w:r w:rsidRPr="00B54688">
        <w:rPr>
          <w:rFonts w:ascii="Times New Roman"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53.610.000</m:t>
            </m:r>
          </m:num>
          <m:den>
            <m:r>
              <m:rPr>
                <m:sty m:val="p"/>
              </m:rPr>
              <w:rPr>
                <w:rFonts w:ascii="Cambria Math" w:eastAsiaTheme="minorEastAsia" w:hAnsi="Cambria Math" w:cs="Times New Roman"/>
                <w:sz w:val="32"/>
                <w:szCs w:val="32"/>
              </w:rPr>
              <m:t>1-</m:t>
            </m:r>
            <m:box>
              <m:boxPr>
                <m:ctrlPr>
                  <w:rPr>
                    <w:rFonts w:ascii="Cambria Math" w:eastAsiaTheme="minorEastAsia" w:hAnsi="Cambria Math" w:cs="Times New Roman"/>
                    <w:sz w:val="32"/>
                    <w:szCs w:val="32"/>
                  </w:rPr>
                </m:ctrlPr>
              </m:boxPr>
              <m:e>
                <m:argPr>
                  <m:argSz m:val="-1"/>
                </m:argPr>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123.218.100</m:t>
                    </m:r>
                  </m:num>
                  <m:den>
                    <m:r>
                      <m:rPr>
                        <m:sty m:val="p"/>
                      </m:rPr>
                      <w:rPr>
                        <w:rFonts w:ascii="Cambria Math" w:eastAsiaTheme="minorEastAsia" w:hAnsi="Cambria Math" w:cs="Times New Roman"/>
                        <w:sz w:val="32"/>
                        <w:szCs w:val="32"/>
                      </w:rPr>
                      <m:t>243.406.500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53.610.000</m:t>
            </m:r>
          </m:num>
          <m:den>
            <m:r>
              <m:rPr>
                <m:sty m:val="p"/>
              </m:rPr>
              <w:rPr>
                <w:rFonts w:ascii="Cambria Math" w:eastAsiaTheme="minorEastAsia" w:hAnsi="Cambria Math" w:cs="Times New Roman"/>
                <w:sz w:val="32"/>
                <w:szCs w:val="32"/>
              </w:rPr>
              <m:t>1-0,506</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53.610.000</m:t>
            </m:r>
          </m:num>
          <m:den>
            <m:r>
              <m:rPr>
                <m:sty m:val="p"/>
              </m:rPr>
              <w:rPr>
                <w:rFonts w:ascii="Cambria Math" w:eastAsiaTheme="minorEastAsia" w:hAnsi="Cambria Math" w:cs="Times New Roman"/>
                <w:sz w:val="32"/>
                <w:szCs w:val="32"/>
              </w:rPr>
              <m:t>0,494</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108.522.267,21</w:t>
      </w:r>
    </w:p>
    <w:p w:rsidR="00B54688" w:rsidRPr="004B3626" w:rsidRDefault="000A4341" w:rsidP="004B3626">
      <w:pPr>
        <w:pStyle w:val="ListParagraph"/>
        <w:autoSpaceDE w:val="0"/>
        <w:autoSpaceDN w:val="0"/>
        <w:adjustRightInd w:val="0"/>
        <w:spacing w:line="240" w:lineRule="auto"/>
        <w:ind w:left="0" w:firstLine="720"/>
        <w:rPr>
          <w:rFonts w:ascii="Times New Roman" w:hAnsi="Times New Roman" w:cs="Times New Roman"/>
          <w:sz w:val="24"/>
          <w:szCs w:val="24"/>
        </w:rPr>
      </w:pPr>
      <w:r w:rsidRPr="00B54688">
        <w:rPr>
          <w:rFonts w:ascii="Times New Roman" w:hAnsi="Times New Roman" w:cs="Times New Roman"/>
          <w:i/>
          <w:iCs/>
          <w:sz w:val="24"/>
          <w:szCs w:val="24"/>
        </w:rPr>
        <w:t xml:space="preserve">Break even point </w:t>
      </w:r>
      <w:r w:rsidRPr="00B54688">
        <w:rPr>
          <w:rFonts w:ascii="Times New Roman" w:hAnsi="Times New Roman" w:cs="Times New Roman"/>
          <w:sz w:val="24"/>
          <w:szCs w:val="24"/>
        </w:rPr>
        <w:t xml:space="preserve">(BEP) tahun 2012 menunjukkan penjualan perusahaan tidak mendapatkan laba maupun tidak mendapatkan rugi. Berdasarkan perhitungan tersebut diketahui </w:t>
      </w:r>
      <w:r w:rsidRPr="00B54688">
        <w:rPr>
          <w:rFonts w:ascii="Times New Roman" w:hAnsi="Times New Roman" w:cs="Times New Roman"/>
          <w:i/>
          <w:iCs/>
          <w:sz w:val="24"/>
          <w:szCs w:val="24"/>
        </w:rPr>
        <w:t xml:space="preserve">break even point </w:t>
      </w:r>
      <w:r w:rsidRPr="00B54688">
        <w:rPr>
          <w:rFonts w:ascii="Times New Roman" w:hAnsi="Times New Roman" w:cs="Times New Roman"/>
          <w:iCs/>
          <w:sz w:val="24"/>
          <w:szCs w:val="24"/>
        </w:rPr>
        <w:t>total</w:t>
      </w:r>
      <w:r w:rsidRPr="00B54688">
        <w:rPr>
          <w:rFonts w:ascii="Times New Roman" w:hAnsi="Times New Roman" w:cs="Times New Roman"/>
          <w:sz w:val="24"/>
          <w:szCs w:val="24"/>
        </w:rPr>
        <w:t xml:space="preserve">dalam rupiah sebesar </w:t>
      </w:r>
      <w:r w:rsidRPr="00B54688">
        <w:rPr>
          <w:rFonts w:ascii="Times New Roman" w:eastAsiaTheme="minorEastAsia" w:hAnsi="Times New Roman" w:cs="Times New Roman"/>
          <w:sz w:val="24"/>
          <w:szCs w:val="24"/>
        </w:rPr>
        <w:t>Rp 108.522.267,21</w:t>
      </w:r>
      <w:r w:rsidRPr="00B54688">
        <w:rPr>
          <w:rFonts w:ascii="Times New Roman" w:hAnsi="Times New Roman" w:cs="Times New Roman"/>
          <w:sz w:val="24"/>
          <w:szCs w:val="24"/>
        </w:rPr>
        <w:t xml:space="preserve">. Apabila penjualan perusahaan kurang dari BEP maka perusahaan akan mengalami kerugian dan sebaliknya jika penjualan melebihi BEP maka perusahaan akan mendapatkan laba. </w:t>
      </w:r>
    </w:p>
    <w:p w:rsidR="000A4341" w:rsidRPr="00B54688" w:rsidRDefault="000A4341" w:rsidP="00B54688">
      <w:pPr>
        <w:pStyle w:val="ListParagraph"/>
        <w:autoSpaceDE w:val="0"/>
        <w:autoSpaceDN w:val="0"/>
        <w:adjustRightInd w:val="0"/>
        <w:spacing w:line="240" w:lineRule="auto"/>
        <w:ind w:left="0" w:firstLine="720"/>
        <w:rPr>
          <w:rFonts w:ascii="Times New Roman" w:hAnsi="Times New Roman" w:cs="Times New Roman"/>
          <w:sz w:val="24"/>
          <w:szCs w:val="24"/>
        </w:rPr>
      </w:pPr>
      <w:r w:rsidRPr="00B54688">
        <w:rPr>
          <w:rFonts w:ascii="Times New Roman" w:hAnsi="Times New Roman" w:cs="Times New Roman"/>
          <w:i/>
          <w:iCs/>
          <w:sz w:val="24"/>
          <w:szCs w:val="24"/>
        </w:rPr>
        <w:t xml:space="preserve">Break Even Point </w:t>
      </w:r>
      <w:r w:rsidRPr="00B54688">
        <w:rPr>
          <w:rFonts w:ascii="Times New Roman" w:hAnsi="Times New Roman" w:cs="Times New Roman"/>
          <w:sz w:val="24"/>
          <w:szCs w:val="24"/>
        </w:rPr>
        <w:t>pada tahun 2013 adalah:</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hAnsi="Times New Roman" w:cs="Times New Roman"/>
          <w:sz w:val="24"/>
          <w:szCs w:val="24"/>
        </w:rPr>
        <w:t xml:space="preserve">BEP total (rupiah) </w:t>
      </w:r>
      <w:r w:rsidRPr="00B54688">
        <w:rPr>
          <w:rFonts w:ascii="Times New Roman"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51.438.000</m:t>
            </m:r>
          </m:num>
          <m:den>
            <m:r>
              <m:rPr>
                <m:sty m:val="p"/>
              </m:rPr>
              <w:rPr>
                <w:rFonts w:ascii="Cambria Math" w:eastAsiaTheme="minorEastAsia" w:hAnsi="Cambria Math" w:cs="Times New Roman"/>
                <w:sz w:val="32"/>
                <w:szCs w:val="32"/>
              </w:rPr>
              <m:t>1-</m:t>
            </m:r>
            <m:box>
              <m:boxPr>
                <m:ctrlPr>
                  <w:rPr>
                    <w:rFonts w:ascii="Cambria Math" w:eastAsiaTheme="minorEastAsia" w:hAnsi="Cambria Math" w:cs="Times New Roman"/>
                    <w:sz w:val="32"/>
                    <w:szCs w:val="32"/>
                  </w:rPr>
                </m:ctrlPr>
              </m:boxPr>
              <m:e>
                <m:argPr>
                  <m:argSz m:val="-1"/>
                </m:argPr>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127.362.000</m:t>
                    </m:r>
                  </m:num>
                  <m:den>
                    <m:r>
                      <m:rPr>
                        <m:sty m:val="p"/>
                      </m:rPr>
                      <w:rPr>
                        <w:rFonts w:ascii="Cambria Math" w:eastAsiaTheme="minorEastAsia" w:hAnsi="Cambria Math" w:cs="Times New Roman"/>
                        <w:sz w:val="32"/>
                        <w:szCs w:val="32"/>
                      </w:rPr>
                      <m:t>211.558.000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51.438.000</m:t>
            </m:r>
          </m:num>
          <m:den>
            <m:r>
              <m:rPr>
                <m:sty m:val="p"/>
              </m:rPr>
              <w:rPr>
                <w:rFonts w:ascii="Cambria Math" w:eastAsiaTheme="minorEastAsia" w:hAnsi="Cambria Math" w:cs="Times New Roman"/>
                <w:sz w:val="32"/>
                <w:szCs w:val="32"/>
              </w:rPr>
              <m:t>1-0,602</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51.438.000</m:t>
            </m:r>
          </m:num>
          <m:den>
            <m:r>
              <m:rPr>
                <m:sty m:val="p"/>
              </m:rPr>
              <w:rPr>
                <w:rFonts w:ascii="Cambria Math" w:eastAsiaTheme="minorEastAsia" w:hAnsi="Cambria Math" w:cs="Times New Roman"/>
                <w:sz w:val="32"/>
                <w:szCs w:val="32"/>
              </w:rPr>
              <m:t>0,398</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lastRenderedPageBreak/>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129.241.206,03</w:t>
      </w:r>
    </w:p>
    <w:p w:rsidR="000A4341" w:rsidRPr="00B54688" w:rsidRDefault="000A4341" w:rsidP="00B54688">
      <w:pPr>
        <w:pStyle w:val="ListParagraph"/>
        <w:autoSpaceDE w:val="0"/>
        <w:autoSpaceDN w:val="0"/>
        <w:adjustRightInd w:val="0"/>
        <w:spacing w:line="240" w:lineRule="auto"/>
        <w:ind w:left="0" w:firstLine="720"/>
        <w:rPr>
          <w:rFonts w:ascii="Times New Roman" w:hAnsi="Times New Roman" w:cs="Times New Roman"/>
          <w:sz w:val="24"/>
          <w:szCs w:val="24"/>
        </w:rPr>
      </w:pPr>
      <w:r w:rsidRPr="00B54688">
        <w:rPr>
          <w:rFonts w:ascii="Times New Roman" w:hAnsi="Times New Roman" w:cs="Times New Roman"/>
          <w:i/>
          <w:iCs/>
          <w:sz w:val="24"/>
          <w:szCs w:val="24"/>
        </w:rPr>
        <w:t xml:space="preserve">Break even point </w:t>
      </w:r>
      <w:r w:rsidRPr="00B54688">
        <w:rPr>
          <w:rFonts w:ascii="Times New Roman" w:hAnsi="Times New Roman" w:cs="Times New Roman"/>
          <w:sz w:val="24"/>
          <w:szCs w:val="24"/>
        </w:rPr>
        <w:t xml:space="preserve">(BEP) tahun 2013 menunjukkan penjualan perusahaan tidak mendapatkan laba maupun tidak mendapatkan rugi. Berdasarkan perhitungan tersebut diketahui </w:t>
      </w:r>
      <w:r w:rsidRPr="00B54688">
        <w:rPr>
          <w:rFonts w:ascii="Times New Roman" w:hAnsi="Times New Roman" w:cs="Times New Roman"/>
          <w:i/>
          <w:iCs/>
          <w:sz w:val="24"/>
          <w:szCs w:val="24"/>
        </w:rPr>
        <w:t xml:space="preserve">break even point </w:t>
      </w:r>
      <w:r w:rsidRPr="00B54688">
        <w:rPr>
          <w:rFonts w:ascii="Times New Roman" w:hAnsi="Times New Roman" w:cs="Times New Roman"/>
          <w:iCs/>
          <w:sz w:val="24"/>
          <w:szCs w:val="24"/>
        </w:rPr>
        <w:t>total</w:t>
      </w:r>
      <w:r w:rsidRPr="00B54688">
        <w:rPr>
          <w:rFonts w:ascii="Times New Roman" w:hAnsi="Times New Roman" w:cs="Times New Roman"/>
          <w:sz w:val="24"/>
          <w:szCs w:val="24"/>
        </w:rPr>
        <w:t xml:space="preserve">dalam rupiah sebesar </w:t>
      </w:r>
      <w:r w:rsidRPr="00B54688">
        <w:rPr>
          <w:rFonts w:ascii="Times New Roman" w:eastAsiaTheme="minorEastAsia" w:hAnsi="Times New Roman" w:cs="Times New Roman"/>
          <w:sz w:val="24"/>
          <w:szCs w:val="24"/>
        </w:rPr>
        <w:t>Rp 129.241.206,03</w:t>
      </w:r>
      <w:r w:rsidRPr="00B54688">
        <w:rPr>
          <w:rFonts w:ascii="Times New Roman" w:hAnsi="Times New Roman" w:cs="Times New Roman"/>
          <w:sz w:val="24"/>
          <w:szCs w:val="24"/>
        </w:rPr>
        <w:t xml:space="preserve">.. </w:t>
      </w:r>
    </w:p>
    <w:p w:rsidR="000A4341" w:rsidRPr="00B54688" w:rsidRDefault="004B3626" w:rsidP="00B54688">
      <w:pPr>
        <w:spacing w:line="24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1</w:t>
      </w:r>
      <w:r w:rsidR="00B54688">
        <w:rPr>
          <w:rFonts w:ascii="Times New Roman" w:eastAsiaTheme="minorEastAsia" w:hAnsi="Times New Roman" w:cs="Times New Roman"/>
          <w:sz w:val="24"/>
          <w:szCs w:val="24"/>
        </w:rPr>
        <w:t xml:space="preserve">. </w:t>
      </w:r>
      <w:r w:rsidR="000A4341" w:rsidRPr="00B54688">
        <w:rPr>
          <w:rFonts w:ascii="Times New Roman" w:eastAsiaTheme="minorEastAsia" w:hAnsi="Times New Roman" w:cs="Times New Roman"/>
          <w:sz w:val="24"/>
          <w:szCs w:val="24"/>
        </w:rPr>
        <w:t>Perbandingan Realisasi Penjualan dengan Penjualan BEP</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06"/>
        <w:gridCol w:w="2907"/>
        <w:gridCol w:w="2907"/>
      </w:tblGrid>
      <w:tr w:rsidR="000A4341" w:rsidRPr="00B54688" w:rsidTr="000A4341">
        <w:tc>
          <w:tcPr>
            <w:tcW w:w="1666" w:type="pct"/>
            <w:tcBorders>
              <w:top w:val="single" w:sz="4" w:space="0" w:color="auto"/>
              <w:left w:val="nil"/>
              <w:bottom w:val="single" w:sz="4" w:space="0" w:color="auto"/>
              <w:right w:val="nil"/>
            </w:tcBorders>
            <w:hideMark/>
          </w:tcPr>
          <w:p w:rsidR="000A4341" w:rsidRPr="00B54688" w:rsidRDefault="000A4341" w:rsidP="00B54688">
            <w:pPr>
              <w:tabs>
                <w:tab w:val="left" w:pos="709"/>
                <w:tab w:val="left" w:pos="2152"/>
              </w:tabs>
              <w:spacing w:line="240" w:lineRule="auto"/>
              <w:jc w:val="center"/>
              <w:rPr>
                <w:rFonts w:ascii="Times New Roman" w:eastAsiaTheme="minorEastAsia" w:hAnsi="Times New Roman" w:cs="Times New Roman"/>
                <w:b/>
              </w:rPr>
            </w:pPr>
            <w:r w:rsidRPr="00B54688">
              <w:rPr>
                <w:rFonts w:ascii="Times New Roman" w:eastAsiaTheme="minorEastAsia" w:hAnsi="Times New Roman" w:cs="Times New Roman"/>
                <w:b/>
              </w:rPr>
              <w:t>Tahun</w:t>
            </w:r>
          </w:p>
        </w:tc>
        <w:tc>
          <w:tcPr>
            <w:tcW w:w="1667" w:type="pct"/>
            <w:tcBorders>
              <w:top w:val="single" w:sz="4" w:space="0" w:color="auto"/>
              <w:left w:val="nil"/>
              <w:bottom w:val="single" w:sz="4" w:space="0" w:color="auto"/>
              <w:right w:val="nil"/>
            </w:tcBorders>
            <w:hideMark/>
          </w:tcPr>
          <w:p w:rsidR="000A4341" w:rsidRPr="00B54688" w:rsidRDefault="000A4341" w:rsidP="00B54688">
            <w:pPr>
              <w:tabs>
                <w:tab w:val="left" w:pos="709"/>
                <w:tab w:val="left" w:pos="2152"/>
              </w:tabs>
              <w:spacing w:line="240" w:lineRule="auto"/>
              <w:jc w:val="center"/>
              <w:rPr>
                <w:rFonts w:ascii="Times New Roman" w:eastAsiaTheme="minorEastAsia" w:hAnsi="Times New Roman" w:cs="Times New Roman"/>
                <w:b/>
              </w:rPr>
            </w:pPr>
            <w:r w:rsidRPr="00B54688">
              <w:rPr>
                <w:rFonts w:ascii="Times New Roman" w:eastAsiaTheme="minorEastAsia" w:hAnsi="Times New Roman" w:cs="Times New Roman"/>
                <w:b/>
              </w:rPr>
              <w:t>Penjualan (Rp)</w:t>
            </w:r>
          </w:p>
        </w:tc>
        <w:tc>
          <w:tcPr>
            <w:tcW w:w="1667" w:type="pct"/>
            <w:tcBorders>
              <w:top w:val="single" w:sz="4" w:space="0" w:color="auto"/>
              <w:left w:val="nil"/>
              <w:bottom w:val="single" w:sz="4" w:space="0" w:color="auto"/>
              <w:right w:val="nil"/>
            </w:tcBorders>
            <w:hideMark/>
          </w:tcPr>
          <w:p w:rsidR="000A4341" w:rsidRPr="00B54688" w:rsidRDefault="000A4341" w:rsidP="00B54688">
            <w:pPr>
              <w:tabs>
                <w:tab w:val="left" w:pos="709"/>
                <w:tab w:val="left" w:pos="2152"/>
              </w:tabs>
              <w:spacing w:line="240" w:lineRule="auto"/>
              <w:jc w:val="center"/>
              <w:rPr>
                <w:rFonts w:ascii="Times New Roman" w:eastAsiaTheme="minorEastAsia" w:hAnsi="Times New Roman" w:cs="Times New Roman"/>
                <w:b/>
              </w:rPr>
            </w:pPr>
            <w:r w:rsidRPr="00B54688">
              <w:rPr>
                <w:rFonts w:ascii="Times New Roman" w:eastAsiaTheme="minorEastAsia" w:hAnsi="Times New Roman" w:cs="Times New Roman"/>
                <w:b/>
              </w:rPr>
              <w:t>BEP (Rp)</w:t>
            </w:r>
          </w:p>
        </w:tc>
      </w:tr>
      <w:tr w:rsidR="000A4341" w:rsidRPr="00B54688" w:rsidTr="000A4341">
        <w:tc>
          <w:tcPr>
            <w:tcW w:w="1666" w:type="pct"/>
            <w:tcBorders>
              <w:top w:val="nil"/>
              <w:left w:val="nil"/>
              <w:bottom w:val="nil"/>
              <w:right w:val="nil"/>
            </w:tcBorders>
            <w:hideMark/>
          </w:tcPr>
          <w:p w:rsidR="000A4341" w:rsidRPr="00B54688" w:rsidRDefault="000A4341" w:rsidP="00B54688">
            <w:pPr>
              <w:tabs>
                <w:tab w:val="left" w:pos="709"/>
                <w:tab w:val="left" w:pos="2152"/>
              </w:tabs>
              <w:spacing w:line="240" w:lineRule="auto"/>
              <w:jc w:val="center"/>
              <w:rPr>
                <w:rFonts w:ascii="Times New Roman" w:eastAsiaTheme="minorEastAsia" w:hAnsi="Times New Roman" w:cs="Times New Roman"/>
              </w:rPr>
            </w:pPr>
            <w:r w:rsidRPr="00B54688">
              <w:rPr>
                <w:rFonts w:ascii="Times New Roman" w:eastAsiaTheme="minorEastAsia" w:hAnsi="Times New Roman" w:cs="Times New Roman"/>
              </w:rPr>
              <w:t>2012</w:t>
            </w:r>
          </w:p>
        </w:tc>
        <w:tc>
          <w:tcPr>
            <w:tcW w:w="1667" w:type="pct"/>
            <w:tcBorders>
              <w:top w:val="nil"/>
              <w:left w:val="nil"/>
              <w:bottom w:val="nil"/>
              <w:right w:val="nil"/>
            </w:tcBorders>
            <w:hideMark/>
          </w:tcPr>
          <w:p w:rsidR="000A4341" w:rsidRPr="00B54688" w:rsidRDefault="000A4341" w:rsidP="00B54688">
            <w:pPr>
              <w:tabs>
                <w:tab w:val="left" w:pos="709"/>
                <w:tab w:val="left" w:pos="2152"/>
              </w:tabs>
              <w:spacing w:line="240" w:lineRule="auto"/>
              <w:rPr>
                <w:rFonts w:ascii="Times New Roman" w:eastAsiaTheme="minorEastAsia" w:hAnsi="Times New Roman" w:cs="Times New Roman"/>
              </w:rPr>
            </w:pPr>
            <w:r w:rsidRPr="00B54688">
              <w:rPr>
                <w:rFonts w:ascii="Times New Roman" w:eastAsiaTheme="minorEastAsia" w:hAnsi="Times New Roman" w:cs="Times New Roman"/>
              </w:rPr>
              <w:t>243.406.500</w:t>
            </w:r>
          </w:p>
        </w:tc>
        <w:tc>
          <w:tcPr>
            <w:tcW w:w="1667" w:type="pct"/>
            <w:tcBorders>
              <w:top w:val="nil"/>
              <w:left w:val="nil"/>
              <w:bottom w:val="nil"/>
              <w:right w:val="nil"/>
            </w:tcBorders>
            <w:hideMark/>
          </w:tcPr>
          <w:p w:rsidR="000A4341" w:rsidRPr="00B54688" w:rsidRDefault="000A4341" w:rsidP="00B54688">
            <w:pPr>
              <w:autoSpaceDE w:val="0"/>
              <w:autoSpaceDN w:val="0"/>
              <w:adjustRightInd w:val="0"/>
              <w:spacing w:line="240" w:lineRule="auto"/>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108.522.267,21</w:t>
            </w:r>
          </w:p>
        </w:tc>
      </w:tr>
      <w:tr w:rsidR="000A4341" w:rsidRPr="00B54688" w:rsidTr="000A4341">
        <w:tc>
          <w:tcPr>
            <w:tcW w:w="1666" w:type="pct"/>
            <w:tcBorders>
              <w:top w:val="nil"/>
              <w:left w:val="nil"/>
              <w:bottom w:val="single" w:sz="4" w:space="0" w:color="auto"/>
              <w:right w:val="nil"/>
            </w:tcBorders>
            <w:hideMark/>
          </w:tcPr>
          <w:p w:rsidR="000A4341" w:rsidRPr="00B54688" w:rsidRDefault="000A4341" w:rsidP="00B54688">
            <w:pPr>
              <w:tabs>
                <w:tab w:val="left" w:pos="709"/>
                <w:tab w:val="left" w:pos="2152"/>
              </w:tabs>
              <w:spacing w:line="240" w:lineRule="auto"/>
              <w:jc w:val="center"/>
              <w:rPr>
                <w:rFonts w:ascii="Times New Roman" w:eastAsiaTheme="minorEastAsia" w:hAnsi="Times New Roman" w:cs="Times New Roman"/>
              </w:rPr>
            </w:pPr>
            <w:r w:rsidRPr="00B54688">
              <w:rPr>
                <w:rFonts w:ascii="Times New Roman" w:eastAsiaTheme="minorEastAsia" w:hAnsi="Times New Roman" w:cs="Times New Roman"/>
              </w:rPr>
              <w:t>2013</w:t>
            </w:r>
          </w:p>
        </w:tc>
        <w:tc>
          <w:tcPr>
            <w:tcW w:w="1667" w:type="pct"/>
            <w:tcBorders>
              <w:top w:val="nil"/>
              <w:left w:val="nil"/>
              <w:bottom w:val="single" w:sz="4" w:space="0" w:color="auto"/>
              <w:right w:val="nil"/>
            </w:tcBorders>
            <w:hideMark/>
          </w:tcPr>
          <w:p w:rsidR="000A4341" w:rsidRPr="00B54688" w:rsidRDefault="000A4341" w:rsidP="00B54688">
            <w:pPr>
              <w:tabs>
                <w:tab w:val="left" w:pos="709"/>
                <w:tab w:val="left" w:pos="2152"/>
              </w:tabs>
              <w:spacing w:line="240" w:lineRule="auto"/>
              <w:rPr>
                <w:rFonts w:ascii="Times New Roman" w:eastAsiaTheme="minorEastAsia" w:hAnsi="Times New Roman" w:cs="Times New Roman"/>
              </w:rPr>
            </w:pPr>
            <w:r w:rsidRPr="00B54688">
              <w:rPr>
                <w:rFonts w:ascii="Times New Roman" w:eastAsiaTheme="minorEastAsia" w:hAnsi="Times New Roman" w:cs="Times New Roman"/>
              </w:rPr>
              <w:t>211.558.000</w:t>
            </w:r>
          </w:p>
        </w:tc>
        <w:tc>
          <w:tcPr>
            <w:tcW w:w="1667" w:type="pct"/>
            <w:tcBorders>
              <w:top w:val="nil"/>
              <w:left w:val="nil"/>
              <w:bottom w:val="single" w:sz="4" w:space="0" w:color="auto"/>
              <w:right w:val="nil"/>
            </w:tcBorders>
            <w:hideMark/>
          </w:tcPr>
          <w:p w:rsidR="000A4341" w:rsidRPr="00B54688" w:rsidRDefault="000A4341" w:rsidP="00B54688">
            <w:pPr>
              <w:tabs>
                <w:tab w:val="left" w:pos="709"/>
                <w:tab w:val="left" w:pos="2152"/>
              </w:tabs>
              <w:spacing w:line="240" w:lineRule="auto"/>
              <w:rPr>
                <w:rFonts w:ascii="Times New Roman" w:eastAsiaTheme="minorEastAsia" w:hAnsi="Times New Roman" w:cs="Times New Roman"/>
              </w:rPr>
            </w:pPr>
            <w:r w:rsidRPr="00B54688">
              <w:rPr>
                <w:rFonts w:ascii="Times New Roman" w:eastAsiaTheme="minorEastAsia" w:hAnsi="Times New Roman" w:cs="Times New Roman"/>
                <w:sz w:val="24"/>
                <w:szCs w:val="24"/>
              </w:rPr>
              <w:t>129.241.206,03</w:t>
            </w:r>
          </w:p>
        </w:tc>
      </w:tr>
    </w:tbl>
    <w:p w:rsidR="000A4341" w:rsidRPr="00B54688" w:rsidRDefault="000A4341" w:rsidP="00B54688">
      <w:pPr>
        <w:tabs>
          <w:tab w:val="left" w:pos="709"/>
          <w:tab w:val="left" w:pos="2152"/>
        </w:tabs>
        <w:spacing w:line="240" w:lineRule="auto"/>
        <w:ind w:left="0" w:firstLine="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Sumber : Usaha Kue Bangkit Syempana (data diolah)</w:t>
      </w:r>
    </w:p>
    <w:p w:rsidR="000A4341" w:rsidRPr="00B54688" w:rsidRDefault="000A4341" w:rsidP="00B54688">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Dari hasil analisis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yang telah dilakukan, dapat diketahui bahwa penjualan yang dilakukan oleh Usaha Kue Bangkit Syempana dari tahun 2012 dan 2013 sudah baik dan telah mencapai titik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atau titik impas, bahkan penjualan yang dilakukan telah melebihi titik impas dan memberikan laba. Dengan ini dapat diartikan bahwa Usaha Kue Bangkit Syempana dapat menutupi biaya-biaya (tetap dan variabel) untuk setiap tahunnya. Analisis ini juga dapat memberikan informasi berkaitan dengan penentuan bauran produk yang diperlukan untuk mencapai titik impas.</w:t>
      </w:r>
    </w:p>
    <w:p w:rsidR="000A4341" w:rsidRPr="00B54688" w:rsidRDefault="000A4341" w:rsidP="00B54688">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Perencanaan menentukan seluruh aktivitas untuk mencapai tujuan dan sasaran. Perencanaan diperlukan agar perusahaan dapat mengoperasikan departemen dan mencapai keberhasilan segmen. Oleh karena itu perlu dilakukan analisis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untuk tahun 2014, agar diketahui berapa jumlah minimal yang harus dijual oleh Usaha Kue Bangkit Riau Syempana agar tidak mengalami kerugian. </w:t>
      </w:r>
    </w:p>
    <w:p w:rsidR="000A4341" w:rsidRPr="00B54688" w:rsidRDefault="000A4341" w:rsidP="00B54688">
      <w:pPr>
        <w:pStyle w:val="ListParagraph"/>
        <w:autoSpaceDE w:val="0"/>
        <w:autoSpaceDN w:val="0"/>
        <w:adjustRightInd w:val="0"/>
        <w:spacing w:line="240" w:lineRule="auto"/>
        <w:ind w:left="0" w:firstLine="720"/>
        <w:rPr>
          <w:rFonts w:ascii="Times New Roman" w:hAnsi="Times New Roman" w:cs="Times New Roman"/>
          <w:sz w:val="24"/>
          <w:szCs w:val="24"/>
        </w:rPr>
      </w:pPr>
      <w:r w:rsidRPr="00B54688">
        <w:rPr>
          <w:rFonts w:ascii="Times New Roman" w:hAnsi="Times New Roman" w:cs="Times New Roman"/>
          <w:i/>
          <w:iCs/>
          <w:sz w:val="24"/>
          <w:szCs w:val="24"/>
        </w:rPr>
        <w:t xml:space="preserve">Break Even Point </w:t>
      </w:r>
      <w:r w:rsidRPr="00B54688">
        <w:rPr>
          <w:rFonts w:ascii="Times New Roman" w:hAnsi="Times New Roman" w:cs="Times New Roman"/>
          <w:sz w:val="24"/>
          <w:szCs w:val="24"/>
        </w:rPr>
        <w:t>pada tahun 2014 adalah:</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hAnsi="Times New Roman" w:cs="Times New Roman"/>
          <w:sz w:val="24"/>
          <w:szCs w:val="24"/>
        </w:rPr>
        <w:t xml:space="preserve">BEP total (rupiah) </w:t>
      </w:r>
      <w:r w:rsidRPr="00B54688">
        <w:rPr>
          <w:rFonts w:ascii="Times New Roman"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51.438.000</m:t>
            </m:r>
          </m:num>
          <m:den>
            <m:r>
              <m:rPr>
                <m:sty m:val="p"/>
              </m:rPr>
              <w:rPr>
                <w:rFonts w:ascii="Cambria Math" w:eastAsiaTheme="minorEastAsia" w:hAnsi="Cambria Math" w:cs="Times New Roman"/>
                <w:sz w:val="32"/>
                <w:szCs w:val="32"/>
              </w:rPr>
              <m:t>1-</m:t>
            </m:r>
            <m:box>
              <m:boxPr>
                <m:ctrlPr>
                  <w:rPr>
                    <w:rFonts w:ascii="Cambria Math" w:eastAsiaTheme="minorEastAsia" w:hAnsi="Cambria Math" w:cs="Times New Roman"/>
                    <w:sz w:val="32"/>
                    <w:szCs w:val="32"/>
                  </w:rPr>
                </m:ctrlPr>
              </m:boxPr>
              <m:e>
                <m:argPr>
                  <m:argSz m:val="-1"/>
                </m:argPr>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130.700.500</m:t>
                    </m:r>
                  </m:num>
                  <m:den>
                    <m:r>
                      <m:rPr>
                        <m:sty m:val="p"/>
                      </m:rPr>
                      <w:rPr>
                        <w:rFonts w:ascii="Cambria Math" w:hAnsi="Cambria Math" w:cs="Times New Roman"/>
                        <w:sz w:val="32"/>
                        <w:szCs w:val="32"/>
                      </w:rPr>
                      <m:t>229.670.000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51.438.000</m:t>
            </m:r>
          </m:num>
          <m:den>
            <m:r>
              <m:rPr>
                <m:sty m:val="p"/>
              </m:rPr>
              <w:rPr>
                <w:rFonts w:ascii="Cambria Math" w:eastAsiaTheme="minorEastAsia" w:hAnsi="Cambria Math" w:cs="Times New Roman"/>
                <w:sz w:val="32"/>
                <w:szCs w:val="32"/>
              </w:rPr>
              <m:t>1-0,569</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sz w:val="32"/>
                <w:szCs w:val="32"/>
              </w:rPr>
            </m:ctrlPr>
          </m:fPr>
          <m:num>
            <m:r>
              <m:rPr>
                <m:sty m:val="p"/>
              </m:rPr>
              <w:rPr>
                <w:rFonts w:ascii="Cambria Math" w:hAnsi="Cambria Math" w:cs="Times New Roman"/>
                <w:sz w:val="32"/>
                <w:szCs w:val="32"/>
              </w:rPr>
              <m:t>51.438.000</m:t>
            </m:r>
          </m:num>
          <m:den>
            <m:r>
              <m:rPr>
                <m:sty m:val="p"/>
              </m:rPr>
              <w:rPr>
                <w:rFonts w:ascii="Cambria Math" w:eastAsiaTheme="minorEastAsia" w:hAnsi="Cambria Math" w:cs="Times New Roman"/>
                <w:sz w:val="32"/>
                <w:szCs w:val="32"/>
              </w:rPr>
              <m:t>0,431</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119.345.707,66</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hAnsi="Times New Roman" w:cs="Times New Roman"/>
          <w:i/>
          <w:iCs/>
          <w:sz w:val="24"/>
          <w:szCs w:val="24"/>
        </w:rPr>
        <w:t xml:space="preserve">Break even point </w:t>
      </w:r>
      <w:r w:rsidRPr="00B54688">
        <w:rPr>
          <w:rFonts w:ascii="Times New Roman" w:hAnsi="Times New Roman" w:cs="Times New Roman"/>
          <w:sz w:val="24"/>
          <w:szCs w:val="24"/>
        </w:rPr>
        <w:t xml:space="preserve">(BEP) tahun 2014 menunjukkan penjualan perusahaan tidak mendapatkan laba maupun tidak mendapatkan rugi. Berdasarkan perhitungan tersebut diketahui </w:t>
      </w:r>
      <w:r w:rsidRPr="00B54688">
        <w:rPr>
          <w:rFonts w:ascii="Times New Roman" w:hAnsi="Times New Roman" w:cs="Times New Roman"/>
          <w:i/>
          <w:iCs/>
          <w:sz w:val="24"/>
          <w:szCs w:val="24"/>
        </w:rPr>
        <w:t xml:space="preserve">break even point </w:t>
      </w:r>
      <w:r w:rsidRPr="00B54688">
        <w:rPr>
          <w:rFonts w:ascii="Times New Roman" w:hAnsi="Times New Roman" w:cs="Times New Roman"/>
          <w:iCs/>
          <w:sz w:val="24"/>
          <w:szCs w:val="24"/>
        </w:rPr>
        <w:t>total</w:t>
      </w:r>
      <w:r w:rsidRPr="00B54688">
        <w:rPr>
          <w:rFonts w:ascii="Times New Roman" w:hAnsi="Times New Roman" w:cs="Times New Roman"/>
          <w:sz w:val="24"/>
          <w:szCs w:val="24"/>
        </w:rPr>
        <w:t xml:space="preserve">dalam rupiah sebesar </w:t>
      </w:r>
      <w:r w:rsidRPr="00B54688">
        <w:rPr>
          <w:rFonts w:ascii="Times New Roman" w:eastAsiaTheme="minorEastAsia" w:hAnsi="Times New Roman" w:cs="Times New Roman"/>
          <w:sz w:val="24"/>
          <w:szCs w:val="24"/>
        </w:rPr>
        <w:t>Rp 119.345.707,66</w:t>
      </w:r>
      <w:r w:rsidRPr="00B54688">
        <w:rPr>
          <w:rFonts w:ascii="Times New Roman" w:hAnsi="Times New Roman" w:cs="Times New Roman"/>
          <w:sz w:val="24"/>
          <w:szCs w:val="24"/>
        </w:rPr>
        <w:t xml:space="preserve">. Apabila penjualan perusahaan kurang dari BEP maka perusahaan akan mengalami kerugian dan sebaliknya jika penjualan melebihi BEP maka perusahaan akan mendapatkan laba. </w:t>
      </w:r>
      <w:r w:rsidRPr="00B54688">
        <w:rPr>
          <w:rFonts w:ascii="Times New Roman" w:eastAsia="Times New Roman" w:hAnsi="Times New Roman" w:cs="Times New Roman"/>
          <w:sz w:val="24"/>
          <w:szCs w:val="24"/>
        </w:rPr>
        <w:t>Perhitungan BEP setiap produk adalah sebagai berikut:</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Bungkus besar (Rupiah)</w:t>
      </w:r>
      <w:r w:rsidRPr="00B54688">
        <w:rPr>
          <w:rFonts w:ascii="Times New Roman" w:eastAsiaTheme="minorEastAsia"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288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11.753.583</m:t>
            </m:r>
          </m:num>
          <m:den>
            <m:r>
              <w:rPr>
                <w:rFonts w:ascii="Cambria Math" w:eastAsiaTheme="minorEastAsia" w:hAnsi="Cambria Math" w:cs="Times New Roman"/>
                <w:sz w:val="32"/>
                <w:szCs w:val="32"/>
              </w:rPr>
              <m:t xml:space="preserve">1- </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29.865.064,25</m:t>
                    </m:r>
                  </m:num>
                  <m:den>
                    <m:r>
                      <m:rPr>
                        <m:sty m:val="p"/>
                      </m:rPr>
                      <w:rPr>
                        <w:rFonts w:ascii="Cambria Math" w:hAnsi="Cambria Math" w:cs="Times New Roman"/>
                        <w:sz w:val="32"/>
                        <w:szCs w:val="32"/>
                      </w:rPr>
                      <m:t>52.470.000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11.753.583</m:t>
            </m:r>
          </m:num>
          <m:den>
            <m:r>
              <w:rPr>
                <w:rFonts w:ascii="Cambria Math" w:eastAsiaTheme="minorEastAsia" w:hAnsi="Cambria Math" w:cs="Times New Roman"/>
                <w:sz w:val="32"/>
                <w:szCs w:val="32"/>
              </w:rPr>
              <m:t>0,431</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27.270.494,2</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lastRenderedPageBreak/>
        <w:t>Bungkus kecil</w:t>
      </w:r>
      <w:r w:rsidRPr="00B54688">
        <w:rPr>
          <w:rFonts w:ascii="Times New Roman" w:eastAsiaTheme="minorEastAsia" w:hAnsi="Times New Roman" w:cs="Times New Roman"/>
          <w:sz w:val="24"/>
          <w:szCs w:val="24"/>
        </w:rPr>
        <w:tab/>
        <w:t>(Rupiah)</w:t>
      </w:r>
      <w:r w:rsidRPr="00B54688">
        <w:rPr>
          <w:rFonts w:ascii="Times New Roman" w:eastAsiaTheme="minorEastAsia"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288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7.612.824</m:t>
            </m:r>
          </m:num>
          <m:den>
            <m:r>
              <w:rPr>
                <w:rFonts w:ascii="Cambria Math" w:eastAsiaTheme="minorEastAsia" w:hAnsi="Cambria Math" w:cs="Times New Roman"/>
                <w:sz w:val="32"/>
                <w:szCs w:val="32"/>
              </w:rPr>
              <m:t xml:space="preserve">1- </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19.343.674</m:t>
                    </m:r>
                  </m:num>
                  <m:den>
                    <m:r>
                      <m:rPr>
                        <m:sty m:val="p"/>
                      </m:rPr>
                      <w:rPr>
                        <w:rFonts w:ascii="Cambria Math" w:hAnsi="Cambria Math" w:cs="Times New Roman"/>
                        <w:sz w:val="32"/>
                        <w:szCs w:val="32"/>
                      </w:rPr>
                      <m:t>34.000.000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7.612.824</m:t>
            </m:r>
          </m:num>
          <m:den>
            <m:r>
              <w:rPr>
                <w:rFonts w:ascii="Cambria Math" w:eastAsiaTheme="minorEastAsia" w:hAnsi="Cambria Math" w:cs="Times New Roman"/>
                <w:sz w:val="32"/>
                <w:szCs w:val="32"/>
              </w:rPr>
              <m:t>0,431</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17.663.164,73</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Kotak besar (Rupiah)</w:t>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288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18.342.790,8</m:t>
            </m:r>
          </m:num>
          <m:den>
            <m:r>
              <w:rPr>
                <w:rFonts w:ascii="Cambria Math" w:eastAsiaTheme="minorEastAsia" w:hAnsi="Cambria Math" w:cs="Times New Roman"/>
                <w:sz w:val="32"/>
                <w:szCs w:val="32"/>
              </w:rPr>
              <m:t xml:space="preserve">1- </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46.607.798,3</m:t>
                    </m:r>
                  </m:num>
                  <m:den>
                    <m:r>
                      <m:rPr>
                        <m:sty m:val="p"/>
                      </m:rPr>
                      <w:rPr>
                        <w:rFonts w:ascii="Cambria Math" w:hAnsi="Cambria Math" w:cs="Times New Roman"/>
                        <w:sz w:val="32"/>
                        <w:szCs w:val="32"/>
                      </w:rPr>
                      <m:t>81.900.000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18.342.790,8</m:t>
            </m:r>
          </m:num>
          <m:den>
            <m:r>
              <w:rPr>
                <w:rFonts w:ascii="Cambria Math" w:eastAsiaTheme="minorEastAsia" w:hAnsi="Cambria Math" w:cs="Times New Roman"/>
                <w:sz w:val="32"/>
                <w:szCs w:val="32"/>
              </w:rPr>
              <m:t>0,431</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42.558.679,35</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Kotak kecil (Rupiah)</w:t>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Biaya Tetap</m:t>
            </m:r>
          </m:num>
          <m:den>
            <m:r>
              <m:rPr>
                <m:sty m:val="p"/>
              </m:rPr>
              <w:rPr>
                <w:rFonts w:ascii="Cambria Math" w:hAnsi="Cambria Math" w:cs="Times New Roman"/>
                <w:sz w:val="32"/>
                <w:szCs w:val="32"/>
              </w:rPr>
              <m:t>1-</m:t>
            </m:r>
            <m:f>
              <m:fPr>
                <m:ctrlPr>
                  <w:rPr>
                    <w:rFonts w:ascii="Cambria Math" w:hAnsi="Cambria Math" w:cs="Times New Roman"/>
                    <w:sz w:val="32"/>
                    <w:szCs w:val="32"/>
                  </w:rPr>
                </m:ctrlPr>
              </m:fPr>
              <m:num>
                <m:r>
                  <m:rPr>
                    <m:sty m:val="p"/>
                  </m:rPr>
                  <w:rPr>
                    <w:rFonts w:ascii="Cambria Math" w:hAnsi="Cambria Math" w:cs="Times New Roman"/>
                    <w:sz w:val="32"/>
                    <w:szCs w:val="32"/>
                  </w:rPr>
                  <m:t>Biaya Variabel</m:t>
                </m:r>
              </m:num>
              <m:den>
                <m:r>
                  <m:rPr>
                    <m:sty m:val="p"/>
                  </m:rPr>
                  <w:rPr>
                    <w:rFonts w:ascii="Cambria Math" w:hAnsi="Cambria Math" w:cs="Times New Roman"/>
                    <w:sz w:val="32"/>
                    <w:szCs w:val="32"/>
                  </w:rPr>
                  <m:t>Penjualan</m:t>
                </m:r>
              </m:den>
            </m:f>
          </m:den>
        </m:f>
      </m:oMath>
    </w:p>
    <w:p w:rsidR="000A4341" w:rsidRPr="00B54688" w:rsidRDefault="000A4341" w:rsidP="00B54688">
      <w:pPr>
        <w:pStyle w:val="ListParagraph"/>
        <w:autoSpaceDE w:val="0"/>
        <w:autoSpaceDN w:val="0"/>
        <w:adjustRightInd w:val="0"/>
        <w:spacing w:line="240" w:lineRule="auto"/>
        <w:ind w:left="288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13.728.802,2</m:t>
            </m:r>
          </m:num>
          <m:den>
            <m:r>
              <w:rPr>
                <w:rFonts w:ascii="Cambria Math" w:eastAsiaTheme="minorEastAsia" w:hAnsi="Cambria Math" w:cs="Times New Roman"/>
                <w:sz w:val="32"/>
                <w:szCs w:val="32"/>
              </w:rPr>
              <m:t xml:space="preserve">1- </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34.883.963,45</m:t>
                    </m:r>
                  </m:num>
                  <m:den>
                    <m:r>
                      <m:rPr>
                        <m:sty m:val="p"/>
                      </m:rPr>
                      <w:rPr>
                        <w:rFonts w:ascii="Cambria Math" w:hAnsi="Cambria Math" w:cs="Times New Roman"/>
                        <w:sz w:val="32"/>
                        <w:szCs w:val="32"/>
                      </w:rPr>
                      <m:t>61.300.000</m:t>
                    </m:r>
                  </m:den>
                </m:f>
              </m:e>
            </m:box>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32"/>
                <w:szCs w:val="32"/>
              </w:rPr>
            </m:ctrlPr>
          </m:fPr>
          <m:num>
            <m:r>
              <m:rPr>
                <m:sty m:val="p"/>
              </m:rPr>
              <w:rPr>
                <w:rFonts w:ascii="Cambria Math" w:hAnsi="Cambria Math" w:cs="Times New Roman"/>
                <w:sz w:val="32"/>
                <w:szCs w:val="32"/>
              </w:rPr>
              <m:t>13.728.802,2</m:t>
            </m:r>
          </m:num>
          <m:den>
            <m:r>
              <w:rPr>
                <w:rFonts w:ascii="Cambria Math" w:eastAsiaTheme="minorEastAsia" w:hAnsi="Cambria Math" w:cs="Times New Roman"/>
                <w:sz w:val="32"/>
                <w:szCs w:val="32"/>
              </w:rPr>
              <m:t>0,431</m:t>
            </m:r>
          </m:den>
        </m:f>
      </m:oMath>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31.853.369,37</w:t>
      </w:r>
    </w:p>
    <w:p w:rsidR="000A4341" w:rsidRPr="00B54688" w:rsidRDefault="000A4341" w:rsidP="00B54688">
      <w:pPr>
        <w:pStyle w:val="ListParagraph"/>
        <w:autoSpaceDE w:val="0"/>
        <w:autoSpaceDN w:val="0"/>
        <w:adjustRightInd w:val="0"/>
        <w:spacing w:line="240" w:lineRule="auto"/>
        <w:ind w:left="0" w:firstLine="720"/>
        <w:rPr>
          <w:rFonts w:ascii="Times New Roman" w:eastAsia="Times New Roman" w:hAnsi="Times New Roman" w:cs="Times New Roman"/>
          <w:sz w:val="24"/>
          <w:szCs w:val="24"/>
        </w:rPr>
      </w:pPr>
      <w:r w:rsidRPr="00B54688">
        <w:rPr>
          <w:rFonts w:ascii="Times New Roman" w:eastAsia="Times New Roman" w:hAnsi="Times New Roman" w:cs="Times New Roman"/>
          <w:sz w:val="24"/>
          <w:szCs w:val="24"/>
        </w:rPr>
        <w:t>BEP dalam item dapat dihitung dengan cara di bawah ini:</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Bungkus besar</w:t>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27.270.494,2 : Rp 16.500,00</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1.653 item</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Bungkus kecil</w:t>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17.663.164,73 : Rp 10.000,00</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1.766 item</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Kotak besar</w:t>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42.558.679,35 : Rp 21.000,00</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2.027 item</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Kotak kecil</w:t>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Rp 31.853.369,37 : Rp 10.000,00</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r>
      <w:r w:rsidRPr="00B54688">
        <w:rPr>
          <w:rFonts w:ascii="Times New Roman" w:eastAsiaTheme="minorEastAsia" w:hAnsi="Times New Roman" w:cs="Times New Roman"/>
          <w:sz w:val="24"/>
          <w:szCs w:val="24"/>
        </w:rPr>
        <w:tab/>
        <w:t>= 3.185 item</w:t>
      </w:r>
    </w:p>
    <w:p w:rsidR="000A4341" w:rsidRPr="00B54688" w:rsidRDefault="000A4341" w:rsidP="00B54688">
      <w:pPr>
        <w:tabs>
          <w:tab w:val="left" w:pos="426"/>
          <w:tab w:val="left" w:pos="2152"/>
        </w:tabs>
        <w:spacing w:line="240" w:lineRule="auto"/>
        <w:rPr>
          <w:rFonts w:ascii="Times New Roman" w:eastAsia="Times New Roman" w:hAnsi="Times New Roman" w:cs="Times New Roman"/>
          <w:sz w:val="24"/>
          <w:szCs w:val="24"/>
        </w:rPr>
      </w:pPr>
      <w:r w:rsidRPr="00B54688">
        <w:rPr>
          <w:rFonts w:ascii="Times New Roman" w:eastAsia="Times New Roman" w:hAnsi="Times New Roman" w:cs="Times New Roman"/>
          <w:sz w:val="24"/>
          <w:szCs w:val="24"/>
        </w:rPr>
        <w:t xml:space="preserve">Berdasarkan perhitungan di atas dapat disimpulkan bahwa BEP </w:t>
      </w:r>
      <w:r w:rsidRPr="00B54688">
        <w:rPr>
          <w:rFonts w:ascii="Times New Roman" w:eastAsia="Times New Roman" w:hAnsi="Times New Roman" w:cs="Times New Roman"/>
          <w:i/>
          <w:sz w:val="24"/>
          <w:szCs w:val="24"/>
        </w:rPr>
        <w:t>mix</w:t>
      </w:r>
      <w:r w:rsidRPr="00B54688">
        <w:rPr>
          <w:rFonts w:ascii="Times New Roman" w:eastAsia="Times New Roman" w:hAnsi="Times New Roman" w:cs="Times New Roman"/>
          <w:sz w:val="24"/>
          <w:szCs w:val="24"/>
        </w:rPr>
        <w:t xml:space="preserve"> tahun 2014 adalah:</w:t>
      </w:r>
    </w:p>
    <w:p w:rsidR="000A4341" w:rsidRPr="00B54688" w:rsidRDefault="000A4341" w:rsidP="00B54688">
      <w:pPr>
        <w:tabs>
          <w:tab w:val="left" w:pos="709"/>
          <w:tab w:val="left" w:pos="2152"/>
        </w:tabs>
        <w:spacing w:line="240" w:lineRule="auto"/>
        <w:rPr>
          <w:rFonts w:ascii="Times New Roman" w:eastAsiaTheme="minorEastAsia" w:hAnsi="Times New Roman" w:cs="Times New Roman"/>
          <w:sz w:val="24"/>
          <w:szCs w:val="24"/>
        </w:rPr>
      </w:pPr>
      <w:r w:rsidRPr="00B54688">
        <w:rPr>
          <w:rFonts w:ascii="Times New Roman" w:eastAsia="Times New Roman" w:hAnsi="Times New Roman" w:cs="Times New Roman"/>
          <w:sz w:val="24"/>
          <w:szCs w:val="24"/>
        </w:rPr>
        <w:t xml:space="preserve">BEP </w:t>
      </w:r>
      <w:r w:rsidRPr="00B54688">
        <w:rPr>
          <w:rFonts w:ascii="Times New Roman" w:eastAsia="Times New Roman" w:hAnsi="Times New Roman" w:cs="Times New Roman"/>
          <w:i/>
          <w:sz w:val="24"/>
          <w:szCs w:val="24"/>
        </w:rPr>
        <w:t xml:space="preserve">mix </w:t>
      </w:r>
      <w:r w:rsidRPr="00B54688">
        <w:rPr>
          <w:rFonts w:ascii="Times New Roman" w:eastAsia="Times New Roman" w:hAnsi="Times New Roman" w:cs="Times New Roman"/>
          <w:sz w:val="24"/>
          <w:szCs w:val="24"/>
        </w:rPr>
        <w:t xml:space="preserve">(item) = </w:t>
      </w:r>
      <w:r w:rsidRPr="00B54688">
        <w:rPr>
          <w:rFonts w:ascii="Times New Roman" w:eastAsiaTheme="minorEastAsia" w:hAnsi="Times New Roman" w:cs="Times New Roman"/>
          <w:sz w:val="24"/>
          <w:szCs w:val="24"/>
        </w:rPr>
        <w:t xml:space="preserve">1.653 </w:t>
      </w:r>
      <w:r w:rsidRPr="00B54688">
        <w:rPr>
          <w:rFonts w:ascii="Times New Roman" w:eastAsia="Times New Roman" w:hAnsi="Times New Roman" w:cs="Times New Roman"/>
          <w:sz w:val="24"/>
          <w:szCs w:val="24"/>
        </w:rPr>
        <w:t xml:space="preserve">+ </w:t>
      </w:r>
      <w:r w:rsidRPr="00B54688">
        <w:rPr>
          <w:rFonts w:ascii="Times New Roman" w:eastAsiaTheme="minorEastAsia" w:hAnsi="Times New Roman" w:cs="Times New Roman"/>
          <w:sz w:val="24"/>
          <w:szCs w:val="24"/>
        </w:rPr>
        <w:t>1.766 + 2.027 + 3.185 = 8.631 item.</w:t>
      </w:r>
    </w:p>
    <w:p w:rsidR="000A4341" w:rsidRDefault="000A4341" w:rsidP="00B54688">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Berdasarkan hasil perhitungan, diketahui BEP untuk masing-masing produk yaitu untuk bungkus besar sebesar </w:t>
      </w:r>
      <w:r w:rsidRPr="00B54688">
        <w:rPr>
          <w:rFonts w:ascii="Times New Roman" w:eastAsiaTheme="minorEastAsia" w:hAnsi="Times New Roman" w:cs="Times New Roman"/>
          <w:sz w:val="24"/>
          <w:szCs w:val="24"/>
        </w:rPr>
        <w:t>Rp 27.270.494,2 atau sebanyak 1.653 item</w:t>
      </w:r>
      <w:r w:rsidRPr="00B54688">
        <w:rPr>
          <w:rFonts w:ascii="Times New Roman" w:hAnsi="Times New Roman" w:cs="Times New Roman"/>
          <w:sz w:val="24"/>
          <w:szCs w:val="24"/>
        </w:rPr>
        <w:t xml:space="preserve">, bungkus kecil sebesar </w:t>
      </w:r>
      <w:r w:rsidRPr="00B54688">
        <w:rPr>
          <w:rFonts w:ascii="Times New Roman" w:eastAsiaTheme="minorEastAsia" w:hAnsi="Times New Roman" w:cs="Times New Roman"/>
          <w:sz w:val="24"/>
          <w:szCs w:val="24"/>
        </w:rPr>
        <w:t xml:space="preserve">Rp 17.663.164,73 atau sebanyak 1.766 item, </w:t>
      </w:r>
      <w:r w:rsidRPr="00B54688">
        <w:rPr>
          <w:rFonts w:ascii="Times New Roman" w:hAnsi="Times New Roman" w:cs="Times New Roman"/>
          <w:sz w:val="24"/>
          <w:szCs w:val="24"/>
        </w:rPr>
        <w:t xml:space="preserve">sedangkan untuk kotak besar sebesar </w:t>
      </w:r>
      <w:r w:rsidRPr="00B54688">
        <w:rPr>
          <w:rFonts w:ascii="Times New Roman" w:eastAsiaTheme="minorEastAsia" w:hAnsi="Times New Roman" w:cs="Times New Roman"/>
          <w:sz w:val="24"/>
          <w:szCs w:val="24"/>
        </w:rPr>
        <w:t>Rp 42.558.679,35 atau sebanyak 2.027 item, dan untuk kotak kecil sebesar Rp 31.853.369,37 atau sebanyak 3.185 item</w:t>
      </w:r>
      <w:r w:rsidR="00B54688">
        <w:rPr>
          <w:rFonts w:ascii="Times New Roman" w:hAnsi="Times New Roman" w:cs="Times New Roman"/>
          <w:sz w:val="24"/>
          <w:szCs w:val="24"/>
        </w:rPr>
        <w:t>.</w:t>
      </w:r>
    </w:p>
    <w:p w:rsidR="00B54688" w:rsidRPr="00B54688" w:rsidRDefault="00B54688" w:rsidP="00B54688">
      <w:pPr>
        <w:autoSpaceDE w:val="0"/>
        <w:autoSpaceDN w:val="0"/>
        <w:adjustRightInd w:val="0"/>
        <w:spacing w:line="240" w:lineRule="auto"/>
        <w:ind w:left="0" w:firstLine="709"/>
        <w:rPr>
          <w:rFonts w:ascii="Times New Roman" w:hAnsi="Times New Roman" w:cs="Times New Roman"/>
          <w:sz w:val="24"/>
          <w:szCs w:val="24"/>
        </w:rPr>
      </w:pPr>
    </w:p>
    <w:p w:rsidR="000A4341" w:rsidRPr="00B54688" w:rsidRDefault="000A4341" w:rsidP="004B3626">
      <w:pPr>
        <w:autoSpaceDE w:val="0"/>
        <w:autoSpaceDN w:val="0"/>
        <w:adjustRightInd w:val="0"/>
        <w:ind w:left="0" w:firstLine="0"/>
        <w:jc w:val="left"/>
        <w:rPr>
          <w:rFonts w:ascii="Times New Roman" w:eastAsiaTheme="minorEastAsia" w:hAnsi="Times New Roman" w:cs="Times New Roman"/>
          <w:b/>
          <w:i/>
          <w:sz w:val="24"/>
          <w:szCs w:val="24"/>
        </w:rPr>
      </w:pPr>
      <w:r w:rsidRPr="00B54688">
        <w:rPr>
          <w:rFonts w:ascii="Times New Roman" w:eastAsiaTheme="minorEastAsia" w:hAnsi="Times New Roman" w:cs="Times New Roman"/>
          <w:b/>
          <w:i/>
          <w:sz w:val="24"/>
          <w:szCs w:val="24"/>
        </w:rPr>
        <w:t>Margin of Safety</w:t>
      </w:r>
    </w:p>
    <w:p w:rsidR="000A4341" w:rsidRPr="00B54688" w:rsidRDefault="000A4341" w:rsidP="00B54688">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Informasi yang dikembangkan dari analisis impas menyuguhkan data tambahan yang berguna seperti marjin pengaman, yang menunjukkan berapa banyak penjualan boleh turun dari jumlah penjualan tertentu sebelum perusahaan mengalami keadaan impas, yakni sebelum perusahaan menderita kerugian. </w:t>
      </w:r>
      <w:r w:rsidRPr="00B54688">
        <w:rPr>
          <w:rFonts w:ascii="Times New Roman" w:hAnsi="Times New Roman" w:cs="Times New Roman"/>
          <w:i/>
          <w:sz w:val="24"/>
          <w:szCs w:val="24"/>
        </w:rPr>
        <w:t xml:space="preserve">Margin of Safety </w:t>
      </w:r>
      <w:r w:rsidRPr="00B54688">
        <w:rPr>
          <w:rFonts w:ascii="Times New Roman" w:hAnsi="Times New Roman" w:cs="Times New Roman"/>
          <w:sz w:val="24"/>
          <w:szCs w:val="24"/>
        </w:rPr>
        <w:t xml:space="preserve">adalah </w:t>
      </w:r>
      <w:r w:rsidRPr="00B54688">
        <w:rPr>
          <w:rFonts w:ascii="Times New Roman" w:hAnsi="Times New Roman" w:cs="Times New Roman"/>
          <w:sz w:val="24"/>
          <w:szCs w:val="24"/>
        </w:rPr>
        <w:lastRenderedPageBreak/>
        <w:t xml:space="preserve">penjualan sesungguhnya di atas volume penjualan BEP. Informasi mengenai </w:t>
      </w:r>
      <w:r w:rsidRPr="00B54688">
        <w:rPr>
          <w:rFonts w:ascii="Times New Roman" w:hAnsi="Times New Roman" w:cs="Times New Roman"/>
          <w:i/>
          <w:sz w:val="24"/>
          <w:szCs w:val="24"/>
        </w:rPr>
        <w:t>Margin of Safety</w:t>
      </w:r>
      <w:r w:rsidRPr="00B54688">
        <w:rPr>
          <w:rFonts w:ascii="Times New Roman" w:hAnsi="Times New Roman" w:cs="Times New Roman"/>
          <w:sz w:val="24"/>
          <w:szCs w:val="24"/>
        </w:rPr>
        <w:t xml:space="preserve"> juga dapat menunjukkan mengenai risiko usaha suatu perusahaan (Armila Krisna, 2006).</w:t>
      </w:r>
    </w:p>
    <w:p w:rsidR="000A4341" w:rsidRPr="00B54688" w:rsidRDefault="000A4341" w:rsidP="00B54688">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i/>
          <w:iCs/>
          <w:sz w:val="24"/>
          <w:szCs w:val="24"/>
        </w:rPr>
        <w:t xml:space="preserve">Margin of Safety </w:t>
      </w:r>
      <w:r w:rsidRPr="00B54688">
        <w:rPr>
          <w:rFonts w:ascii="Times New Roman" w:hAnsi="Times New Roman" w:cs="Times New Roman"/>
          <w:sz w:val="24"/>
          <w:szCs w:val="24"/>
        </w:rPr>
        <w:t>pada tahun 2014 dapat dihitung sebagai berikut :</w:t>
      </w:r>
    </w:p>
    <w:p w:rsidR="000A4341" w:rsidRPr="00B54688" w:rsidRDefault="000A4341" w:rsidP="00B54688">
      <w:pPr>
        <w:pStyle w:val="ListParagraph"/>
        <w:spacing w:line="240" w:lineRule="auto"/>
        <w:ind w:left="284" w:hanging="284"/>
        <w:rPr>
          <w:rFonts w:ascii="Times New Roman" w:hAnsi="Times New Roman" w:cs="Times New Roman"/>
          <w:sz w:val="24"/>
          <w:szCs w:val="24"/>
        </w:rPr>
      </w:pPr>
      <w:r w:rsidRPr="00B54688">
        <w:rPr>
          <w:rFonts w:ascii="Times New Roman" w:eastAsiaTheme="minorEastAsia" w:hAnsi="Times New Roman" w:cs="Times New Roman"/>
          <w:i/>
          <w:sz w:val="24"/>
          <w:szCs w:val="24"/>
        </w:rPr>
        <w:t>MoS</w:t>
      </w:r>
      <w:r w:rsidRPr="00B54688">
        <w:rPr>
          <w:rFonts w:ascii="Times New Roman" w:eastAsiaTheme="minorEastAsia" w:hAnsi="Times New Roman" w:cs="Times New Roman"/>
          <w:i/>
          <w:sz w:val="24"/>
          <w:szCs w:val="24"/>
        </w:rPr>
        <w:tab/>
      </w:r>
      <w:r w:rsidRPr="00B54688">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Anggaran Penjualan-Penjualan BEP</m:t>
            </m:r>
          </m:num>
          <m:den>
            <m:r>
              <m:rPr>
                <m:sty m:val="p"/>
              </m:rPr>
              <w:rPr>
                <w:rFonts w:ascii="Cambria Math" w:eastAsiaTheme="minorEastAsia" w:hAnsi="Cambria Math" w:cs="Times New Roman"/>
                <w:sz w:val="32"/>
                <w:szCs w:val="32"/>
              </w:rPr>
              <m:t>Anggaran Penjualan</m:t>
            </m:r>
          </m:den>
        </m:f>
      </m:oMath>
      <w:r w:rsidRPr="00B54688">
        <w:rPr>
          <w:rFonts w:ascii="Times New Roman" w:eastAsiaTheme="minorEastAsia" w:hAnsi="Times New Roman" w:cs="Times New Roman"/>
          <w:sz w:val="24"/>
          <w:szCs w:val="24"/>
        </w:rPr>
        <w:t>x 100%</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 xml:space="preserve">229.670.000- </m:t>
            </m:r>
            <m:r>
              <m:rPr>
                <m:sty m:val="p"/>
              </m:rPr>
              <w:rPr>
                <w:rFonts w:ascii="Cambria Math" w:eastAsiaTheme="minorEastAsia" w:hAnsi="Cambria Math" w:cs="Times New Roman"/>
                <w:sz w:val="32"/>
                <w:szCs w:val="32"/>
              </w:rPr>
              <m:t>119.345.707,66</m:t>
            </m:r>
          </m:num>
          <m:den>
            <m:r>
              <w:rPr>
                <w:rFonts w:ascii="Cambria Math" w:eastAsiaTheme="minorEastAsia" w:hAnsi="Cambria Math" w:cs="Times New Roman"/>
                <w:sz w:val="32"/>
                <w:szCs w:val="32"/>
              </w:rPr>
              <m:t>229.670.000</m:t>
            </m:r>
          </m:den>
        </m:f>
      </m:oMath>
      <w:r w:rsidRPr="00B54688">
        <w:rPr>
          <w:rFonts w:ascii="Times New Roman" w:eastAsiaTheme="minorEastAsia" w:hAnsi="Times New Roman" w:cs="Times New Roman"/>
          <w:sz w:val="24"/>
          <w:szCs w:val="24"/>
        </w:rPr>
        <w:t xml:space="preserve"> x 100%</w:t>
      </w:r>
    </w:p>
    <w:p w:rsidR="000A4341" w:rsidRPr="00B54688" w:rsidRDefault="000A4341" w:rsidP="00B54688">
      <w:pPr>
        <w:pStyle w:val="ListParagraph"/>
        <w:autoSpaceDE w:val="0"/>
        <w:autoSpaceDN w:val="0"/>
        <w:adjustRightInd w:val="0"/>
        <w:spacing w:line="240" w:lineRule="auto"/>
        <w:ind w:left="0" w:firstLine="720"/>
        <w:rPr>
          <w:rFonts w:ascii="Times New Roman" w:eastAsiaTheme="minorEastAsia" w:hAnsi="Times New Roman" w:cs="Times New Roman"/>
          <w:sz w:val="24"/>
          <w:szCs w:val="24"/>
        </w:rPr>
      </w:pPr>
      <w:r w:rsidRPr="00B54688">
        <w:rPr>
          <w:rFonts w:ascii="Times New Roman" w:eastAsiaTheme="minorEastAsia" w:hAnsi="Times New Roman" w:cs="Times New Roman"/>
          <w:sz w:val="24"/>
          <w:szCs w:val="24"/>
        </w:rPr>
        <w:t>= 48,04%</w:t>
      </w:r>
    </w:p>
    <w:p w:rsidR="000A4341" w:rsidRPr="00B54688" w:rsidRDefault="000A4341" w:rsidP="00B54688">
      <w:pPr>
        <w:pStyle w:val="ListParagraph"/>
        <w:autoSpaceDE w:val="0"/>
        <w:autoSpaceDN w:val="0"/>
        <w:adjustRightInd w:val="0"/>
        <w:spacing w:line="240" w:lineRule="auto"/>
        <w:ind w:left="284" w:hanging="284"/>
        <w:rPr>
          <w:rFonts w:ascii="Times New Roman" w:hAnsi="Times New Roman" w:cs="Times New Roman"/>
          <w:sz w:val="24"/>
          <w:szCs w:val="24"/>
        </w:rPr>
      </w:pPr>
      <w:r w:rsidRPr="00B54688">
        <w:rPr>
          <w:rFonts w:ascii="Times New Roman" w:hAnsi="Times New Roman" w:cs="Times New Roman"/>
          <w:i/>
          <w:sz w:val="24"/>
          <w:szCs w:val="24"/>
        </w:rPr>
        <w:t>MoS</w:t>
      </w:r>
      <w:r w:rsidR="00B54688">
        <w:rPr>
          <w:rFonts w:ascii="Times New Roman" w:hAnsi="Times New Roman" w:cs="Times New Roman"/>
          <w:sz w:val="24"/>
          <w:szCs w:val="24"/>
        </w:rPr>
        <w:t xml:space="preserve"> Rupiah</w:t>
      </w:r>
      <w:r w:rsidR="00B54688">
        <w:rPr>
          <w:rFonts w:ascii="Times New Roman" w:hAnsi="Times New Roman" w:cs="Times New Roman"/>
          <w:sz w:val="24"/>
          <w:szCs w:val="24"/>
        </w:rPr>
        <w:tab/>
      </w:r>
      <w:r w:rsidRPr="00B54688">
        <w:rPr>
          <w:rFonts w:ascii="Times New Roman" w:hAnsi="Times New Roman" w:cs="Times New Roman"/>
          <w:sz w:val="24"/>
          <w:szCs w:val="24"/>
        </w:rPr>
        <w:t xml:space="preserve">= Persentase </w:t>
      </w:r>
      <w:r w:rsidRPr="00B54688">
        <w:rPr>
          <w:rFonts w:ascii="Times New Roman" w:hAnsi="Times New Roman" w:cs="Times New Roman"/>
          <w:i/>
          <w:sz w:val="24"/>
          <w:szCs w:val="24"/>
        </w:rPr>
        <w:t>MoS</w:t>
      </w:r>
      <w:r w:rsidRPr="00B54688">
        <w:rPr>
          <w:rFonts w:ascii="Times New Roman" w:hAnsi="Times New Roman" w:cs="Times New Roman"/>
          <w:sz w:val="24"/>
          <w:szCs w:val="24"/>
        </w:rPr>
        <w:t xml:space="preserve"> x Anggaran Penjualan </w:t>
      </w:r>
    </w:p>
    <w:p w:rsidR="000A4341" w:rsidRPr="00B54688" w:rsidRDefault="000A4341" w:rsidP="00B54688">
      <w:pPr>
        <w:pStyle w:val="ListParagraph"/>
        <w:autoSpaceDE w:val="0"/>
        <w:autoSpaceDN w:val="0"/>
        <w:adjustRightInd w:val="0"/>
        <w:spacing w:line="240" w:lineRule="auto"/>
        <w:ind w:left="1440" w:firstLine="0"/>
        <w:rPr>
          <w:rFonts w:ascii="Times New Roman" w:hAnsi="Times New Roman" w:cs="Times New Roman"/>
          <w:sz w:val="24"/>
          <w:szCs w:val="24"/>
        </w:rPr>
      </w:pPr>
      <w:r w:rsidRPr="00B54688">
        <w:rPr>
          <w:rFonts w:ascii="Times New Roman" w:hAnsi="Times New Roman" w:cs="Times New Roman"/>
          <w:sz w:val="24"/>
          <w:szCs w:val="24"/>
        </w:rPr>
        <w:t xml:space="preserve">= 48,04% x Rp 229.670.000 </w:t>
      </w:r>
    </w:p>
    <w:p w:rsidR="000A4341" w:rsidRPr="00B54688" w:rsidRDefault="000A4341" w:rsidP="00B54688">
      <w:pPr>
        <w:pStyle w:val="ListParagraph"/>
        <w:autoSpaceDE w:val="0"/>
        <w:autoSpaceDN w:val="0"/>
        <w:adjustRightInd w:val="0"/>
        <w:spacing w:line="240" w:lineRule="auto"/>
        <w:ind w:left="1440" w:firstLine="0"/>
        <w:rPr>
          <w:rFonts w:ascii="Times New Roman" w:hAnsi="Times New Roman" w:cs="Times New Roman"/>
          <w:sz w:val="24"/>
          <w:szCs w:val="24"/>
        </w:rPr>
      </w:pPr>
      <w:r w:rsidRPr="00B54688">
        <w:rPr>
          <w:rFonts w:ascii="Times New Roman" w:hAnsi="Times New Roman" w:cs="Times New Roman"/>
          <w:sz w:val="24"/>
          <w:szCs w:val="24"/>
        </w:rPr>
        <w:t>= Rp 110.333.468</w:t>
      </w:r>
    </w:p>
    <w:p w:rsidR="000A4341" w:rsidRDefault="000A4341" w:rsidP="00B54688">
      <w:pPr>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i/>
          <w:iCs/>
          <w:sz w:val="24"/>
          <w:szCs w:val="24"/>
        </w:rPr>
        <w:t xml:space="preserve">Margin of Safety </w:t>
      </w:r>
      <w:r w:rsidRPr="00B54688">
        <w:rPr>
          <w:rFonts w:ascii="Times New Roman" w:hAnsi="Times New Roman" w:cs="Times New Roman"/>
          <w:sz w:val="24"/>
          <w:szCs w:val="24"/>
        </w:rPr>
        <w:t xml:space="preserve">menunjukan jarak antara penjualan yang direncanakan dengan penjualan pada </w:t>
      </w:r>
      <w:r w:rsidRPr="00B54688">
        <w:rPr>
          <w:rFonts w:ascii="Times New Roman" w:hAnsi="Times New Roman" w:cs="Times New Roman"/>
          <w:i/>
          <w:iCs/>
          <w:sz w:val="24"/>
          <w:szCs w:val="24"/>
        </w:rPr>
        <w:t>break even</w:t>
      </w:r>
      <w:r w:rsidRPr="00B54688">
        <w:rPr>
          <w:rFonts w:ascii="Times New Roman" w:hAnsi="Times New Roman" w:cs="Times New Roman"/>
          <w:sz w:val="24"/>
          <w:szCs w:val="24"/>
        </w:rPr>
        <w:t xml:space="preserve">.Dengan demikian </w:t>
      </w:r>
      <w:r w:rsidRPr="00B54688">
        <w:rPr>
          <w:rFonts w:ascii="Times New Roman" w:hAnsi="Times New Roman" w:cs="Times New Roman"/>
          <w:i/>
          <w:iCs/>
          <w:sz w:val="24"/>
          <w:szCs w:val="24"/>
        </w:rPr>
        <w:t xml:space="preserve">margin of safety </w:t>
      </w:r>
      <w:r w:rsidRPr="00B54688">
        <w:rPr>
          <w:rFonts w:ascii="Times New Roman" w:hAnsi="Times New Roman" w:cs="Times New Roman"/>
          <w:sz w:val="24"/>
          <w:szCs w:val="24"/>
        </w:rPr>
        <w:t xml:space="preserve">juga menggambarkan batas jarak, dimana kalau berkurangnya penjualan melampaui batas jarak tersebut perusahaan akan menderita kerugian. </w:t>
      </w:r>
      <w:r w:rsidRPr="00B54688">
        <w:rPr>
          <w:rFonts w:ascii="Times New Roman" w:hAnsi="Times New Roman" w:cs="Times New Roman"/>
          <w:i/>
          <w:iCs/>
          <w:sz w:val="24"/>
          <w:szCs w:val="24"/>
        </w:rPr>
        <w:t xml:space="preserve">Margin of safety </w:t>
      </w:r>
      <w:r w:rsidRPr="00B54688">
        <w:rPr>
          <w:rFonts w:ascii="Times New Roman" w:hAnsi="Times New Roman" w:cs="Times New Roman"/>
          <w:sz w:val="24"/>
          <w:szCs w:val="24"/>
        </w:rPr>
        <w:t xml:space="preserve">tahun 2014 sebesar 48,04% menunjukan bahwa jumlah penjualan yang nyata berkurang atau menyimpang lebih besar dari 48,04% (dari penjualan yang direncanakan) perusahaan akan menderita rugi. Semakin kecil </w:t>
      </w:r>
      <w:r w:rsidRPr="00B54688">
        <w:rPr>
          <w:rFonts w:ascii="Times New Roman" w:hAnsi="Times New Roman" w:cs="Times New Roman"/>
          <w:i/>
          <w:sz w:val="24"/>
          <w:szCs w:val="24"/>
        </w:rPr>
        <w:t>MoS</w:t>
      </w:r>
      <w:r w:rsidRPr="00B54688">
        <w:rPr>
          <w:rFonts w:ascii="Times New Roman" w:hAnsi="Times New Roman" w:cs="Times New Roman"/>
          <w:sz w:val="24"/>
          <w:szCs w:val="24"/>
        </w:rPr>
        <w:t xml:space="preserve"> berarti semakin cepat perusahaan menderita kerugian, dalam hal ini terdapat penurunan jumlah penjualan yang nyata. Hasil perhitungan </w:t>
      </w:r>
      <w:r w:rsidRPr="00B54688">
        <w:rPr>
          <w:rFonts w:ascii="Times New Roman" w:hAnsi="Times New Roman" w:cs="Times New Roman"/>
          <w:i/>
          <w:iCs/>
          <w:sz w:val="24"/>
          <w:szCs w:val="24"/>
        </w:rPr>
        <w:t xml:space="preserve">Margin of Safety </w:t>
      </w:r>
      <w:r w:rsidRPr="00B54688">
        <w:rPr>
          <w:rFonts w:ascii="Times New Roman" w:hAnsi="Times New Roman" w:cs="Times New Roman"/>
          <w:sz w:val="24"/>
          <w:szCs w:val="24"/>
        </w:rPr>
        <w:t xml:space="preserve">di atas dapat dilihat bahwa batas maksimum penjualan boleh turun agar perusahaan tidak menderita kerugian. Untuk tahun 2014, batas maksimum yang boleh terjadi penurunan adalah sebesar Rp 110.333.468 atau sebesar 48,04% dari penjualan yang telah dianggarkan. </w:t>
      </w:r>
    </w:p>
    <w:p w:rsidR="00B54688" w:rsidRPr="00B54688" w:rsidRDefault="00B54688" w:rsidP="00B54688">
      <w:pPr>
        <w:autoSpaceDE w:val="0"/>
        <w:autoSpaceDN w:val="0"/>
        <w:adjustRightInd w:val="0"/>
        <w:spacing w:line="240" w:lineRule="auto"/>
        <w:ind w:left="0" w:firstLine="709"/>
        <w:rPr>
          <w:rFonts w:ascii="Times New Roman" w:hAnsi="Times New Roman" w:cs="Times New Roman"/>
          <w:i/>
          <w:iCs/>
          <w:sz w:val="24"/>
          <w:szCs w:val="24"/>
        </w:rPr>
      </w:pPr>
    </w:p>
    <w:p w:rsidR="000A4341" w:rsidRPr="00B54688" w:rsidRDefault="000A4341" w:rsidP="004B3626">
      <w:pPr>
        <w:autoSpaceDE w:val="0"/>
        <w:autoSpaceDN w:val="0"/>
        <w:adjustRightInd w:val="0"/>
        <w:ind w:left="0" w:firstLine="0"/>
        <w:rPr>
          <w:rFonts w:ascii="Times New Roman" w:hAnsi="Times New Roman" w:cs="Times New Roman"/>
          <w:b/>
          <w:color w:val="000000"/>
          <w:sz w:val="24"/>
          <w:szCs w:val="24"/>
        </w:rPr>
      </w:pPr>
      <w:r w:rsidRPr="00B54688">
        <w:rPr>
          <w:rFonts w:ascii="Times New Roman" w:hAnsi="Times New Roman" w:cs="Times New Roman"/>
          <w:b/>
          <w:color w:val="000000"/>
          <w:sz w:val="24"/>
          <w:szCs w:val="24"/>
        </w:rPr>
        <w:t>Penjualan Minimal</w:t>
      </w:r>
    </w:p>
    <w:p w:rsidR="000A4341" w:rsidRPr="00B54688" w:rsidRDefault="000A4341" w:rsidP="00B54688">
      <w:pPr>
        <w:autoSpaceDE w:val="0"/>
        <w:autoSpaceDN w:val="0"/>
        <w:adjustRightInd w:val="0"/>
        <w:spacing w:line="240" w:lineRule="auto"/>
        <w:ind w:left="0" w:firstLine="709"/>
        <w:rPr>
          <w:rFonts w:ascii="Times New Roman" w:hAnsi="Times New Roman" w:cs="Times New Roman"/>
          <w:color w:val="000000"/>
          <w:sz w:val="24"/>
          <w:szCs w:val="24"/>
        </w:rPr>
      </w:pPr>
      <w:r w:rsidRPr="00B54688">
        <w:rPr>
          <w:rFonts w:ascii="Times New Roman" w:eastAsia="Times New Roman" w:hAnsi="Times New Roman" w:cs="Times New Roman"/>
          <w:sz w:val="24"/>
          <w:szCs w:val="24"/>
        </w:rPr>
        <w:t xml:space="preserve">Kondisi persentase laba operasi yang menurun pada tahun 2013, membuat perusahaan tidak merencanakan laba operasi yang tinggi. Laba yang direncanakan pada tahun 2014 sebesar 24% atau  sebesar Rp 55.120.800 yang diperoleh dari (24% x Rp </w:t>
      </w:r>
      <w:r w:rsidRPr="00B54688">
        <w:rPr>
          <w:rFonts w:ascii="Times New Roman" w:hAnsi="Times New Roman" w:cs="Times New Roman"/>
          <w:sz w:val="24"/>
          <w:szCs w:val="24"/>
        </w:rPr>
        <w:t>229.670.000</w:t>
      </w:r>
      <w:r w:rsidRPr="00B54688">
        <w:rPr>
          <w:rFonts w:ascii="Times New Roman" w:eastAsia="Times New Roman" w:hAnsi="Times New Roman" w:cs="Times New Roman"/>
          <w:sz w:val="24"/>
          <w:szCs w:val="24"/>
        </w:rPr>
        <w:t xml:space="preserve">), maka penjualan minimalnya dapat dihitung dengan cara berikut:  </w:t>
      </w:r>
    </w:p>
    <w:p w:rsidR="000A4341" w:rsidRPr="00B54688" w:rsidRDefault="000A4341" w:rsidP="00B54688">
      <w:pPr>
        <w:autoSpaceDE w:val="0"/>
        <w:autoSpaceDN w:val="0"/>
        <w:adjustRightInd w:val="0"/>
        <w:spacing w:line="240" w:lineRule="auto"/>
        <w:ind w:left="284" w:hanging="284"/>
        <w:rPr>
          <w:rFonts w:ascii="Times New Roman" w:eastAsiaTheme="minorEastAsia" w:hAnsi="Times New Roman" w:cs="Times New Roman"/>
          <w:color w:val="000000"/>
          <w:sz w:val="32"/>
          <w:szCs w:val="32"/>
        </w:rPr>
      </w:pPr>
      <w:r w:rsidRPr="00B54688">
        <w:rPr>
          <w:rFonts w:ascii="Times New Roman" w:hAnsi="Times New Roman" w:cs="Times New Roman"/>
          <w:color w:val="000000"/>
          <w:sz w:val="24"/>
          <w:szCs w:val="24"/>
        </w:rPr>
        <w:t>Penjualan minimal</w:t>
      </w:r>
      <w:r w:rsidRPr="00B54688">
        <w:rPr>
          <w:rFonts w:ascii="Times New Roman" w:hAnsi="Times New Roman" w:cs="Times New Roman"/>
          <w:color w:val="000000"/>
          <w:sz w:val="24"/>
          <w:szCs w:val="24"/>
        </w:rPr>
        <w:tab/>
        <w:t xml:space="preserve">= </w:t>
      </w:r>
      <m:oMath>
        <m:f>
          <m:fPr>
            <m:ctrlPr>
              <w:rPr>
                <w:rFonts w:ascii="Cambria Math" w:hAnsi="Cambria Math" w:cs="Times New Roman"/>
                <w:color w:val="000000"/>
                <w:sz w:val="32"/>
                <w:szCs w:val="32"/>
              </w:rPr>
            </m:ctrlPr>
          </m:fPr>
          <m:num>
            <m:r>
              <m:rPr>
                <m:sty m:val="p"/>
              </m:rPr>
              <w:rPr>
                <w:rFonts w:ascii="Cambria Math" w:hAnsi="Cambria Math" w:cs="Times New Roman"/>
                <w:color w:val="000000"/>
                <w:sz w:val="32"/>
                <w:szCs w:val="32"/>
              </w:rPr>
              <m:t>biaya tetap+laba yang diinginkan</m:t>
            </m:r>
          </m:num>
          <m:den>
            <m:r>
              <m:rPr>
                <m:sty m:val="p"/>
              </m:rPr>
              <w:rPr>
                <w:rFonts w:ascii="Cambria Math" w:hAnsi="Cambria Math" w:cs="Times New Roman"/>
                <w:color w:val="000000"/>
                <w:sz w:val="32"/>
                <w:szCs w:val="32"/>
              </w:rPr>
              <m:t>1-</m:t>
            </m:r>
            <m:f>
              <m:fPr>
                <m:ctrlPr>
                  <w:rPr>
                    <w:rFonts w:ascii="Cambria Math" w:hAnsi="Cambria Math" w:cs="Times New Roman"/>
                    <w:color w:val="000000"/>
                    <w:sz w:val="32"/>
                    <w:szCs w:val="32"/>
                  </w:rPr>
                </m:ctrlPr>
              </m:fPr>
              <m:num>
                <m:r>
                  <m:rPr>
                    <m:sty m:val="p"/>
                  </m:rPr>
                  <w:rPr>
                    <w:rFonts w:ascii="Cambria Math" w:hAnsi="Cambria Math" w:cs="Times New Roman"/>
                    <w:color w:val="000000"/>
                    <w:sz w:val="32"/>
                    <w:szCs w:val="32"/>
                  </w:rPr>
                  <m:t>biaya variabel</m:t>
                </m:r>
              </m:num>
              <m:den>
                <m:r>
                  <m:rPr>
                    <m:sty m:val="p"/>
                  </m:rPr>
                  <w:rPr>
                    <w:rFonts w:ascii="Cambria Math" w:hAnsi="Cambria Math" w:cs="Times New Roman"/>
                    <w:color w:val="000000"/>
                    <w:sz w:val="32"/>
                    <w:szCs w:val="32"/>
                  </w:rPr>
                  <m:t>penjualan</m:t>
                </m:r>
              </m:den>
            </m:f>
          </m:den>
        </m:f>
      </m:oMath>
    </w:p>
    <w:p w:rsidR="000A4341" w:rsidRPr="00B54688" w:rsidRDefault="00B54688" w:rsidP="00B54688">
      <w:pPr>
        <w:tabs>
          <w:tab w:val="left" w:pos="1985"/>
        </w:tabs>
        <w:autoSpaceDE w:val="0"/>
        <w:autoSpaceDN w:val="0"/>
        <w:adjustRightInd w:val="0"/>
        <w:spacing w:line="240" w:lineRule="auto"/>
        <w:ind w:left="0" w:firstLine="0"/>
        <w:rPr>
          <w:rFonts w:ascii="Times New Roman" w:eastAsiaTheme="minorEastAsia" w:hAnsi="Times New Roman" w:cs="Times New Roman"/>
          <w:color w:val="000000"/>
          <w:sz w:val="32"/>
          <w:szCs w:val="32"/>
        </w:rPr>
      </w:pPr>
      <w:r>
        <w:rPr>
          <w:rFonts w:ascii="Times New Roman" w:eastAsiaTheme="minorEastAsia" w:hAnsi="Times New Roman" w:cs="Times New Roman"/>
          <w:color w:val="000000"/>
          <w:sz w:val="32"/>
          <w:szCs w:val="32"/>
        </w:rPr>
        <w:tab/>
      </w:r>
      <w:r>
        <w:rPr>
          <w:rFonts w:ascii="Times New Roman" w:eastAsiaTheme="minorEastAsia" w:hAnsi="Times New Roman" w:cs="Times New Roman"/>
          <w:color w:val="000000"/>
          <w:sz w:val="32"/>
          <w:szCs w:val="32"/>
        </w:rPr>
        <w:tab/>
      </w:r>
      <w:r w:rsidR="000A4341" w:rsidRPr="00B54688">
        <w:rPr>
          <w:rFonts w:ascii="Times New Roman" w:eastAsiaTheme="minorEastAsia" w:hAnsi="Times New Roman" w:cs="Times New Roman"/>
          <w:color w:val="000000"/>
          <w:sz w:val="32"/>
          <w:szCs w:val="32"/>
        </w:rPr>
        <w:t xml:space="preserve">= </w:t>
      </w:r>
      <m:oMath>
        <m:f>
          <m:fPr>
            <m:ctrlPr>
              <w:rPr>
                <w:rFonts w:ascii="Cambria Math" w:hAnsi="Cambria Math" w:cs="Times New Roman"/>
                <w:color w:val="000000"/>
                <w:sz w:val="32"/>
                <w:szCs w:val="32"/>
              </w:rPr>
            </m:ctrlPr>
          </m:fPr>
          <m:num>
            <m:r>
              <m:rPr>
                <m:sty m:val="p"/>
              </m:rPr>
              <w:rPr>
                <w:rFonts w:ascii="Cambria Math" w:hAnsi="Cambria Math" w:cs="Times New Roman"/>
                <w:sz w:val="32"/>
                <w:szCs w:val="32"/>
              </w:rPr>
              <m:t xml:space="preserve">51.438.000 </m:t>
            </m:r>
            <m:r>
              <m:rPr>
                <m:sty m:val="p"/>
              </m:rPr>
              <w:rPr>
                <w:rFonts w:ascii="Cambria Math" w:hAnsi="Cambria Math" w:cs="Times New Roman"/>
                <w:color w:val="000000"/>
                <w:sz w:val="32"/>
                <w:szCs w:val="32"/>
              </w:rPr>
              <m:t xml:space="preserve">+ </m:t>
            </m:r>
            <m:r>
              <m:rPr>
                <m:sty m:val="p"/>
              </m:rPr>
              <w:rPr>
                <w:rFonts w:ascii="Cambria Math" w:eastAsia="Times New Roman" w:hAnsi="Cambria Math" w:cs="Times New Roman"/>
                <w:sz w:val="32"/>
                <w:szCs w:val="32"/>
              </w:rPr>
              <m:t>55.120.800</m:t>
            </m:r>
          </m:num>
          <m:den>
            <m:r>
              <m:rPr>
                <m:sty m:val="p"/>
              </m:rPr>
              <w:rPr>
                <w:rFonts w:ascii="Cambria Math" w:hAnsi="Cambria Math" w:cs="Times New Roman"/>
                <w:color w:val="000000"/>
                <w:sz w:val="32"/>
                <w:szCs w:val="32"/>
              </w:rPr>
              <m:t>1-</m:t>
            </m:r>
            <m:f>
              <m:fPr>
                <m:ctrlPr>
                  <w:rPr>
                    <w:rFonts w:ascii="Cambria Math" w:hAnsi="Cambria Math" w:cs="Times New Roman"/>
                    <w:color w:val="000000"/>
                    <w:sz w:val="32"/>
                    <w:szCs w:val="32"/>
                  </w:rPr>
                </m:ctrlPr>
              </m:fPr>
              <m:num>
                <m:r>
                  <m:rPr>
                    <m:sty m:val="p"/>
                  </m:rPr>
                  <w:rPr>
                    <w:rFonts w:ascii="Cambria Math" w:eastAsiaTheme="minorEastAsia" w:hAnsi="Cambria Math" w:cs="Times New Roman"/>
                    <w:sz w:val="32"/>
                    <w:szCs w:val="32"/>
                  </w:rPr>
                  <m:t>130.700.500</m:t>
                </m:r>
              </m:num>
              <m:den>
                <m:r>
                  <m:rPr>
                    <m:sty m:val="p"/>
                  </m:rPr>
                  <w:rPr>
                    <w:rFonts w:ascii="Cambria Math" w:hAnsi="Cambria Math" w:cs="Times New Roman"/>
                    <w:sz w:val="32"/>
                    <w:szCs w:val="32"/>
                  </w:rPr>
                  <m:t>229.670.000</m:t>
                </m:r>
              </m:den>
            </m:f>
          </m:den>
        </m:f>
      </m:oMath>
    </w:p>
    <w:p w:rsidR="000A4341" w:rsidRPr="00B54688" w:rsidRDefault="000A4341" w:rsidP="00B54688">
      <w:pPr>
        <w:tabs>
          <w:tab w:val="left" w:pos="1985"/>
        </w:tabs>
        <w:autoSpaceDE w:val="0"/>
        <w:autoSpaceDN w:val="0"/>
        <w:adjustRightInd w:val="0"/>
        <w:spacing w:line="240" w:lineRule="auto"/>
        <w:rPr>
          <w:rFonts w:ascii="Times New Roman" w:eastAsiaTheme="minorEastAsia" w:hAnsi="Times New Roman" w:cs="Times New Roman"/>
          <w:color w:val="000000"/>
          <w:sz w:val="32"/>
          <w:szCs w:val="32"/>
        </w:rPr>
      </w:pPr>
      <w:r w:rsidRPr="00B54688">
        <w:rPr>
          <w:rFonts w:ascii="Times New Roman" w:eastAsiaTheme="minorEastAsia" w:hAnsi="Times New Roman" w:cs="Times New Roman"/>
          <w:color w:val="000000"/>
          <w:sz w:val="32"/>
          <w:szCs w:val="32"/>
        </w:rPr>
        <w:tab/>
      </w:r>
      <w:r w:rsidR="00B54688">
        <w:rPr>
          <w:rFonts w:ascii="Times New Roman" w:eastAsiaTheme="minorEastAsia" w:hAnsi="Times New Roman" w:cs="Times New Roman"/>
          <w:color w:val="000000"/>
          <w:sz w:val="32"/>
          <w:szCs w:val="32"/>
        </w:rPr>
        <w:tab/>
      </w:r>
      <w:r w:rsidRPr="00B54688">
        <w:rPr>
          <w:rFonts w:ascii="Times New Roman" w:eastAsiaTheme="minorEastAsia" w:hAnsi="Times New Roman" w:cs="Times New Roman"/>
          <w:color w:val="000000"/>
          <w:sz w:val="32"/>
          <w:szCs w:val="32"/>
        </w:rPr>
        <w:t xml:space="preserve">= </w:t>
      </w:r>
      <m:oMath>
        <m:f>
          <m:fPr>
            <m:ctrlPr>
              <w:rPr>
                <w:rFonts w:ascii="Cambria Math" w:hAnsi="Cambria Math" w:cs="Times New Roman"/>
                <w:color w:val="000000"/>
                <w:sz w:val="32"/>
                <w:szCs w:val="32"/>
              </w:rPr>
            </m:ctrlPr>
          </m:fPr>
          <m:num>
            <m:r>
              <m:rPr>
                <m:sty m:val="p"/>
              </m:rPr>
              <w:rPr>
                <w:rFonts w:ascii="Cambria Math" w:hAnsi="Cambria Math" w:cs="Times New Roman"/>
                <w:sz w:val="32"/>
                <w:szCs w:val="32"/>
              </w:rPr>
              <m:t>106.558.800</m:t>
            </m:r>
          </m:num>
          <m:den>
            <m:r>
              <m:rPr>
                <m:sty m:val="p"/>
              </m:rPr>
              <w:rPr>
                <w:rFonts w:ascii="Cambria Math" w:hAnsi="Cambria Math" w:cs="Times New Roman"/>
                <w:color w:val="000000"/>
                <w:sz w:val="32"/>
                <w:szCs w:val="32"/>
              </w:rPr>
              <m:t>0,431</m:t>
            </m:r>
          </m:den>
        </m:f>
      </m:oMath>
    </w:p>
    <w:p w:rsidR="000A4341" w:rsidRPr="00B54688" w:rsidRDefault="000A4341" w:rsidP="00B54688">
      <w:pPr>
        <w:tabs>
          <w:tab w:val="left" w:pos="1985"/>
        </w:tabs>
        <w:autoSpaceDE w:val="0"/>
        <w:autoSpaceDN w:val="0"/>
        <w:adjustRightInd w:val="0"/>
        <w:spacing w:line="240" w:lineRule="auto"/>
        <w:rPr>
          <w:rFonts w:ascii="Times New Roman" w:eastAsiaTheme="minorEastAsia" w:hAnsi="Times New Roman" w:cs="Times New Roman"/>
          <w:color w:val="000000"/>
          <w:sz w:val="32"/>
          <w:szCs w:val="32"/>
        </w:rPr>
      </w:pPr>
      <w:r w:rsidRPr="00B54688">
        <w:rPr>
          <w:rFonts w:ascii="Times New Roman" w:eastAsiaTheme="minorEastAsia" w:hAnsi="Times New Roman" w:cs="Times New Roman"/>
          <w:color w:val="000000"/>
          <w:sz w:val="32"/>
          <w:szCs w:val="32"/>
        </w:rPr>
        <w:tab/>
      </w:r>
      <w:r w:rsidR="00B54688">
        <w:rPr>
          <w:rFonts w:ascii="Times New Roman" w:eastAsiaTheme="minorEastAsia" w:hAnsi="Times New Roman" w:cs="Times New Roman"/>
          <w:color w:val="000000"/>
          <w:sz w:val="32"/>
          <w:szCs w:val="32"/>
        </w:rPr>
        <w:tab/>
      </w:r>
      <w:r w:rsidRPr="00B54688">
        <w:rPr>
          <w:rFonts w:ascii="Times New Roman" w:eastAsiaTheme="minorEastAsia" w:hAnsi="Times New Roman" w:cs="Times New Roman"/>
          <w:color w:val="000000"/>
          <w:sz w:val="32"/>
          <w:szCs w:val="32"/>
        </w:rPr>
        <w:t xml:space="preserve">= </w:t>
      </w:r>
      <w:r w:rsidRPr="00B54688">
        <w:rPr>
          <w:rFonts w:ascii="Times New Roman" w:eastAsiaTheme="minorEastAsia" w:hAnsi="Times New Roman" w:cs="Times New Roman"/>
          <w:color w:val="000000"/>
          <w:sz w:val="24"/>
          <w:szCs w:val="24"/>
        </w:rPr>
        <w:t>Rp 247.236.194,9</w:t>
      </w:r>
    </w:p>
    <w:p w:rsidR="000A4341" w:rsidRDefault="000A4341" w:rsidP="00B54688">
      <w:pPr>
        <w:spacing w:line="240" w:lineRule="auto"/>
        <w:ind w:left="0" w:firstLine="720"/>
        <w:rPr>
          <w:rFonts w:ascii="Times New Roman" w:hAnsi="Times New Roman" w:cs="Times New Roman"/>
          <w:sz w:val="24"/>
          <w:szCs w:val="24"/>
        </w:rPr>
      </w:pPr>
      <w:r w:rsidRPr="00B54688">
        <w:rPr>
          <w:rFonts w:ascii="Times New Roman" w:hAnsi="Times New Roman" w:cs="Times New Roman"/>
          <w:sz w:val="24"/>
          <w:szCs w:val="24"/>
        </w:rPr>
        <w:t xml:space="preserve">Berdasarkan perhitungan di atas, laba yang ditargetkan oleh perusahaan sebesar </w:t>
      </w:r>
      <w:r w:rsidRPr="00B54688">
        <w:rPr>
          <w:rFonts w:ascii="Times New Roman" w:eastAsia="Times New Roman" w:hAnsi="Times New Roman" w:cs="Times New Roman"/>
          <w:sz w:val="24"/>
          <w:szCs w:val="24"/>
        </w:rPr>
        <w:t xml:space="preserve">Rp 55.120.800 </w:t>
      </w:r>
      <w:r w:rsidRPr="00B54688">
        <w:rPr>
          <w:rFonts w:ascii="Times New Roman" w:hAnsi="Times New Roman" w:cs="Times New Roman"/>
          <w:sz w:val="24"/>
          <w:szCs w:val="24"/>
        </w:rPr>
        <w:t xml:space="preserve">akan terealisasi jika tercapai penjualan minimal sebesar </w:t>
      </w:r>
      <w:r w:rsidRPr="00B54688">
        <w:rPr>
          <w:rFonts w:ascii="Times New Roman" w:eastAsiaTheme="minorEastAsia" w:hAnsi="Times New Roman" w:cs="Times New Roman"/>
          <w:color w:val="000000"/>
          <w:sz w:val="24"/>
          <w:szCs w:val="24"/>
        </w:rPr>
        <w:t>Rp 247.236.194,9</w:t>
      </w:r>
      <w:r w:rsidRPr="00B54688">
        <w:rPr>
          <w:rFonts w:ascii="Times New Roman" w:hAnsi="Times New Roman" w:cs="Times New Roman"/>
          <w:sz w:val="24"/>
          <w:szCs w:val="24"/>
        </w:rPr>
        <w:t>.</w:t>
      </w:r>
    </w:p>
    <w:p w:rsidR="00B54688" w:rsidRPr="00B54688" w:rsidRDefault="00B54688" w:rsidP="00B54688">
      <w:pPr>
        <w:spacing w:line="240" w:lineRule="auto"/>
        <w:ind w:left="0" w:firstLine="720"/>
        <w:rPr>
          <w:rFonts w:ascii="Times New Roman" w:hAnsi="Times New Roman" w:cs="Times New Roman"/>
          <w:sz w:val="24"/>
          <w:szCs w:val="24"/>
        </w:rPr>
      </w:pPr>
    </w:p>
    <w:p w:rsidR="000A4341" w:rsidRPr="00B54688" w:rsidRDefault="000A4341" w:rsidP="004B3626">
      <w:pPr>
        <w:autoSpaceDE w:val="0"/>
        <w:autoSpaceDN w:val="0"/>
        <w:adjustRightInd w:val="0"/>
        <w:ind w:left="0" w:firstLine="0"/>
        <w:rPr>
          <w:rFonts w:ascii="Times New Roman" w:eastAsiaTheme="minorEastAsia" w:hAnsi="Times New Roman" w:cs="Times New Roman"/>
          <w:b/>
          <w:sz w:val="24"/>
          <w:szCs w:val="24"/>
        </w:rPr>
      </w:pPr>
      <w:r w:rsidRPr="00B54688">
        <w:rPr>
          <w:rFonts w:ascii="Times New Roman" w:eastAsiaTheme="minorEastAsia" w:hAnsi="Times New Roman" w:cs="Times New Roman"/>
          <w:b/>
          <w:sz w:val="24"/>
          <w:szCs w:val="24"/>
        </w:rPr>
        <w:t>Pembahasan</w:t>
      </w:r>
    </w:p>
    <w:p w:rsidR="000A4341" w:rsidRPr="00B54688" w:rsidRDefault="000A4341" w:rsidP="00B54688">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Analisis Biaya-Volume-Laba (Cost Volume Profit Analysis-CVP) berkaitan dengan penentuan volume penjualan dan bauran produk yang diperlukan untuk mencapai tingkat laba yang diinginkan. Analisis ini merupakan alat yang menyediakan </w:t>
      </w:r>
      <w:r w:rsidRPr="00B54688">
        <w:rPr>
          <w:rFonts w:ascii="Times New Roman" w:hAnsi="Times New Roman" w:cs="Times New Roman"/>
          <w:sz w:val="24"/>
          <w:szCs w:val="24"/>
        </w:rPr>
        <w:lastRenderedPageBreak/>
        <w:t xml:space="preserve">informasi bagi manajemen mengenai hubungan antara biaya, laba, bauran produk, dan volume penjualan (Carter, 2009). Selain itu, </w:t>
      </w:r>
      <w:r w:rsidRPr="00B54688">
        <w:rPr>
          <w:rFonts w:ascii="Times New Roman" w:hAnsi="Times New Roman" w:cs="Times New Roman"/>
          <w:iCs/>
          <w:sz w:val="24"/>
          <w:szCs w:val="24"/>
        </w:rPr>
        <w:t>analisis biaya, volume dan laba ini dapat digunakan untuk hal-hal sebagai berikut :</w:t>
      </w:r>
    </w:p>
    <w:p w:rsidR="000A4341" w:rsidRPr="00B54688" w:rsidRDefault="000A4341" w:rsidP="00B54688">
      <w:pPr>
        <w:pStyle w:val="ListParagraph"/>
        <w:numPr>
          <w:ilvl w:val="0"/>
          <w:numId w:val="10"/>
        </w:numPr>
        <w:autoSpaceDE w:val="0"/>
        <w:autoSpaceDN w:val="0"/>
        <w:adjustRightInd w:val="0"/>
        <w:spacing w:line="240" w:lineRule="auto"/>
        <w:ind w:left="284" w:hanging="284"/>
        <w:rPr>
          <w:rFonts w:ascii="Times New Roman" w:hAnsi="Times New Roman" w:cs="Times New Roman"/>
          <w:iCs/>
          <w:sz w:val="24"/>
          <w:szCs w:val="24"/>
        </w:rPr>
      </w:pPr>
      <w:r w:rsidRPr="00B54688">
        <w:rPr>
          <w:rFonts w:ascii="Times New Roman" w:hAnsi="Times New Roman" w:cs="Times New Roman"/>
          <w:iCs/>
          <w:sz w:val="24"/>
          <w:szCs w:val="24"/>
        </w:rPr>
        <w:t>Mengetahui jumlah penjualan minimal yang harus dipertahankan agar perusahaan tidak mengalami kerugian.</w:t>
      </w:r>
    </w:p>
    <w:p w:rsidR="000A4341" w:rsidRPr="00B54688" w:rsidRDefault="000A4341" w:rsidP="00B54688">
      <w:pPr>
        <w:pStyle w:val="ListParagraph"/>
        <w:numPr>
          <w:ilvl w:val="0"/>
          <w:numId w:val="10"/>
        </w:numPr>
        <w:autoSpaceDE w:val="0"/>
        <w:autoSpaceDN w:val="0"/>
        <w:adjustRightInd w:val="0"/>
        <w:spacing w:line="240" w:lineRule="auto"/>
        <w:ind w:left="284" w:hanging="284"/>
        <w:rPr>
          <w:rFonts w:ascii="Times New Roman" w:hAnsi="Times New Roman" w:cs="Times New Roman"/>
          <w:iCs/>
          <w:sz w:val="24"/>
          <w:szCs w:val="24"/>
        </w:rPr>
      </w:pPr>
      <w:r w:rsidRPr="00B54688">
        <w:rPr>
          <w:rFonts w:ascii="Times New Roman" w:hAnsi="Times New Roman" w:cs="Times New Roman"/>
          <w:iCs/>
          <w:sz w:val="24"/>
          <w:szCs w:val="24"/>
        </w:rPr>
        <w:t>Mengetahui jumlah penjualan yang harus dicapai untuk memperoleh keuntungan tertentu.</w:t>
      </w:r>
    </w:p>
    <w:p w:rsidR="000A4341" w:rsidRPr="00B54688" w:rsidRDefault="000A4341" w:rsidP="00B54688">
      <w:pPr>
        <w:pStyle w:val="ListParagraph"/>
        <w:numPr>
          <w:ilvl w:val="0"/>
          <w:numId w:val="10"/>
        </w:numPr>
        <w:autoSpaceDE w:val="0"/>
        <w:autoSpaceDN w:val="0"/>
        <w:adjustRightInd w:val="0"/>
        <w:spacing w:line="240" w:lineRule="auto"/>
        <w:ind w:left="284" w:hanging="284"/>
        <w:rPr>
          <w:rFonts w:ascii="Times New Roman" w:hAnsi="Times New Roman" w:cs="Times New Roman"/>
          <w:iCs/>
          <w:sz w:val="24"/>
          <w:szCs w:val="24"/>
        </w:rPr>
      </w:pPr>
      <w:r w:rsidRPr="00B54688">
        <w:rPr>
          <w:rFonts w:ascii="Times New Roman" w:hAnsi="Times New Roman" w:cs="Times New Roman"/>
          <w:iCs/>
          <w:sz w:val="24"/>
          <w:szCs w:val="24"/>
        </w:rPr>
        <w:t>Mengetahui seberapa jauh berkurangnya penjualan agar perusahan tidak menderita kerugian.</w:t>
      </w:r>
    </w:p>
    <w:p w:rsidR="000A4341" w:rsidRPr="00B54688" w:rsidRDefault="000A4341" w:rsidP="00B54688">
      <w:pPr>
        <w:pStyle w:val="ListParagraph"/>
        <w:numPr>
          <w:ilvl w:val="0"/>
          <w:numId w:val="10"/>
        </w:numPr>
        <w:autoSpaceDE w:val="0"/>
        <w:autoSpaceDN w:val="0"/>
        <w:adjustRightInd w:val="0"/>
        <w:spacing w:line="240" w:lineRule="auto"/>
        <w:ind w:left="284" w:hanging="284"/>
        <w:rPr>
          <w:rFonts w:ascii="Times New Roman" w:hAnsi="Times New Roman" w:cs="Times New Roman"/>
          <w:iCs/>
          <w:sz w:val="24"/>
          <w:szCs w:val="24"/>
        </w:rPr>
      </w:pPr>
      <w:r w:rsidRPr="00B54688">
        <w:rPr>
          <w:rFonts w:ascii="Times New Roman" w:hAnsi="Times New Roman" w:cs="Times New Roman"/>
          <w:iCs/>
          <w:sz w:val="24"/>
          <w:szCs w:val="24"/>
        </w:rPr>
        <w:t>Mengetahui bagaimana efek perubahan harga jual, biaya dan volume penjualan.</w:t>
      </w:r>
    </w:p>
    <w:p w:rsidR="000A4341" w:rsidRPr="00B54688" w:rsidRDefault="000A4341" w:rsidP="00B54688">
      <w:pPr>
        <w:pStyle w:val="ListParagraph"/>
        <w:numPr>
          <w:ilvl w:val="0"/>
          <w:numId w:val="10"/>
        </w:numPr>
        <w:autoSpaceDE w:val="0"/>
        <w:autoSpaceDN w:val="0"/>
        <w:adjustRightInd w:val="0"/>
        <w:spacing w:line="240" w:lineRule="auto"/>
        <w:ind w:left="284" w:hanging="284"/>
        <w:rPr>
          <w:rFonts w:ascii="Times New Roman" w:hAnsi="Times New Roman" w:cs="Times New Roman"/>
          <w:iCs/>
          <w:sz w:val="24"/>
          <w:szCs w:val="24"/>
        </w:rPr>
      </w:pPr>
      <w:r w:rsidRPr="00B54688">
        <w:rPr>
          <w:rFonts w:ascii="Times New Roman" w:hAnsi="Times New Roman" w:cs="Times New Roman"/>
          <w:iCs/>
          <w:sz w:val="24"/>
          <w:szCs w:val="24"/>
        </w:rPr>
        <w:t>Menentukan bauran produk yang diperlukan untuk mencapai jumlah laba yang ditargetkan (Bastian dan Nurlela, 2006).</w:t>
      </w:r>
    </w:p>
    <w:p w:rsidR="000A4341" w:rsidRPr="00B54688" w:rsidRDefault="000A4341" w:rsidP="00B54688">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eastAsiaTheme="minorEastAsia" w:hAnsi="Times New Roman" w:cs="Times New Roman"/>
          <w:sz w:val="24"/>
          <w:szCs w:val="24"/>
        </w:rPr>
        <w:t xml:space="preserve">Analisis </w:t>
      </w:r>
      <w:r w:rsidRPr="00B54688">
        <w:rPr>
          <w:rFonts w:ascii="Times New Roman" w:eastAsiaTheme="minorEastAsia" w:hAnsi="Times New Roman" w:cs="Times New Roman"/>
          <w:i/>
          <w:sz w:val="24"/>
          <w:szCs w:val="24"/>
        </w:rPr>
        <w:t>break even point</w:t>
      </w:r>
      <w:r w:rsidRPr="00B54688">
        <w:rPr>
          <w:rFonts w:ascii="Times New Roman" w:eastAsiaTheme="minorEastAsia" w:hAnsi="Times New Roman" w:cs="Times New Roman"/>
          <w:sz w:val="24"/>
          <w:szCs w:val="24"/>
        </w:rPr>
        <w:t xml:space="preserve"> (titik impas) pada Usaha Kue Bangkit Syempana menunjukkan bahwa titik impas atau BEP yang harus dicapai agar tidak mengalami kerugian pada tahun 2014 yaitu sebesar Rp 119.345.707,66. Dan untuk mencapai laba yang telah ditetapkan pada tahun 2014 yaitu sebesar </w:t>
      </w:r>
      <w:r w:rsidRPr="00B54688">
        <w:rPr>
          <w:rFonts w:ascii="Times New Roman" w:eastAsia="Times New Roman" w:hAnsi="Times New Roman" w:cs="Times New Roman"/>
          <w:sz w:val="24"/>
          <w:szCs w:val="24"/>
        </w:rPr>
        <w:t xml:space="preserve">24% atau  sebesar Rp 55.120.800, maka usaha kue bangkit Syempana harus melakukan penjualan minimal sebesar </w:t>
      </w:r>
      <w:r w:rsidRPr="00B54688">
        <w:rPr>
          <w:rFonts w:ascii="Times New Roman" w:eastAsiaTheme="minorEastAsia" w:hAnsi="Times New Roman" w:cs="Times New Roman"/>
          <w:color w:val="000000"/>
          <w:sz w:val="24"/>
          <w:szCs w:val="24"/>
        </w:rPr>
        <w:t xml:space="preserve">Rp 247.236.194,9. </w:t>
      </w:r>
      <w:r w:rsidRPr="00B54688">
        <w:rPr>
          <w:rFonts w:ascii="Times New Roman" w:eastAsiaTheme="minorEastAsia" w:hAnsi="Times New Roman" w:cs="Times New Roman"/>
          <w:sz w:val="24"/>
          <w:szCs w:val="24"/>
        </w:rPr>
        <w:t xml:space="preserve">Berdasarkan hasil analisis, realisasi </w:t>
      </w:r>
      <w:r w:rsidRPr="00B54688">
        <w:rPr>
          <w:rFonts w:ascii="Times New Roman" w:hAnsi="Times New Roman" w:cs="Times New Roman"/>
          <w:sz w:val="24"/>
          <w:szCs w:val="24"/>
        </w:rPr>
        <w:t xml:space="preserve">penjualan yang dilakukan oleh Usaha Kue Bangkit Syempana pada tahun 2012 dan 2013 sudah baik dan telah mencapai titik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atau titik impas, bahkan penjualan yang dilakukan telah melebihi titik impas dan memberikan laba.</w:t>
      </w:r>
    </w:p>
    <w:p w:rsidR="000A4341" w:rsidRPr="00B54688" w:rsidRDefault="000A4341" w:rsidP="00B54688">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 xml:space="preserve">Salah satu manfaat dari analisis </w:t>
      </w:r>
      <w:r w:rsidRPr="00B54688">
        <w:rPr>
          <w:rFonts w:ascii="Times New Roman" w:hAnsi="Times New Roman" w:cs="Times New Roman"/>
          <w:i/>
          <w:sz w:val="24"/>
          <w:szCs w:val="24"/>
        </w:rPr>
        <w:t>break even point</w:t>
      </w:r>
      <w:r w:rsidRPr="00B54688">
        <w:rPr>
          <w:rFonts w:ascii="Times New Roman" w:hAnsi="Times New Roman" w:cs="Times New Roman"/>
          <w:sz w:val="24"/>
          <w:szCs w:val="24"/>
        </w:rPr>
        <w:t xml:space="preserve"> yaitu pemilik usaha ataupun manager dapat mengetahui </w:t>
      </w:r>
      <w:r w:rsidRPr="00B54688">
        <w:rPr>
          <w:rFonts w:ascii="Times New Roman" w:hAnsi="Times New Roman" w:cs="Times New Roman"/>
          <w:i/>
          <w:sz w:val="24"/>
          <w:szCs w:val="24"/>
        </w:rPr>
        <w:t>Margin of safety</w:t>
      </w:r>
      <w:r w:rsidRPr="00B54688">
        <w:rPr>
          <w:rFonts w:ascii="Times New Roman" w:hAnsi="Times New Roman" w:cs="Times New Roman"/>
          <w:sz w:val="24"/>
          <w:szCs w:val="24"/>
        </w:rPr>
        <w:t xml:space="preserve"> dari usahanya yaitu penjualan sesungguhnya di atas volume penjualan BEP. </w:t>
      </w:r>
      <w:r w:rsidRPr="00B54688">
        <w:rPr>
          <w:rFonts w:ascii="Times New Roman" w:hAnsi="Times New Roman" w:cs="Times New Roman"/>
          <w:i/>
          <w:sz w:val="24"/>
          <w:szCs w:val="24"/>
        </w:rPr>
        <w:t>Margin of Safety</w:t>
      </w:r>
      <w:r w:rsidRPr="00B54688">
        <w:rPr>
          <w:rFonts w:ascii="Times New Roman" w:hAnsi="Times New Roman" w:cs="Times New Roman"/>
          <w:sz w:val="24"/>
          <w:szCs w:val="24"/>
        </w:rPr>
        <w:t xml:space="preserve"> juga memberi petunjuk tentang sampai seberapa banyak penjualan boleh turun sebelum perusahaan mengalami kerugian. Untuk tahun 2014, batas maksimum yang boleh terjadi penurunan pada usaha kue bangkit Syempana adalah sebesar Rp 110.333.468 atau sebesar 48,04% dari penjualan yang telah dianggarkan. </w:t>
      </w:r>
      <w:r w:rsidRPr="00B54688">
        <w:rPr>
          <w:rFonts w:ascii="Times New Roman" w:hAnsi="Times New Roman" w:cs="Times New Roman"/>
          <w:i/>
          <w:iCs/>
          <w:sz w:val="24"/>
          <w:szCs w:val="24"/>
        </w:rPr>
        <w:t xml:space="preserve">Margin of safety </w:t>
      </w:r>
      <w:r w:rsidRPr="00B54688">
        <w:rPr>
          <w:rFonts w:ascii="Times New Roman" w:hAnsi="Times New Roman" w:cs="Times New Roman"/>
          <w:sz w:val="24"/>
          <w:szCs w:val="24"/>
        </w:rPr>
        <w:t>juga menggambarkan batas jarak, dimana kalau berkurangnya penjualan melampaui batas jarak tersebut perusahaan akan menderita kerugian. Oleh karena itu, pemilik harus memperhatikan hal ini agar usahanya tidak mengalami kerugian.</w:t>
      </w:r>
    </w:p>
    <w:p w:rsidR="000A4341" w:rsidRPr="00B54688" w:rsidRDefault="000A4341" w:rsidP="00B54688">
      <w:pPr>
        <w:pStyle w:val="ListParagraph"/>
        <w:autoSpaceDE w:val="0"/>
        <w:autoSpaceDN w:val="0"/>
        <w:adjustRightInd w:val="0"/>
        <w:spacing w:line="240" w:lineRule="auto"/>
        <w:ind w:left="0" w:firstLine="709"/>
        <w:rPr>
          <w:rFonts w:ascii="Times New Roman" w:hAnsi="Times New Roman" w:cs="Times New Roman"/>
          <w:color w:val="000000"/>
          <w:sz w:val="24"/>
          <w:szCs w:val="24"/>
        </w:rPr>
      </w:pPr>
      <w:r w:rsidRPr="00B54688">
        <w:rPr>
          <w:rFonts w:ascii="Times New Roman" w:hAnsi="Times New Roman" w:cs="Times New Roman"/>
          <w:sz w:val="24"/>
          <w:szCs w:val="24"/>
        </w:rPr>
        <w:t>Oleh karena itu, analisis BEP sebaiknya diterapkan dalam perencanaan laba perusahaan dikarenakan dapat memberikan informasi-informasi yang berkaitan dengan pencapaian laba sesuai dengan yang diinginkan, sehingga dapat membantu manager ataupun pemilik usaha dalam pengambilan keputusan perusahaan.</w:t>
      </w:r>
    </w:p>
    <w:p w:rsidR="000A4341" w:rsidRPr="00B54688" w:rsidRDefault="000A4341" w:rsidP="00B54688">
      <w:pPr>
        <w:pStyle w:val="ListParagraph"/>
        <w:autoSpaceDE w:val="0"/>
        <w:autoSpaceDN w:val="0"/>
        <w:adjustRightInd w:val="0"/>
        <w:spacing w:line="240" w:lineRule="auto"/>
        <w:ind w:left="0" w:firstLine="709"/>
        <w:rPr>
          <w:rFonts w:ascii="Times New Roman" w:hAnsi="Times New Roman" w:cs="Times New Roman"/>
          <w:sz w:val="24"/>
          <w:szCs w:val="24"/>
        </w:rPr>
      </w:pPr>
      <w:r w:rsidRPr="00B54688">
        <w:rPr>
          <w:rFonts w:ascii="Times New Roman" w:hAnsi="Times New Roman" w:cs="Times New Roman"/>
          <w:sz w:val="24"/>
          <w:szCs w:val="24"/>
        </w:rPr>
        <w:t>Untuk mencapai laba yang besar (dalam rencana maupun realisasinya), manajemen dapat menempuh berbagai langkah misalnya:</w:t>
      </w:r>
    </w:p>
    <w:p w:rsidR="000A4341" w:rsidRPr="00B54688" w:rsidRDefault="000A4341" w:rsidP="00B54688">
      <w:pPr>
        <w:pStyle w:val="ListParagraph"/>
        <w:numPr>
          <w:ilvl w:val="0"/>
          <w:numId w:val="11"/>
        </w:numPr>
        <w:autoSpaceDE w:val="0"/>
        <w:autoSpaceDN w:val="0"/>
        <w:adjustRightInd w:val="0"/>
        <w:spacing w:line="240" w:lineRule="auto"/>
        <w:ind w:left="284" w:hanging="284"/>
        <w:rPr>
          <w:rFonts w:ascii="Times New Roman" w:hAnsi="Times New Roman" w:cs="Times New Roman"/>
          <w:sz w:val="24"/>
          <w:szCs w:val="24"/>
        </w:rPr>
      </w:pPr>
      <w:r w:rsidRPr="00B54688">
        <w:rPr>
          <w:rFonts w:ascii="Times New Roman" w:hAnsi="Times New Roman" w:cs="Times New Roman"/>
          <w:sz w:val="24"/>
          <w:szCs w:val="24"/>
        </w:rPr>
        <w:t>Menekan biaya produksi maupun biaya operasi serendah mungkin dengan mempertahankan tingkat harga jual dan volume penjualan yang ada.</w:t>
      </w:r>
    </w:p>
    <w:p w:rsidR="000A4341" w:rsidRPr="00B54688" w:rsidRDefault="000A4341" w:rsidP="00B54688">
      <w:pPr>
        <w:pStyle w:val="ListParagraph"/>
        <w:numPr>
          <w:ilvl w:val="0"/>
          <w:numId w:val="11"/>
        </w:numPr>
        <w:autoSpaceDE w:val="0"/>
        <w:autoSpaceDN w:val="0"/>
        <w:adjustRightInd w:val="0"/>
        <w:spacing w:line="240" w:lineRule="auto"/>
        <w:ind w:left="284" w:hanging="284"/>
        <w:rPr>
          <w:rFonts w:ascii="Times New Roman" w:hAnsi="Times New Roman" w:cs="Times New Roman"/>
          <w:sz w:val="24"/>
          <w:szCs w:val="24"/>
        </w:rPr>
      </w:pPr>
      <w:r w:rsidRPr="00B54688">
        <w:rPr>
          <w:rFonts w:ascii="Times New Roman" w:hAnsi="Times New Roman" w:cs="Times New Roman"/>
          <w:sz w:val="24"/>
          <w:szCs w:val="24"/>
        </w:rPr>
        <w:t>Menentukan harga jual sedemikian rupa sesuai dengan laba yang diinginkan.</w:t>
      </w:r>
    </w:p>
    <w:p w:rsidR="004B3626" w:rsidRDefault="000A4341" w:rsidP="00E947FA">
      <w:pPr>
        <w:pStyle w:val="ListParagraph"/>
        <w:numPr>
          <w:ilvl w:val="0"/>
          <w:numId w:val="11"/>
        </w:numPr>
        <w:autoSpaceDE w:val="0"/>
        <w:autoSpaceDN w:val="0"/>
        <w:adjustRightInd w:val="0"/>
        <w:spacing w:line="240" w:lineRule="auto"/>
        <w:ind w:left="284" w:hanging="284"/>
        <w:rPr>
          <w:rFonts w:ascii="Times New Roman" w:hAnsi="Times New Roman" w:cs="Times New Roman"/>
          <w:sz w:val="24"/>
          <w:szCs w:val="24"/>
        </w:rPr>
      </w:pPr>
      <w:r w:rsidRPr="00B54688">
        <w:rPr>
          <w:rFonts w:ascii="Times New Roman" w:hAnsi="Times New Roman" w:cs="Times New Roman"/>
          <w:sz w:val="24"/>
          <w:szCs w:val="24"/>
        </w:rPr>
        <w:t>Meningkatkan volume penjualan sebesar mungkin (Marihot dan Dearlina, 2005;172).</w:t>
      </w:r>
    </w:p>
    <w:p w:rsidR="00E947FA" w:rsidRPr="00E947FA" w:rsidRDefault="00E947FA" w:rsidP="00E947FA">
      <w:pPr>
        <w:pStyle w:val="ListParagraph"/>
        <w:autoSpaceDE w:val="0"/>
        <w:autoSpaceDN w:val="0"/>
        <w:adjustRightInd w:val="0"/>
        <w:spacing w:line="240" w:lineRule="auto"/>
        <w:ind w:left="284" w:firstLine="0"/>
        <w:rPr>
          <w:rFonts w:ascii="Times New Roman" w:hAnsi="Times New Roman" w:cs="Times New Roman"/>
          <w:sz w:val="24"/>
          <w:szCs w:val="24"/>
        </w:rPr>
      </w:pPr>
    </w:p>
    <w:p w:rsidR="000A4341" w:rsidRPr="000A4341" w:rsidRDefault="000A4341" w:rsidP="004B3626">
      <w:pPr>
        <w:pStyle w:val="ListParagraph"/>
        <w:autoSpaceDE w:val="0"/>
        <w:autoSpaceDN w:val="0"/>
        <w:adjustRightInd w:val="0"/>
        <w:ind w:left="284" w:hanging="284"/>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PENUTUP</w:t>
      </w:r>
    </w:p>
    <w:p w:rsidR="000A4341" w:rsidRPr="000A4341" w:rsidRDefault="000A4341" w:rsidP="004B3626">
      <w:pPr>
        <w:autoSpaceDE w:val="0"/>
        <w:autoSpaceDN w:val="0"/>
        <w:adjustRightInd w:val="0"/>
        <w:ind w:left="0" w:firstLine="0"/>
        <w:rPr>
          <w:rFonts w:ascii="Times New Roman" w:eastAsiaTheme="minorEastAsia" w:hAnsi="Times New Roman" w:cs="Times New Roman"/>
          <w:b/>
          <w:sz w:val="24"/>
          <w:szCs w:val="24"/>
        </w:rPr>
      </w:pPr>
      <w:r w:rsidRPr="000A4341">
        <w:rPr>
          <w:rFonts w:ascii="Times New Roman" w:eastAsiaTheme="minorEastAsia" w:hAnsi="Times New Roman" w:cs="Times New Roman"/>
          <w:b/>
          <w:sz w:val="24"/>
          <w:szCs w:val="24"/>
        </w:rPr>
        <w:t xml:space="preserve">Simpulan </w:t>
      </w:r>
    </w:p>
    <w:p w:rsidR="000A4341" w:rsidRDefault="000A4341" w:rsidP="00B5468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Berdasarkan pembahasan dan perhitungan yang telah dilakukan oleh penelitipada bab sebelumnya, maka diperoleh kesimpulan sebagai berikut:</w:t>
      </w:r>
    </w:p>
    <w:p w:rsidR="000A4341" w:rsidRDefault="000A4341" w:rsidP="000A4341">
      <w:pPr>
        <w:pStyle w:val="ListParagraph"/>
        <w:numPr>
          <w:ilvl w:val="0"/>
          <w:numId w:val="13"/>
        </w:numPr>
        <w:autoSpaceDE w:val="0"/>
        <w:autoSpaceDN w:val="0"/>
        <w:adjustRightInd w:val="0"/>
        <w:spacing w:line="240" w:lineRule="auto"/>
        <w:ind w:left="284" w:hanging="284"/>
        <w:rPr>
          <w:rFonts w:ascii="Times New Roman" w:hAnsi="Times New Roman" w:cs="Times New Roman"/>
          <w:i/>
          <w:iCs/>
          <w:sz w:val="24"/>
          <w:szCs w:val="24"/>
        </w:rPr>
      </w:pPr>
      <w:r>
        <w:rPr>
          <w:rFonts w:ascii="Times New Roman" w:hAnsi="Times New Roman" w:cs="Times New Roman"/>
          <w:sz w:val="24"/>
          <w:szCs w:val="24"/>
        </w:rPr>
        <w:lastRenderedPageBreak/>
        <w:t xml:space="preserve">Perencanaan laba menggunakan analisis </w:t>
      </w:r>
      <w:r>
        <w:rPr>
          <w:rFonts w:ascii="Times New Roman" w:hAnsi="Times New Roman" w:cs="Times New Roman"/>
          <w:i/>
          <w:iCs/>
          <w:sz w:val="24"/>
          <w:szCs w:val="24"/>
        </w:rPr>
        <w:t xml:space="preserve">break even point </w:t>
      </w:r>
      <w:r>
        <w:rPr>
          <w:rFonts w:ascii="Times New Roman" w:hAnsi="Times New Roman" w:cs="Times New Roman"/>
          <w:sz w:val="24"/>
          <w:szCs w:val="24"/>
        </w:rPr>
        <w:t>membutuhkan adanya biaya, dan biaya–biaya yang terjadi harus dapat dipisahkan antara biaya tetap dan biaya variabel.</w:t>
      </w:r>
    </w:p>
    <w:p w:rsidR="000A4341" w:rsidRDefault="000A4341" w:rsidP="000A4341">
      <w:pPr>
        <w:pStyle w:val="ListParagraph"/>
        <w:numPr>
          <w:ilvl w:val="0"/>
          <w:numId w:val="13"/>
        </w:numPr>
        <w:autoSpaceDE w:val="0"/>
        <w:autoSpaceDN w:val="0"/>
        <w:adjustRightInd w:val="0"/>
        <w:spacing w:line="240" w:lineRule="auto"/>
        <w:ind w:left="284" w:hanging="284"/>
        <w:rPr>
          <w:rFonts w:ascii="Times New Roman" w:hAnsi="Times New Roman" w:cs="Times New Roman"/>
          <w:i/>
          <w:iCs/>
          <w:sz w:val="24"/>
          <w:szCs w:val="24"/>
        </w:rPr>
      </w:pPr>
      <w:r>
        <w:rPr>
          <w:rFonts w:ascii="Times New Roman" w:hAnsi="Times New Roman" w:cs="Times New Roman"/>
          <w:sz w:val="24"/>
          <w:szCs w:val="24"/>
        </w:rPr>
        <w:t>Selama tahun 2012 dan 2013 dapat dilihat bahwa di setiap tahunnya, penjualan yang dilakukan sudah baik dan selalu berada di atas titik impas dengan kata lain perusahaan sudah mampu mencapai keuntungan di setiap tahunnya.</w:t>
      </w:r>
    </w:p>
    <w:p w:rsidR="000A4341" w:rsidRDefault="000A4341" w:rsidP="000A4341">
      <w:pPr>
        <w:pStyle w:val="ListParagraph"/>
        <w:numPr>
          <w:ilvl w:val="0"/>
          <w:numId w:val="13"/>
        </w:numPr>
        <w:spacing w:line="240" w:lineRule="auto"/>
        <w:ind w:left="284" w:hanging="284"/>
        <w:rPr>
          <w:rFonts w:ascii="Times New Roman" w:hAnsi="Times New Roman"/>
          <w:b/>
          <w:sz w:val="24"/>
          <w:szCs w:val="24"/>
        </w:rPr>
      </w:pPr>
      <w:r>
        <w:rPr>
          <w:rFonts w:ascii="Times New Roman" w:eastAsia="Times New Roman" w:hAnsi="Times New Roman"/>
          <w:sz w:val="24"/>
          <w:szCs w:val="24"/>
        </w:rPr>
        <w:t xml:space="preserve">Berdasarkan perhitungan dengan menggunakan analisis </w:t>
      </w:r>
      <w:r>
        <w:rPr>
          <w:rFonts w:ascii="Times New Roman" w:eastAsia="Times New Roman" w:hAnsi="Times New Roman"/>
          <w:i/>
          <w:sz w:val="24"/>
          <w:szCs w:val="24"/>
        </w:rPr>
        <w:t>Break Even Point</w:t>
      </w:r>
      <w:r>
        <w:rPr>
          <w:rFonts w:ascii="Times New Roman" w:eastAsia="Times New Roman" w:hAnsi="Times New Roman"/>
          <w:sz w:val="24"/>
          <w:szCs w:val="24"/>
        </w:rPr>
        <w:t xml:space="preserve">, </w:t>
      </w:r>
      <w:r>
        <w:rPr>
          <w:rFonts w:ascii="Times New Roman" w:hAnsi="Times New Roman"/>
          <w:sz w:val="24"/>
          <w:szCs w:val="24"/>
        </w:rPr>
        <w:t xml:space="preserve">BEP yang dihasilkan agar tidak mengalami kerugian pada perencanaan penjualan tahun 2014 adalah sebesar </w:t>
      </w:r>
      <w:r>
        <w:rPr>
          <w:rFonts w:ascii="Times New Roman" w:eastAsiaTheme="minorEastAsia" w:hAnsi="Times New Roman" w:cs="Times New Roman"/>
          <w:sz w:val="24"/>
          <w:szCs w:val="24"/>
        </w:rPr>
        <w:t>Rp 119.345.707,66</w:t>
      </w:r>
      <w:r>
        <w:rPr>
          <w:rFonts w:ascii="Times New Roman" w:eastAsia="Times New Roman" w:hAnsi="Times New Roman"/>
          <w:sz w:val="24"/>
          <w:szCs w:val="24"/>
        </w:rPr>
        <w:t xml:space="preserve">. </w:t>
      </w:r>
    </w:p>
    <w:p w:rsidR="000A4341" w:rsidRDefault="000A4341" w:rsidP="000A4341">
      <w:pPr>
        <w:pStyle w:val="ListParagraph"/>
        <w:numPr>
          <w:ilvl w:val="0"/>
          <w:numId w:val="13"/>
        </w:numPr>
        <w:autoSpaceDE w:val="0"/>
        <w:autoSpaceDN w:val="0"/>
        <w:adjustRightInd w:val="0"/>
        <w:spacing w:line="240" w:lineRule="auto"/>
        <w:ind w:left="284" w:hanging="284"/>
        <w:rPr>
          <w:rFonts w:ascii="Times New Roman" w:hAnsi="Times New Roman" w:cs="Times New Roman"/>
          <w:i/>
          <w:iCs/>
          <w:sz w:val="24"/>
          <w:szCs w:val="24"/>
        </w:rPr>
      </w:pPr>
      <w:r>
        <w:rPr>
          <w:rFonts w:ascii="Times New Roman" w:hAnsi="Times New Roman" w:cs="Times New Roman"/>
          <w:i/>
          <w:iCs/>
          <w:sz w:val="24"/>
          <w:szCs w:val="24"/>
        </w:rPr>
        <w:t xml:space="preserve">Margin of Safety </w:t>
      </w:r>
      <w:r>
        <w:rPr>
          <w:rFonts w:ascii="Times New Roman" w:hAnsi="Times New Roman" w:cs="Times New Roman"/>
          <w:sz w:val="24"/>
          <w:szCs w:val="24"/>
        </w:rPr>
        <w:t xml:space="preserve">menunjukan jarak antara penjualan tertentu dengan penjualan pada </w:t>
      </w:r>
      <w:r>
        <w:rPr>
          <w:rFonts w:ascii="Times New Roman" w:hAnsi="Times New Roman" w:cs="Times New Roman"/>
          <w:i/>
          <w:iCs/>
          <w:sz w:val="24"/>
          <w:szCs w:val="24"/>
        </w:rPr>
        <w:t>break even</w:t>
      </w:r>
      <w:r>
        <w:rPr>
          <w:rFonts w:ascii="Times New Roman" w:hAnsi="Times New Roman" w:cs="Times New Roman"/>
          <w:sz w:val="24"/>
          <w:szCs w:val="24"/>
        </w:rPr>
        <w:t xml:space="preserve">. Dengan demikian </w:t>
      </w:r>
      <w:r>
        <w:rPr>
          <w:rFonts w:ascii="Times New Roman" w:hAnsi="Times New Roman" w:cs="Times New Roman"/>
          <w:i/>
          <w:iCs/>
          <w:sz w:val="24"/>
          <w:szCs w:val="24"/>
        </w:rPr>
        <w:t xml:space="preserve">margin of safety </w:t>
      </w:r>
      <w:r>
        <w:rPr>
          <w:rFonts w:ascii="Times New Roman" w:hAnsi="Times New Roman" w:cs="Times New Roman"/>
          <w:sz w:val="24"/>
          <w:szCs w:val="24"/>
        </w:rPr>
        <w:t xml:space="preserve">juga menggambarkan batas jarak, dimana kalau berkurangnya penjualan melampaui batas jarak tersebut perusahaan akan menderita kerugian. Berdasarkan perhitungan yang dilakukan, pada tahun 2014 </w:t>
      </w:r>
      <w:r>
        <w:rPr>
          <w:rFonts w:ascii="Times New Roman" w:hAnsi="Times New Roman" w:cs="Times New Roman"/>
          <w:i/>
          <w:sz w:val="24"/>
          <w:szCs w:val="24"/>
        </w:rPr>
        <w:t>margin of safety</w:t>
      </w:r>
      <w:r>
        <w:rPr>
          <w:rFonts w:ascii="Times New Roman" w:hAnsi="Times New Roman" w:cs="Times New Roman"/>
          <w:sz w:val="24"/>
          <w:szCs w:val="24"/>
        </w:rPr>
        <w:t xml:space="preserve"> yang dicapai usaha kue bangkit Syempana sebesar </w:t>
      </w:r>
      <w:r>
        <w:rPr>
          <w:rFonts w:ascii="Times New Roman" w:eastAsiaTheme="minorEastAsia" w:hAnsi="Times New Roman" w:cs="Times New Roman"/>
          <w:sz w:val="24"/>
          <w:szCs w:val="24"/>
        </w:rPr>
        <w:t>48,04%</w:t>
      </w:r>
      <w:r>
        <w:rPr>
          <w:rFonts w:ascii="Times New Roman" w:hAnsi="Times New Roman" w:cs="Times New Roman"/>
          <w:sz w:val="24"/>
          <w:szCs w:val="24"/>
        </w:rPr>
        <w:t>.</w:t>
      </w:r>
    </w:p>
    <w:p w:rsidR="000A4341" w:rsidRDefault="000A4341" w:rsidP="000A4341">
      <w:pPr>
        <w:pStyle w:val="ListParagraph"/>
        <w:numPr>
          <w:ilvl w:val="0"/>
          <w:numId w:val="13"/>
        </w:numPr>
        <w:autoSpaceDE w:val="0"/>
        <w:autoSpaceDN w:val="0"/>
        <w:adjustRightInd w:val="0"/>
        <w:spacing w:line="240" w:lineRule="auto"/>
        <w:ind w:left="284" w:hanging="284"/>
        <w:rPr>
          <w:rFonts w:ascii="Times New Roman" w:hAnsi="Times New Roman" w:cs="Times New Roman"/>
          <w:i/>
          <w:iCs/>
          <w:sz w:val="24"/>
          <w:szCs w:val="24"/>
        </w:rPr>
      </w:pPr>
      <w:r>
        <w:rPr>
          <w:rFonts w:ascii="Times New Roman" w:hAnsi="Times New Roman" w:cs="Times New Roman"/>
          <w:iCs/>
          <w:sz w:val="24"/>
          <w:szCs w:val="24"/>
        </w:rPr>
        <w:t xml:space="preserve">Untuk mencapai laba yang telah ditetapkan pada tahun 2014 sebesar </w:t>
      </w:r>
      <w:r>
        <w:rPr>
          <w:rFonts w:ascii="Times New Roman" w:eastAsia="Times New Roman" w:hAnsi="Times New Roman"/>
          <w:sz w:val="24"/>
          <w:szCs w:val="24"/>
        </w:rPr>
        <w:t xml:space="preserve">Rp 55.120.800, maka Usaha Kue Bangkit Syempana harus melakukan penjualan minimal sebesar </w:t>
      </w:r>
      <w:r>
        <w:rPr>
          <w:rFonts w:ascii="Times New Roman" w:eastAsiaTheme="minorEastAsia" w:hAnsi="Times New Roman" w:cs="Times New Roman"/>
          <w:color w:val="000000"/>
          <w:sz w:val="24"/>
          <w:szCs w:val="24"/>
        </w:rPr>
        <w:t>Rp 247.236.194,9.</w:t>
      </w:r>
    </w:p>
    <w:p w:rsidR="000A4341" w:rsidRDefault="000A4341" w:rsidP="000A4341">
      <w:pPr>
        <w:pStyle w:val="ListParagraph"/>
        <w:autoSpaceDE w:val="0"/>
        <w:autoSpaceDN w:val="0"/>
        <w:adjustRightInd w:val="0"/>
        <w:spacing w:line="240" w:lineRule="auto"/>
        <w:ind w:left="284"/>
        <w:rPr>
          <w:rFonts w:ascii="Times New Roman" w:hAnsi="Times New Roman" w:cs="Times New Roman"/>
          <w:i/>
          <w:iCs/>
          <w:sz w:val="24"/>
          <w:szCs w:val="24"/>
        </w:rPr>
      </w:pPr>
    </w:p>
    <w:p w:rsidR="000A4341" w:rsidRPr="000A4341" w:rsidRDefault="000A4341" w:rsidP="004B3626">
      <w:pPr>
        <w:autoSpaceDE w:val="0"/>
        <w:autoSpaceDN w:val="0"/>
        <w:adjustRightInd w:val="0"/>
        <w:ind w:left="0" w:firstLine="0"/>
        <w:rPr>
          <w:rFonts w:ascii="Times New Roman" w:eastAsiaTheme="minorEastAsia" w:hAnsi="Times New Roman" w:cs="Times New Roman"/>
          <w:b/>
          <w:sz w:val="24"/>
          <w:szCs w:val="24"/>
        </w:rPr>
      </w:pPr>
      <w:r w:rsidRPr="000A4341">
        <w:rPr>
          <w:rFonts w:ascii="Times New Roman" w:eastAsiaTheme="minorEastAsia" w:hAnsi="Times New Roman" w:cs="Times New Roman"/>
          <w:b/>
          <w:sz w:val="24"/>
          <w:szCs w:val="24"/>
        </w:rPr>
        <w:t>Rekomendasi</w:t>
      </w:r>
    </w:p>
    <w:p w:rsidR="000A4341" w:rsidRDefault="000A4341" w:rsidP="00B5468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Berdasarkan hasil perhitungan yang telah diuraikan, maka saran yang dapat diajukan kepada pihak Usaha Kue Bangkit Riau Syempana adalah:</w:t>
      </w:r>
    </w:p>
    <w:p w:rsidR="000A4341" w:rsidRDefault="000A4341" w:rsidP="000A4341">
      <w:pPr>
        <w:pStyle w:val="ListParagraph"/>
        <w:numPr>
          <w:ilvl w:val="0"/>
          <w:numId w:val="14"/>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Sebaiknya perusahaan menggunakan analisis BEP untuk merencanakan laba secara tepat dan mengetahui jumlah penjualan minimal untuk mencapai laba tersebut. Dan sebelum menggunakan analisis BEP, sebaiknya dilakukan pemisahan biaya ke dalam biaya tetap dan biaya variabel. Hal ini untuk mempermudah dan mendapat perhitungan yang tepat dan akurat.</w:t>
      </w:r>
    </w:p>
    <w:p w:rsidR="000A4341" w:rsidRDefault="000A4341" w:rsidP="000A4341">
      <w:pPr>
        <w:pStyle w:val="ListParagraph"/>
        <w:numPr>
          <w:ilvl w:val="0"/>
          <w:numId w:val="14"/>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Melakukan perhitungan </w:t>
      </w:r>
      <w:r>
        <w:rPr>
          <w:rFonts w:ascii="Times New Roman" w:hAnsi="Times New Roman" w:cs="Times New Roman"/>
          <w:i/>
          <w:sz w:val="24"/>
          <w:szCs w:val="24"/>
        </w:rPr>
        <w:t>margin of safety</w:t>
      </w:r>
      <w:r>
        <w:rPr>
          <w:rFonts w:ascii="Times New Roman" w:hAnsi="Times New Roman" w:cs="Times New Roman"/>
          <w:sz w:val="24"/>
          <w:szCs w:val="24"/>
        </w:rPr>
        <w:t xml:space="preserve"> sangat dianjurkan agar manajemen dapat mengontrol penjualan untuk mencegah penurunan penjualan yang mengakibatkan kerugian pada perusahaan.</w:t>
      </w:r>
    </w:p>
    <w:p w:rsidR="000A4341" w:rsidRDefault="000A4341" w:rsidP="000A4341">
      <w:pPr>
        <w:pStyle w:val="ListParagraph"/>
        <w:numPr>
          <w:ilvl w:val="0"/>
          <w:numId w:val="14"/>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Agar perencanaan laba yang telah ditetapkan setiap tahunnya dapat tercapai, sebaiknya Usaha Kue Bangkit Syempana meningkatkan volume produksi sesuai dengan kapasitas perusahaan. Sehingga biaya tetap dapat dimanfaatkan sebaik baiknya dan akan berpengaruh positif terhadap kenaikan laba.</w:t>
      </w:r>
    </w:p>
    <w:p w:rsidR="000A4341" w:rsidRDefault="000A4341" w:rsidP="000A4341">
      <w:pPr>
        <w:spacing w:line="240" w:lineRule="auto"/>
        <w:ind w:left="0" w:firstLine="0"/>
        <w:rPr>
          <w:rFonts w:ascii="Times New Roman" w:hAnsi="Times New Roman" w:cs="Times New Roman"/>
          <w:b/>
          <w:sz w:val="24"/>
          <w:szCs w:val="24"/>
        </w:rPr>
      </w:pPr>
    </w:p>
    <w:p w:rsidR="00076C98" w:rsidRPr="000A4341" w:rsidRDefault="00076C98" w:rsidP="004B3626">
      <w:pPr>
        <w:ind w:left="0" w:firstLine="0"/>
        <w:rPr>
          <w:rFonts w:ascii="Times New Roman" w:hAnsi="Times New Roman" w:cs="Times New Roman"/>
          <w:sz w:val="24"/>
          <w:szCs w:val="24"/>
        </w:rPr>
      </w:pPr>
      <w:r w:rsidRPr="000A4341">
        <w:rPr>
          <w:rFonts w:ascii="Times New Roman" w:hAnsi="Times New Roman" w:cs="Times New Roman"/>
          <w:b/>
          <w:sz w:val="24"/>
          <w:szCs w:val="24"/>
        </w:rPr>
        <w:t>DAFTAR PUSTAKA</w:t>
      </w:r>
    </w:p>
    <w:p w:rsidR="00B54688" w:rsidRDefault="00B54688" w:rsidP="00B54688">
      <w:pPr>
        <w:pStyle w:val="ListParagraph"/>
        <w:autoSpaceDE w:val="0"/>
        <w:autoSpaceDN w:val="0"/>
        <w:adjustRightInd w:val="0"/>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Armila Krisna Warindrani, 2006. </w:t>
      </w:r>
      <w:r>
        <w:rPr>
          <w:rFonts w:ascii="Times New Roman" w:hAnsi="Times New Roman" w:cs="Times New Roman"/>
          <w:i/>
          <w:sz w:val="24"/>
          <w:szCs w:val="24"/>
        </w:rPr>
        <w:t xml:space="preserve">Akuntansi Manajemen. </w:t>
      </w:r>
      <w:r>
        <w:rPr>
          <w:rFonts w:ascii="Times New Roman" w:hAnsi="Times New Roman" w:cs="Times New Roman"/>
          <w:sz w:val="24"/>
          <w:szCs w:val="24"/>
        </w:rPr>
        <w:t>Yogyakarta: Graha Ilmu.</w:t>
      </w:r>
    </w:p>
    <w:p w:rsidR="00B54688" w:rsidRDefault="00B54688" w:rsidP="00B54688">
      <w:pPr>
        <w:pStyle w:val="ListParagraph"/>
        <w:autoSpaceDE w:val="0"/>
        <w:autoSpaceDN w:val="0"/>
        <w:adjustRightInd w:val="0"/>
        <w:spacing w:line="240" w:lineRule="auto"/>
        <w:ind w:left="709" w:hanging="709"/>
        <w:rPr>
          <w:rFonts w:ascii="Times New Roman" w:hAnsi="Times New Roman" w:cs="Times New Roman"/>
          <w:sz w:val="24"/>
          <w:szCs w:val="24"/>
        </w:rPr>
      </w:pPr>
    </w:p>
    <w:p w:rsidR="00B54688" w:rsidRPr="00B54688" w:rsidRDefault="00B54688" w:rsidP="00B54688">
      <w:pPr>
        <w:pStyle w:val="ListParagraph"/>
        <w:autoSpaceDE w:val="0"/>
        <w:autoSpaceDN w:val="0"/>
        <w:adjustRightInd w:val="0"/>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Bastian Bustami dan Nurlela, 2006. </w:t>
      </w:r>
      <w:r>
        <w:rPr>
          <w:rFonts w:ascii="Times New Roman" w:hAnsi="Times New Roman" w:cs="Times New Roman"/>
          <w:i/>
          <w:sz w:val="24"/>
          <w:szCs w:val="24"/>
        </w:rPr>
        <w:t>Akuntansi Biaya, Tingkat Lanjut</w:t>
      </w:r>
      <w:r>
        <w:rPr>
          <w:rFonts w:ascii="Times New Roman" w:hAnsi="Times New Roman" w:cs="Times New Roman"/>
          <w:sz w:val="24"/>
          <w:szCs w:val="24"/>
        </w:rPr>
        <w:t>. Yogyakarta: Graha Ilmu.</w:t>
      </w:r>
    </w:p>
    <w:p w:rsidR="00B54688" w:rsidRDefault="00B54688" w:rsidP="00B54688">
      <w:pPr>
        <w:pStyle w:val="ListParagraph"/>
        <w:autoSpaceDE w:val="0"/>
        <w:autoSpaceDN w:val="0"/>
        <w:adjustRightInd w:val="0"/>
        <w:spacing w:line="240" w:lineRule="auto"/>
        <w:ind w:left="709" w:hanging="709"/>
        <w:rPr>
          <w:rFonts w:ascii="Times New Roman" w:hAnsi="Times New Roman" w:cs="Times New Roman"/>
          <w:sz w:val="24"/>
          <w:szCs w:val="24"/>
        </w:rPr>
      </w:pPr>
    </w:p>
    <w:p w:rsidR="00B54688" w:rsidRDefault="00B54688" w:rsidP="00B54688">
      <w:pPr>
        <w:pStyle w:val="ListParagraph"/>
        <w:autoSpaceDE w:val="0"/>
        <w:autoSpaceDN w:val="0"/>
        <w:adjustRightInd w:val="0"/>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Carter, W.K., 2009. </w:t>
      </w:r>
      <w:r>
        <w:rPr>
          <w:rFonts w:ascii="Times New Roman" w:hAnsi="Times New Roman" w:cs="Times New Roman"/>
          <w:i/>
          <w:sz w:val="24"/>
          <w:szCs w:val="24"/>
        </w:rPr>
        <w:t>Akuntansi Biaya</w:t>
      </w:r>
      <w:r>
        <w:rPr>
          <w:rFonts w:ascii="Times New Roman" w:hAnsi="Times New Roman" w:cs="Times New Roman"/>
          <w:sz w:val="24"/>
          <w:szCs w:val="24"/>
        </w:rPr>
        <w:t>. Edisi 14. Buku 2. Terjemahan: Krista. Jakarta: Penerbit Salemba Empat.</w:t>
      </w:r>
    </w:p>
    <w:p w:rsidR="00477B20" w:rsidRDefault="00477B20" w:rsidP="00B54688">
      <w:pPr>
        <w:pStyle w:val="ListParagraph"/>
        <w:autoSpaceDE w:val="0"/>
        <w:autoSpaceDN w:val="0"/>
        <w:adjustRightInd w:val="0"/>
        <w:spacing w:line="240" w:lineRule="auto"/>
        <w:ind w:left="709" w:hanging="709"/>
        <w:rPr>
          <w:rFonts w:ascii="Times New Roman" w:hAnsi="Times New Roman" w:cs="Times New Roman"/>
          <w:sz w:val="24"/>
          <w:szCs w:val="24"/>
        </w:rPr>
      </w:pPr>
    </w:p>
    <w:p w:rsidR="00164A0E" w:rsidRPr="004B3626" w:rsidRDefault="00477B20" w:rsidP="004B3626">
      <w:pPr>
        <w:pStyle w:val="ListParagraph"/>
        <w:autoSpaceDE w:val="0"/>
        <w:autoSpaceDN w:val="0"/>
        <w:adjustRightInd w:val="0"/>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Marihot Manullang dan Dearlina Sinaga, 2005. </w:t>
      </w:r>
      <w:r>
        <w:rPr>
          <w:rFonts w:ascii="Times New Roman" w:hAnsi="Times New Roman" w:cs="Times New Roman"/>
          <w:i/>
          <w:sz w:val="24"/>
          <w:szCs w:val="24"/>
        </w:rPr>
        <w:t>Pengantar Manajemen keuangan</w:t>
      </w:r>
      <w:r>
        <w:rPr>
          <w:rFonts w:ascii="Times New Roman" w:hAnsi="Times New Roman" w:cs="Times New Roman"/>
          <w:sz w:val="24"/>
          <w:szCs w:val="24"/>
        </w:rPr>
        <w:t>. Yogyakarta: Penerbit Andi.</w:t>
      </w:r>
    </w:p>
    <w:sectPr w:rsidR="00164A0E" w:rsidRPr="004B3626" w:rsidSect="00076C98">
      <w:footerReference w:type="default" r:id="rId11"/>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D5A" w:rsidRDefault="00E51D5A">
      <w:pPr>
        <w:spacing w:line="240" w:lineRule="auto"/>
      </w:pPr>
      <w:r>
        <w:separator/>
      </w:r>
    </w:p>
  </w:endnote>
  <w:endnote w:type="continuationSeparator" w:id="1">
    <w:p w:rsidR="00E51D5A" w:rsidRDefault="00E51D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2163"/>
      <w:docPartObj>
        <w:docPartGallery w:val="Page Numbers (Bottom of Page)"/>
        <w:docPartUnique/>
      </w:docPartObj>
    </w:sdtPr>
    <w:sdtContent>
      <w:p w:rsidR="00076C98" w:rsidRDefault="00E83AF3">
        <w:pPr>
          <w:pStyle w:val="Footer"/>
          <w:jc w:val="center"/>
        </w:pPr>
        <w:r w:rsidRPr="006F003B">
          <w:rPr>
            <w:rFonts w:ascii="Times New Roman" w:hAnsi="Times New Roman"/>
            <w:sz w:val="24"/>
            <w:szCs w:val="24"/>
          </w:rPr>
          <w:fldChar w:fldCharType="begin"/>
        </w:r>
        <w:r w:rsidR="00076C98" w:rsidRPr="006F003B">
          <w:rPr>
            <w:rFonts w:ascii="Times New Roman" w:hAnsi="Times New Roman"/>
            <w:sz w:val="24"/>
            <w:szCs w:val="24"/>
          </w:rPr>
          <w:instrText xml:space="preserve"> PAGE   \* MERGEFORMAT </w:instrText>
        </w:r>
        <w:r w:rsidRPr="006F003B">
          <w:rPr>
            <w:rFonts w:ascii="Times New Roman" w:hAnsi="Times New Roman"/>
            <w:sz w:val="24"/>
            <w:szCs w:val="24"/>
          </w:rPr>
          <w:fldChar w:fldCharType="separate"/>
        </w:r>
        <w:r w:rsidR="00F644D3">
          <w:rPr>
            <w:rFonts w:ascii="Times New Roman" w:hAnsi="Times New Roman"/>
            <w:noProof/>
            <w:sz w:val="24"/>
            <w:szCs w:val="24"/>
          </w:rPr>
          <w:t>2</w:t>
        </w:r>
        <w:r w:rsidRPr="006F003B">
          <w:rPr>
            <w:rFonts w:ascii="Times New Roman" w:hAnsi="Times New Roman"/>
            <w:sz w:val="24"/>
            <w:szCs w:val="24"/>
          </w:rPr>
          <w:fldChar w:fldCharType="end"/>
        </w:r>
      </w:p>
    </w:sdtContent>
  </w:sdt>
  <w:p w:rsidR="00076C98" w:rsidRDefault="00076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D5A" w:rsidRDefault="00E51D5A">
      <w:pPr>
        <w:spacing w:line="240" w:lineRule="auto"/>
      </w:pPr>
      <w:r>
        <w:separator/>
      </w:r>
    </w:p>
  </w:footnote>
  <w:footnote w:type="continuationSeparator" w:id="1">
    <w:p w:rsidR="00E51D5A" w:rsidRDefault="00E51D5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1227"/>
    <w:multiLevelType w:val="hybridMultilevel"/>
    <w:tmpl w:val="89D40D1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EA21C55"/>
    <w:multiLevelType w:val="hybridMultilevel"/>
    <w:tmpl w:val="99B0789C"/>
    <w:lvl w:ilvl="0" w:tplc="6E343C4C">
      <w:start w:val="1"/>
      <w:numFmt w:val="decimal"/>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3E3572E"/>
    <w:multiLevelType w:val="hybridMultilevel"/>
    <w:tmpl w:val="FACCF5C8"/>
    <w:lvl w:ilvl="0" w:tplc="068A4FAC">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3">
    <w:nsid w:val="3AFA48B8"/>
    <w:multiLevelType w:val="hybridMultilevel"/>
    <w:tmpl w:val="E438FE70"/>
    <w:lvl w:ilvl="0" w:tplc="93F47110">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C76377A"/>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990B9C"/>
    <w:multiLevelType w:val="hybridMultilevel"/>
    <w:tmpl w:val="1270A468"/>
    <w:lvl w:ilvl="0" w:tplc="BA12D5F8">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F1D6AB2"/>
    <w:multiLevelType w:val="hybridMultilevel"/>
    <w:tmpl w:val="A93CFA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39B2A68"/>
    <w:multiLevelType w:val="hybridMultilevel"/>
    <w:tmpl w:val="B67C33A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E1629A7"/>
    <w:multiLevelType w:val="hybridMultilevel"/>
    <w:tmpl w:val="666CB06C"/>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66CA1848"/>
    <w:multiLevelType w:val="hybridMultilevel"/>
    <w:tmpl w:val="7AE2B8A6"/>
    <w:lvl w:ilvl="0" w:tplc="C0529FC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68642061"/>
    <w:multiLevelType w:val="hybridMultilevel"/>
    <w:tmpl w:val="840E8904"/>
    <w:lvl w:ilvl="0" w:tplc="BF9C7274">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E071AE1"/>
    <w:multiLevelType w:val="hybridMultilevel"/>
    <w:tmpl w:val="D9DA37F2"/>
    <w:lvl w:ilvl="0" w:tplc="04210001">
      <w:start w:val="1"/>
      <w:numFmt w:val="bullet"/>
      <w:lvlText w:val=""/>
      <w:lvlJc w:val="left"/>
      <w:pPr>
        <w:ind w:left="2291" w:hanging="360"/>
      </w:pPr>
      <w:rPr>
        <w:rFonts w:ascii="Symbol" w:hAnsi="Symbol" w:hint="default"/>
      </w:rPr>
    </w:lvl>
    <w:lvl w:ilvl="1" w:tplc="04210003">
      <w:start w:val="1"/>
      <w:numFmt w:val="bullet"/>
      <w:lvlText w:val="o"/>
      <w:lvlJc w:val="left"/>
      <w:pPr>
        <w:ind w:left="3011" w:hanging="360"/>
      </w:pPr>
      <w:rPr>
        <w:rFonts w:ascii="Courier New" w:hAnsi="Courier New" w:cs="Courier New" w:hint="default"/>
      </w:rPr>
    </w:lvl>
    <w:lvl w:ilvl="2" w:tplc="04210005">
      <w:start w:val="1"/>
      <w:numFmt w:val="bullet"/>
      <w:lvlText w:val=""/>
      <w:lvlJc w:val="left"/>
      <w:pPr>
        <w:ind w:left="3731" w:hanging="360"/>
      </w:pPr>
      <w:rPr>
        <w:rFonts w:ascii="Wingdings" w:hAnsi="Wingdings" w:hint="default"/>
      </w:rPr>
    </w:lvl>
    <w:lvl w:ilvl="3" w:tplc="04210001">
      <w:start w:val="1"/>
      <w:numFmt w:val="bullet"/>
      <w:lvlText w:val=""/>
      <w:lvlJc w:val="left"/>
      <w:pPr>
        <w:ind w:left="4451" w:hanging="360"/>
      </w:pPr>
      <w:rPr>
        <w:rFonts w:ascii="Symbol" w:hAnsi="Symbol" w:hint="default"/>
      </w:rPr>
    </w:lvl>
    <w:lvl w:ilvl="4" w:tplc="04210003">
      <w:start w:val="1"/>
      <w:numFmt w:val="bullet"/>
      <w:lvlText w:val="o"/>
      <w:lvlJc w:val="left"/>
      <w:pPr>
        <w:ind w:left="5171" w:hanging="360"/>
      </w:pPr>
      <w:rPr>
        <w:rFonts w:ascii="Courier New" w:hAnsi="Courier New" w:cs="Courier New" w:hint="default"/>
      </w:rPr>
    </w:lvl>
    <w:lvl w:ilvl="5" w:tplc="04210005">
      <w:start w:val="1"/>
      <w:numFmt w:val="bullet"/>
      <w:lvlText w:val=""/>
      <w:lvlJc w:val="left"/>
      <w:pPr>
        <w:ind w:left="5891" w:hanging="360"/>
      </w:pPr>
      <w:rPr>
        <w:rFonts w:ascii="Wingdings" w:hAnsi="Wingdings" w:hint="default"/>
      </w:rPr>
    </w:lvl>
    <w:lvl w:ilvl="6" w:tplc="04210001">
      <w:start w:val="1"/>
      <w:numFmt w:val="bullet"/>
      <w:lvlText w:val=""/>
      <w:lvlJc w:val="left"/>
      <w:pPr>
        <w:ind w:left="6611" w:hanging="360"/>
      </w:pPr>
      <w:rPr>
        <w:rFonts w:ascii="Symbol" w:hAnsi="Symbol" w:hint="default"/>
      </w:rPr>
    </w:lvl>
    <w:lvl w:ilvl="7" w:tplc="04210003">
      <w:start w:val="1"/>
      <w:numFmt w:val="bullet"/>
      <w:lvlText w:val="o"/>
      <w:lvlJc w:val="left"/>
      <w:pPr>
        <w:ind w:left="7331" w:hanging="360"/>
      </w:pPr>
      <w:rPr>
        <w:rFonts w:ascii="Courier New" w:hAnsi="Courier New" w:cs="Courier New" w:hint="default"/>
      </w:rPr>
    </w:lvl>
    <w:lvl w:ilvl="8" w:tplc="04210005">
      <w:start w:val="1"/>
      <w:numFmt w:val="bullet"/>
      <w:lvlText w:val=""/>
      <w:lvlJc w:val="left"/>
      <w:pPr>
        <w:ind w:left="8051" w:hanging="360"/>
      </w:pPr>
      <w:rPr>
        <w:rFonts w:ascii="Wingdings" w:hAnsi="Wingdings" w:hint="default"/>
      </w:rPr>
    </w:lvl>
  </w:abstractNum>
  <w:abstractNum w:abstractNumId="12">
    <w:nsid w:val="7E7D621F"/>
    <w:multiLevelType w:val="hybridMultilevel"/>
    <w:tmpl w:val="2B40BA9A"/>
    <w:lvl w:ilvl="0" w:tplc="0421000F">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76C98"/>
    <w:rsid w:val="00076C98"/>
    <w:rsid w:val="000A4341"/>
    <w:rsid w:val="000D2898"/>
    <w:rsid w:val="00133512"/>
    <w:rsid w:val="00164A0E"/>
    <w:rsid w:val="001D3887"/>
    <w:rsid w:val="0022508F"/>
    <w:rsid w:val="00297F52"/>
    <w:rsid w:val="002A395A"/>
    <w:rsid w:val="00394BC1"/>
    <w:rsid w:val="0042214B"/>
    <w:rsid w:val="00477B20"/>
    <w:rsid w:val="004B3626"/>
    <w:rsid w:val="005C2497"/>
    <w:rsid w:val="0064273A"/>
    <w:rsid w:val="008A7A3E"/>
    <w:rsid w:val="009F666D"/>
    <w:rsid w:val="00A26F6F"/>
    <w:rsid w:val="00AF64C8"/>
    <w:rsid w:val="00B54688"/>
    <w:rsid w:val="00BF704A"/>
    <w:rsid w:val="00E51D5A"/>
    <w:rsid w:val="00E83AF3"/>
    <w:rsid w:val="00E947FA"/>
    <w:rsid w:val="00F3327F"/>
    <w:rsid w:val="00F64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98"/>
    <w:pPr>
      <w:spacing w:after="0" w:line="360" w:lineRule="auto"/>
      <w:ind w:left="720"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C98"/>
    <w:pPr>
      <w:contextualSpacing/>
    </w:pPr>
  </w:style>
  <w:style w:type="table" w:styleId="TableGrid">
    <w:name w:val="Table Grid"/>
    <w:basedOn w:val="TableNormal"/>
    <w:uiPriority w:val="59"/>
    <w:rsid w:val="00076C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76C98"/>
    <w:rPr>
      <w:color w:val="0000FF" w:themeColor="hyperlink"/>
      <w:u w:val="single"/>
    </w:rPr>
  </w:style>
  <w:style w:type="paragraph" w:styleId="Footer">
    <w:name w:val="footer"/>
    <w:basedOn w:val="Normal"/>
    <w:link w:val="FooterChar"/>
    <w:uiPriority w:val="99"/>
    <w:unhideWhenUsed/>
    <w:rsid w:val="00076C98"/>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076C98"/>
    <w:rPr>
      <w:rFonts w:ascii="Calibri" w:eastAsia="Times New Roman" w:hAnsi="Calibri" w:cs="Times New Roman"/>
      <w:lang w:val="en-US"/>
    </w:rPr>
  </w:style>
  <w:style w:type="character" w:customStyle="1" w:styleId="hps">
    <w:name w:val="hps"/>
    <w:basedOn w:val="DefaultParagraphFont"/>
    <w:rsid w:val="001D3887"/>
  </w:style>
  <w:style w:type="paragraph" w:styleId="BalloonText">
    <w:name w:val="Balloon Text"/>
    <w:basedOn w:val="Normal"/>
    <w:link w:val="BalloonTextChar"/>
    <w:uiPriority w:val="99"/>
    <w:semiHidden/>
    <w:unhideWhenUsed/>
    <w:rsid w:val="002250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98"/>
    <w:pPr>
      <w:spacing w:after="0" w:line="360" w:lineRule="auto"/>
      <w:ind w:left="720"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C98"/>
    <w:pPr>
      <w:contextualSpacing/>
    </w:pPr>
  </w:style>
  <w:style w:type="table" w:styleId="TableGrid">
    <w:name w:val="Table Grid"/>
    <w:basedOn w:val="TableNormal"/>
    <w:uiPriority w:val="59"/>
    <w:rsid w:val="00076C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76C98"/>
    <w:rPr>
      <w:color w:val="0000FF" w:themeColor="hyperlink"/>
      <w:u w:val="single"/>
    </w:rPr>
  </w:style>
  <w:style w:type="paragraph" w:styleId="Footer">
    <w:name w:val="footer"/>
    <w:basedOn w:val="Normal"/>
    <w:link w:val="FooterChar"/>
    <w:uiPriority w:val="99"/>
    <w:unhideWhenUsed/>
    <w:rsid w:val="00076C98"/>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076C98"/>
    <w:rPr>
      <w:rFonts w:ascii="Calibri" w:eastAsia="Times New Roman" w:hAnsi="Calibri" w:cs="Times New Roman"/>
      <w:lang w:val="en-US"/>
    </w:rPr>
  </w:style>
  <w:style w:type="character" w:customStyle="1" w:styleId="hps">
    <w:name w:val="hps"/>
    <w:basedOn w:val="DefaultParagraphFont"/>
    <w:rsid w:val="001D3887"/>
  </w:style>
  <w:style w:type="paragraph" w:styleId="BalloonText">
    <w:name w:val="Balloon Text"/>
    <w:basedOn w:val="Normal"/>
    <w:link w:val="BalloonTextChar"/>
    <w:uiPriority w:val="99"/>
    <w:semiHidden/>
    <w:unhideWhenUsed/>
    <w:rsid w:val="002250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0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673">
      <w:bodyDiv w:val="1"/>
      <w:marLeft w:val="0"/>
      <w:marRight w:val="0"/>
      <w:marTop w:val="0"/>
      <w:marBottom w:val="0"/>
      <w:divBdr>
        <w:top w:val="none" w:sz="0" w:space="0" w:color="auto"/>
        <w:left w:val="none" w:sz="0" w:space="0" w:color="auto"/>
        <w:bottom w:val="none" w:sz="0" w:space="0" w:color="auto"/>
        <w:right w:val="none" w:sz="0" w:space="0" w:color="auto"/>
      </w:divBdr>
    </w:div>
    <w:div w:id="395012214">
      <w:bodyDiv w:val="1"/>
      <w:marLeft w:val="0"/>
      <w:marRight w:val="0"/>
      <w:marTop w:val="0"/>
      <w:marBottom w:val="0"/>
      <w:divBdr>
        <w:top w:val="none" w:sz="0" w:space="0" w:color="auto"/>
        <w:left w:val="none" w:sz="0" w:space="0" w:color="auto"/>
        <w:bottom w:val="none" w:sz="0" w:space="0" w:color="auto"/>
        <w:right w:val="none" w:sz="0" w:space="0" w:color="auto"/>
      </w:divBdr>
    </w:div>
    <w:div w:id="475340265">
      <w:bodyDiv w:val="1"/>
      <w:marLeft w:val="0"/>
      <w:marRight w:val="0"/>
      <w:marTop w:val="0"/>
      <w:marBottom w:val="0"/>
      <w:divBdr>
        <w:top w:val="none" w:sz="0" w:space="0" w:color="auto"/>
        <w:left w:val="none" w:sz="0" w:space="0" w:color="auto"/>
        <w:bottom w:val="none" w:sz="0" w:space="0" w:color="auto"/>
        <w:right w:val="none" w:sz="0" w:space="0" w:color="auto"/>
      </w:divBdr>
    </w:div>
    <w:div w:id="573055368">
      <w:bodyDiv w:val="1"/>
      <w:marLeft w:val="0"/>
      <w:marRight w:val="0"/>
      <w:marTop w:val="0"/>
      <w:marBottom w:val="0"/>
      <w:divBdr>
        <w:top w:val="none" w:sz="0" w:space="0" w:color="auto"/>
        <w:left w:val="none" w:sz="0" w:space="0" w:color="auto"/>
        <w:bottom w:val="none" w:sz="0" w:space="0" w:color="auto"/>
        <w:right w:val="none" w:sz="0" w:space="0" w:color="auto"/>
      </w:divBdr>
    </w:div>
    <w:div w:id="951087931">
      <w:bodyDiv w:val="1"/>
      <w:marLeft w:val="0"/>
      <w:marRight w:val="0"/>
      <w:marTop w:val="0"/>
      <w:marBottom w:val="0"/>
      <w:divBdr>
        <w:top w:val="none" w:sz="0" w:space="0" w:color="auto"/>
        <w:left w:val="none" w:sz="0" w:space="0" w:color="auto"/>
        <w:bottom w:val="none" w:sz="0" w:space="0" w:color="auto"/>
        <w:right w:val="none" w:sz="0" w:space="0" w:color="auto"/>
      </w:divBdr>
    </w:div>
    <w:div w:id="1076392452">
      <w:bodyDiv w:val="1"/>
      <w:marLeft w:val="0"/>
      <w:marRight w:val="0"/>
      <w:marTop w:val="0"/>
      <w:marBottom w:val="0"/>
      <w:divBdr>
        <w:top w:val="none" w:sz="0" w:space="0" w:color="auto"/>
        <w:left w:val="none" w:sz="0" w:space="0" w:color="auto"/>
        <w:bottom w:val="none" w:sz="0" w:space="0" w:color="auto"/>
        <w:right w:val="none" w:sz="0" w:space="0" w:color="auto"/>
      </w:divBdr>
    </w:div>
    <w:div w:id="1259561249">
      <w:bodyDiv w:val="1"/>
      <w:marLeft w:val="0"/>
      <w:marRight w:val="0"/>
      <w:marTop w:val="0"/>
      <w:marBottom w:val="0"/>
      <w:divBdr>
        <w:top w:val="none" w:sz="0" w:space="0" w:color="auto"/>
        <w:left w:val="none" w:sz="0" w:space="0" w:color="auto"/>
        <w:bottom w:val="none" w:sz="0" w:space="0" w:color="auto"/>
        <w:right w:val="none" w:sz="0" w:space="0" w:color="auto"/>
      </w:divBdr>
    </w:div>
    <w:div w:id="1822455562">
      <w:bodyDiv w:val="1"/>
      <w:marLeft w:val="0"/>
      <w:marRight w:val="0"/>
      <w:marTop w:val="0"/>
      <w:marBottom w:val="0"/>
      <w:divBdr>
        <w:top w:val="none" w:sz="0" w:space="0" w:color="auto"/>
        <w:left w:val="none" w:sz="0" w:space="0" w:color="auto"/>
        <w:bottom w:val="none" w:sz="0" w:space="0" w:color="auto"/>
        <w:right w:val="none" w:sz="0" w:space="0" w:color="auto"/>
      </w:divBdr>
    </w:div>
    <w:div w:id="1854958520">
      <w:bodyDiv w:val="1"/>
      <w:marLeft w:val="0"/>
      <w:marRight w:val="0"/>
      <w:marTop w:val="0"/>
      <w:marBottom w:val="0"/>
      <w:divBdr>
        <w:top w:val="none" w:sz="0" w:space="0" w:color="auto"/>
        <w:left w:val="none" w:sz="0" w:space="0" w:color="auto"/>
        <w:bottom w:val="none" w:sz="0" w:space="0" w:color="auto"/>
        <w:right w:val="none" w:sz="0" w:space="0" w:color="auto"/>
      </w:divBdr>
    </w:div>
    <w:div w:id="21015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selvajohan@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nnyokta26@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inaselvajohan@yahoo.com" TargetMode="External"/><Relationship Id="rId4" Type="http://schemas.openxmlformats.org/officeDocument/2006/relationships/webSettings" Target="webSettings.xml"/><Relationship Id="rId9" Type="http://schemas.openxmlformats.org/officeDocument/2006/relationships/hyperlink" Target="mailto:wennyokta26@yahoo.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Lanch</cp:lastModifiedBy>
  <cp:revision>2</cp:revision>
  <cp:lastPrinted>2014-08-25T02:05:00Z</cp:lastPrinted>
  <dcterms:created xsi:type="dcterms:W3CDTF">2018-08-21T05:19:00Z</dcterms:created>
  <dcterms:modified xsi:type="dcterms:W3CDTF">2018-08-21T05:19:00Z</dcterms:modified>
</cp:coreProperties>
</file>