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F1" w:rsidRDefault="005277F1" w:rsidP="005277F1">
      <w:pPr>
        <w:tabs>
          <w:tab w:val="left" w:pos="5103"/>
        </w:tabs>
        <w:spacing w:after="0" w:line="240" w:lineRule="auto"/>
        <w:jc w:val="center"/>
        <w:rPr>
          <w:rFonts w:ascii="Times New Roman" w:hAnsi="Times New Roman" w:cs="Times New Roman"/>
          <w:b/>
          <w:sz w:val="24"/>
          <w:szCs w:val="24"/>
          <w:lang w:val="id-ID"/>
        </w:rPr>
      </w:pPr>
      <w:r w:rsidRPr="0071033F">
        <w:rPr>
          <w:rFonts w:ascii="Times New Roman" w:hAnsi="Times New Roman" w:cs="Times New Roman"/>
          <w:b/>
          <w:sz w:val="24"/>
          <w:szCs w:val="24"/>
        </w:rPr>
        <w:t xml:space="preserve">PENERAPAN MODEL </w:t>
      </w:r>
      <w:r>
        <w:rPr>
          <w:rFonts w:ascii="Times New Roman" w:hAnsi="Times New Roman" w:cs="Times New Roman"/>
          <w:b/>
          <w:sz w:val="24"/>
          <w:szCs w:val="24"/>
          <w:lang w:val="id-ID"/>
        </w:rPr>
        <w:t>PEMBELAJARAN KONTEKSTUAL</w:t>
      </w:r>
      <w:r>
        <w:rPr>
          <w:rFonts w:ascii="Times New Roman" w:hAnsi="Times New Roman" w:cs="Times New Roman"/>
          <w:b/>
          <w:sz w:val="24"/>
          <w:szCs w:val="24"/>
        </w:rPr>
        <w:t xml:space="preserve"> UNTUK MENINGKATKA</w:t>
      </w:r>
      <w:r>
        <w:rPr>
          <w:rFonts w:ascii="Times New Roman" w:hAnsi="Times New Roman" w:cs="Times New Roman"/>
          <w:b/>
          <w:sz w:val="24"/>
          <w:szCs w:val="24"/>
          <w:lang w:val="id-ID"/>
        </w:rPr>
        <w:t xml:space="preserve">N </w:t>
      </w:r>
      <w:r w:rsidRPr="0071033F">
        <w:rPr>
          <w:rFonts w:ascii="Times New Roman" w:hAnsi="Times New Roman" w:cs="Times New Roman"/>
          <w:b/>
          <w:sz w:val="24"/>
          <w:szCs w:val="24"/>
        </w:rPr>
        <w:t xml:space="preserve">KETERAMPILAN </w:t>
      </w:r>
      <w:r>
        <w:rPr>
          <w:rFonts w:ascii="Times New Roman" w:hAnsi="Times New Roman" w:cs="Times New Roman"/>
          <w:b/>
          <w:sz w:val="24"/>
          <w:szCs w:val="24"/>
          <w:lang w:val="id-ID"/>
        </w:rPr>
        <w:t xml:space="preserve">MENULIS </w:t>
      </w:r>
      <w:proofErr w:type="gramStart"/>
      <w:r>
        <w:rPr>
          <w:rFonts w:ascii="Times New Roman" w:hAnsi="Times New Roman" w:cs="Times New Roman"/>
          <w:b/>
          <w:sz w:val="24"/>
          <w:szCs w:val="24"/>
          <w:lang w:val="id-ID"/>
        </w:rPr>
        <w:t xml:space="preserve">NARASI </w:t>
      </w:r>
      <w:r w:rsidRPr="0071033F">
        <w:rPr>
          <w:rFonts w:ascii="Times New Roman" w:hAnsi="Times New Roman" w:cs="Times New Roman"/>
          <w:b/>
          <w:sz w:val="24"/>
          <w:szCs w:val="24"/>
        </w:rPr>
        <w:t xml:space="preserve"> </w:t>
      </w:r>
      <w:r>
        <w:rPr>
          <w:rFonts w:ascii="Times New Roman" w:hAnsi="Times New Roman" w:cs="Times New Roman"/>
          <w:b/>
          <w:sz w:val="24"/>
          <w:szCs w:val="24"/>
        </w:rPr>
        <w:t>SISW</w:t>
      </w:r>
      <w:r>
        <w:rPr>
          <w:rFonts w:ascii="Times New Roman" w:hAnsi="Times New Roman" w:cs="Times New Roman"/>
          <w:b/>
          <w:sz w:val="24"/>
          <w:szCs w:val="24"/>
          <w:lang w:val="id-ID"/>
        </w:rPr>
        <w:t>A</w:t>
      </w:r>
      <w:proofErr w:type="gramEnd"/>
      <w:r>
        <w:rPr>
          <w:rFonts w:ascii="Times New Roman" w:hAnsi="Times New Roman" w:cs="Times New Roman"/>
          <w:b/>
          <w:sz w:val="24"/>
          <w:szCs w:val="24"/>
          <w:lang w:val="id-ID"/>
        </w:rPr>
        <w:t xml:space="preserve"> </w:t>
      </w:r>
    </w:p>
    <w:p w:rsidR="005277F1" w:rsidRPr="005277F1" w:rsidRDefault="005277F1" w:rsidP="005277F1">
      <w:pPr>
        <w:tabs>
          <w:tab w:val="left" w:pos="5103"/>
        </w:tabs>
        <w:spacing w:after="0" w:line="240" w:lineRule="auto"/>
        <w:jc w:val="center"/>
        <w:rPr>
          <w:rFonts w:ascii="Times New Roman" w:hAnsi="Times New Roman" w:cs="Times New Roman"/>
          <w:b/>
          <w:sz w:val="24"/>
          <w:szCs w:val="24"/>
          <w:lang w:val="id-ID"/>
        </w:rPr>
      </w:pPr>
      <w:r w:rsidRPr="0071033F">
        <w:rPr>
          <w:rFonts w:ascii="Times New Roman" w:hAnsi="Times New Roman" w:cs="Times New Roman"/>
          <w:b/>
          <w:sz w:val="24"/>
          <w:szCs w:val="24"/>
        </w:rPr>
        <w:t xml:space="preserve">KELAS </w:t>
      </w:r>
      <w:r>
        <w:rPr>
          <w:rFonts w:ascii="Times New Roman" w:hAnsi="Times New Roman" w:cs="Times New Roman"/>
          <w:b/>
          <w:sz w:val="24"/>
          <w:szCs w:val="24"/>
        </w:rPr>
        <w:t>IV SD</w:t>
      </w:r>
      <w:r w:rsidRPr="0071033F">
        <w:rPr>
          <w:rFonts w:ascii="Times New Roman" w:hAnsi="Times New Roman" w:cs="Times New Roman"/>
          <w:b/>
          <w:sz w:val="24"/>
          <w:szCs w:val="24"/>
        </w:rPr>
        <w:t xml:space="preserve">N </w:t>
      </w:r>
      <w:r>
        <w:rPr>
          <w:rFonts w:ascii="Times New Roman" w:hAnsi="Times New Roman" w:cs="Times New Roman"/>
          <w:b/>
          <w:sz w:val="24"/>
          <w:szCs w:val="24"/>
          <w:lang w:val="id-ID"/>
        </w:rPr>
        <w:t>160</w:t>
      </w:r>
      <w:r w:rsidRPr="0071033F">
        <w:rPr>
          <w:rFonts w:ascii="Times New Roman" w:hAnsi="Times New Roman" w:cs="Times New Roman"/>
          <w:b/>
          <w:sz w:val="24"/>
          <w:szCs w:val="24"/>
        </w:rPr>
        <w:t xml:space="preserve"> PEKANBARU</w:t>
      </w:r>
    </w:p>
    <w:p w:rsidR="005277F1" w:rsidRPr="0071033F" w:rsidRDefault="005277F1" w:rsidP="005277F1">
      <w:pPr>
        <w:tabs>
          <w:tab w:val="left" w:pos="5103"/>
        </w:tabs>
        <w:spacing w:after="0" w:line="240" w:lineRule="auto"/>
        <w:jc w:val="center"/>
        <w:rPr>
          <w:rFonts w:ascii="Times New Roman" w:hAnsi="Times New Roman" w:cs="Times New Roman"/>
          <w:b/>
          <w:sz w:val="24"/>
          <w:szCs w:val="24"/>
        </w:rPr>
      </w:pPr>
    </w:p>
    <w:p w:rsidR="005277F1" w:rsidRPr="0071033F" w:rsidRDefault="005277F1" w:rsidP="005277F1">
      <w:pPr>
        <w:tabs>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Zakiah</w:t>
      </w:r>
      <w:r w:rsidRPr="0071033F">
        <w:rPr>
          <w:rFonts w:ascii="Times New Roman" w:hAnsi="Times New Roman" w:cs="Times New Roman"/>
          <w:sz w:val="24"/>
          <w:szCs w:val="24"/>
          <w:vertAlign w:val="superscript"/>
        </w:rPr>
        <w:t>1</w:t>
      </w:r>
      <w:r w:rsidRPr="0071033F">
        <w:rPr>
          <w:rFonts w:ascii="Times New Roman" w:hAnsi="Times New Roman" w:cs="Times New Roman"/>
          <w:sz w:val="24"/>
          <w:szCs w:val="24"/>
        </w:rPr>
        <w:t>,</w:t>
      </w:r>
      <w:r>
        <w:rPr>
          <w:rFonts w:ascii="Times New Roman" w:hAnsi="Times New Roman" w:cs="Times New Roman"/>
          <w:sz w:val="24"/>
          <w:szCs w:val="24"/>
          <w:lang w:val="id-ID"/>
        </w:rPr>
        <w:t xml:space="preserve"> Otang Kurniaman</w:t>
      </w:r>
      <w:r w:rsidRPr="0071033F">
        <w:rPr>
          <w:rFonts w:ascii="Times New Roman" w:hAnsi="Times New Roman" w:cs="Times New Roman"/>
          <w:sz w:val="24"/>
          <w:szCs w:val="24"/>
          <w:vertAlign w:val="superscript"/>
        </w:rPr>
        <w:t>2</w:t>
      </w:r>
      <w:r w:rsidRPr="0071033F">
        <w:rPr>
          <w:rFonts w:ascii="Times New Roman" w:hAnsi="Times New Roman" w:cs="Times New Roman"/>
          <w:sz w:val="24"/>
          <w:szCs w:val="24"/>
        </w:rPr>
        <w:t>, H</w:t>
      </w:r>
      <w:r>
        <w:rPr>
          <w:rFonts w:ascii="Times New Roman" w:hAnsi="Times New Roman" w:cs="Times New Roman"/>
          <w:sz w:val="24"/>
          <w:szCs w:val="24"/>
          <w:lang w:val="id-ID"/>
        </w:rPr>
        <w:t>. Lazim N</w:t>
      </w:r>
      <w:r w:rsidRPr="0071033F">
        <w:rPr>
          <w:rFonts w:ascii="Times New Roman" w:hAnsi="Times New Roman" w:cs="Times New Roman"/>
          <w:sz w:val="24"/>
          <w:szCs w:val="24"/>
          <w:vertAlign w:val="superscript"/>
        </w:rPr>
        <w:t>3</w:t>
      </w:r>
    </w:p>
    <w:p w:rsidR="005277F1" w:rsidRPr="0071033F" w:rsidRDefault="005277F1" w:rsidP="005277F1">
      <w:pPr>
        <w:tabs>
          <w:tab w:val="left" w:pos="5103"/>
        </w:tabs>
        <w:spacing w:after="0" w:line="240" w:lineRule="auto"/>
        <w:rPr>
          <w:rFonts w:ascii="Times New Roman" w:hAnsi="Times New Roman" w:cs="Times New Roman"/>
          <w:b/>
          <w:sz w:val="20"/>
          <w:szCs w:val="20"/>
        </w:rPr>
      </w:pPr>
    </w:p>
    <w:p w:rsidR="005277F1" w:rsidRPr="0016032F" w:rsidRDefault="005277F1" w:rsidP="005277F1">
      <w:pPr>
        <w:tabs>
          <w:tab w:val="left" w:pos="5103"/>
        </w:tabs>
        <w:spacing w:after="0" w:line="240" w:lineRule="auto"/>
        <w:jc w:val="center"/>
        <w:rPr>
          <w:rStyle w:val="longtext"/>
          <w:rFonts w:ascii="Times New Roman" w:hAnsi="Times New Roman" w:cs="Times New Roman"/>
          <w:b/>
          <w:bCs/>
          <w:i/>
          <w:iCs/>
          <w:sz w:val="20"/>
          <w:szCs w:val="20"/>
        </w:rPr>
      </w:pPr>
      <w:r w:rsidRPr="0016032F">
        <w:rPr>
          <w:rStyle w:val="longtext"/>
          <w:rFonts w:ascii="Times New Roman" w:hAnsi="Times New Roman" w:cs="Times New Roman"/>
          <w:b/>
          <w:bCs/>
          <w:i/>
          <w:iCs/>
          <w:sz w:val="20"/>
          <w:szCs w:val="20"/>
        </w:rPr>
        <w:t>ABSTRACT</w:t>
      </w:r>
    </w:p>
    <w:p w:rsidR="005277F1" w:rsidRPr="0071033F" w:rsidRDefault="005277F1" w:rsidP="005277F1">
      <w:pPr>
        <w:tabs>
          <w:tab w:val="left" w:pos="5103"/>
        </w:tabs>
        <w:spacing w:after="0" w:line="240" w:lineRule="auto"/>
        <w:jc w:val="center"/>
        <w:rPr>
          <w:rStyle w:val="longtext"/>
          <w:rFonts w:ascii="Times New Roman" w:hAnsi="Times New Roman" w:cs="Times New Roman"/>
          <w:sz w:val="24"/>
          <w:szCs w:val="24"/>
        </w:rPr>
      </w:pPr>
    </w:p>
    <w:p w:rsidR="005277F1" w:rsidRPr="0016032F" w:rsidRDefault="00174F11" w:rsidP="00BA51F2">
      <w:pPr>
        <w:spacing w:after="0" w:line="240" w:lineRule="auto"/>
        <w:ind w:left="851"/>
        <w:jc w:val="both"/>
        <w:rPr>
          <w:rFonts w:asciiTheme="majorBidi" w:eastAsia="Times New Roman" w:hAnsiTheme="majorBidi" w:cstheme="majorBidi"/>
          <w:i/>
          <w:iCs/>
          <w:sz w:val="20"/>
          <w:szCs w:val="20"/>
          <w:lang w:eastAsia="id-ID"/>
        </w:rPr>
      </w:pPr>
      <w:r w:rsidRPr="0016032F">
        <w:rPr>
          <w:rFonts w:asciiTheme="majorBidi" w:eastAsia="Times New Roman" w:hAnsiTheme="majorBidi" w:cstheme="majorBidi"/>
          <w:i/>
          <w:iCs/>
          <w:sz w:val="20"/>
          <w:szCs w:val="20"/>
          <w:lang w:eastAsia="id-ID"/>
        </w:rPr>
        <w:t>Th</w:t>
      </w:r>
      <w:r w:rsidRPr="0016032F">
        <w:rPr>
          <w:rFonts w:asciiTheme="majorBidi" w:eastAsia="Times New Roman" w:hAnsiTheme="majorBidi" w:cstheme="majorBidi"/>
          <w:i/>
          <w:iCs/>
          <w:sz w:val="20"/>
          <w:szCs w:val="20"/>
          <w:lang w:val="id-ID" w:eastAsia="id-ID"/>
        </w:rPr>
        <w:t>e</w:t>
      </w:r>
      <w:r w:rsidR="005277F1" w:rsidRPr="0016032F">
        <w:rPr>
          <w:rFonts w:asciiTheme="majorBidi" w:eastAsia="Times New Roman" w:hAnsiTheme="majorBidi" w:cstheme="majorBidi"/>
          <w:i/>
          <w:iCs/>
          <w:sz w:val="20"/>
          <w:szCs w:val="20"/>
          <w:lang w:eastAsia="id-ID"/>
        </w:rPr>
        <w:t xml:space="preserve"> research is motivated by the lack of student skills in writing narrative with the average value of the initial data for 63.39. Formulation of the problem in this study is whether contextual learning model can improve the writing skills of narrative fourth grade students at SDN 160 Pekanbaru? This study aims to improve the skills of writing narrative fourth grade students at SDN 160 Pekanbaru through the application of contextual learning model. This research is a class act. Of this study was obtained from the students' narrative writing skills daily tests in the first cycle I mean rata70</w:t>
      </w:r>
      <w:proofErr w:type="gramStart"/>
      <w:r w:rsidR="005277F1" w:rsidRPr="0016032F">
        <w:rPr>
          <w:rFonts w:asciiTheme="majorBidi" w:eastAsia="Times New Roman" w:hAnsiTheme="majorBidi" w:cstheme="majorBidi"/>
          <w:i/>
          <w:iCs/>
          <w:sz w:val="20"/>
          <w:szCs w:val="20"/>
          <w:lang w:eastAsia="id-ID"/>
        </w:rPr>
        <w:t>,53</w:t>
      </w:r>
      <w:proofErr w:type="gramEnd"/>
      <w:r w:rsidR="005277F1" w:rsidRPr="0016032F">
        <w:rPr>
          <w:rFonts w:asciiTheme="majorBidi" w:eastAsia="Times New Roman" w:hAnsiTheme="majorBidi" w:cstheme="majorBidi"/>
          <w:i/>
          <w:iCs/>
          <w:sz w:val="20"/>
          <w:szCs w:val="20"/>
          <w:lang w:eastAsia="id-ID"/>
        </w:rPr>
        <w:t xml:space="preserve"> or an increase of 11.26%. While the second cycle UH II increased to 80.57 and the increase of the initial data to the UH II was 21.32</w:t>
      </w:r>
      <w:proofErr w:type="gramStart"/>
      <w:r w:rsidR="005277F1" w:rsidRPr="0016032F">
        <w:rPr>
          <w:rFonts w:asciiTheme="majorBidi" w:eastAsia="Times New Roman" w:hAnsiTheme="majorBidi" w:cstheme="majorBidi"/>
          <w:i/>
          <w:iCs/>
          <w:sz w:val="20"/>
          <w:szCs w:val="20"/>
          <w:lang w:eastAsia="id-ID"/>
        </w:rPr>
        <w:t>% .</w:t>
      </w:r>
      <w:proofErr w:type="gramEnd"/>
      <w:r w:rsidR="005277F1" w:rsidRPr="0016032F">
        <w:rPr>
          <w:rFonts w:asciiTheme="majorBidi" w:eastAsia="Times New Roman" w:hAnsiTheme="majorBidi" w:cstheme="majorBidi"/>
          <w:i/>
          <w:iCs/>
          <w:sz w:val="20"/>
          <w:szCs w:val="20"/>
          <w:lang w:eastAsia="id-ID"/>
        </w:rPr>
        <w:t xml:space="preserve"> Teacher data analysis activities of the first cycle of the first meeting with the percentage of 68.7 % in both categories, the first cycle of the second meeting with a percentage of 75% with either category, the fourth meeting of the second cycle percentage is 81.25%, the second cycle of the fifth meeting of the percentage is 93.75%, whereas the activity of students in the first cycle the first meeting with the percentage of 56.25%, the first cycle of the second meeting with the percentage of 68,75%, the fourth meeting of the second cycle with a percentage of 75%, the fifth meeting of the second cycle with a percentage of 87.5%. From this research goal should be concluded that the application of contextual learning model can improve the writing skills of fourth grade </w:t>
      </w:r>
      <w:proofErr w:type="gramStart"/>
      <w:r w:rsidR="005277F1" w:rsidRPr="0016032F">
        <w:rPr>
          <w:rFonts w:asciiTheme="majorBidi" w:eastAsia="Times New Roman" w:hAnsiTheme="majorBidi" w:cstheme="majorBidi"/>
          <w:i/>
          <w:iCs/>
          <w:sz w:val="20"/>
          <w:szCs w:val="20"/>
          <w:lang w:eastAsia="id-ID"/>
        </w:rPr>
        <w:t>students</w:t>
      </w:r>
      <w:proofErr w:type="gramEnd"/>
      <w:r w:rsidR="005277F1" w:rsidRPr="0016032F">
        <w:rPr>
          <w:rFonts w:asciiTheme="majorBidi" w:eastAsia="Times New Roman" w:hAnsiTheme="majorBidi" w:cstheme="majorBidi"/>
          <w:i/>
          <w:iCs/>
          <w:sz w:val="20"/>
          <w:szCs w:val="20"/>
          <w:lang w:eastAsia="id-ID"/>
        </w:rPr>
        <w:t xml:space="preserve"> narrative SDN 160 Pekanbaru.</w:t>
      </w:r>
    </w:p>
    <w:p w:rsidR="005277F1" w:rsidRPr="0016032F" w:rsidRDefault="005277F1" w:rsidP="005277F1">
      <w:pPr>
        <w:tabs>
          <w:tab w:val="left" w:pos="5103"/>
        </w:tabs>
        <w:spacing w:after="0" w:line="240" w:lineRule="auto"/>
        <w:jc w:val="both"/>
        <w:rPr>
          <w:rStyle w:val="longtext"/>
          <w:rFonts w:ascii="Times New Roman" w:hAnsi="Times New Roman" w:cs="Times New Roman"/>
          <w:i/>
          <w:iCs/>
          <w:sz w:val="24"/>
          <w:szCs w:val="24"/>
          <w:lang w:val="id-ID"/>
        </w:rPr>
      </w:pPr>
    </w:p>
    <w:p w:rsidR="005277F1" w:rsidRPr="00DC38C3" w:rsidRDefault="005277F1" w:rsidP="005277F1">
      <w:pPr>
        <w:spacing w:after="0" w:line="240" w:lineRule="auto"/>
        <w:jc w:val="both"/>
        <w:rPr>
          <w:rFonts w:asciiTheme="majorBidi" w:eastAsia="Times New Roman" w:hAnsiTheme="majorBidi" w:cstheme="majorBidi"/>
          <w:b/>
          <w:i/>
          <w:iCs/>
          <w:sz w:val="20"/>
          <w:szCs w:val="20"/>
          <w:lang w:val="id-ID" w:eastAsia="id-ID"/>
        </w:rPr>
      </w:pPr>
      <w:r w:rsidRPr="00DC38C3">
        <w:rPr>
          <w:rFonts w:asciiTheme="majorBidi" w:eastAsia="Times New Roman" w:hAnsiTheme="majorBidi" w:cstheme="majorBidi"/>
          <w:b/>
          <w:i/>
          <w:iCs/>
          <w:sz w:val="20"/>
          <w:szCs w:val="20"/>
          <w:lang w:val="id-ID" w:eastAsia="id-ID"/>
        </w:rPr>
        <w:t>Keywords: Application of Contextual Learning Model, Narrative Writing Skills.</w:t>
      </w:r>
      <w:bookmarkStart w:id="0" w:name="_GoBack"/>
      <w:bookmarkEnd w:id="0"/>
    </w:p>
    <w:p w:rsidR="005277F1" w:rsidRDefault="005277F1" w:rsidP="005277F1">
      <w:pPr>
        <w:tabs>
          <w:tab w:val="left" w:pos="5103"/>
        </w:tabs>
        <w:spacing w:after="0" w:line="240" w:lineRule="auto"/>
        <w:jc w:val="both"/>
        <w:rPr>
          <w:rStyle w:val="longtext"/>
          <w:rFonts w:ascii="Times New Roman" w:hAnsi="Times New Roman" w:cs="Times New Roman"/>
          <w:sz w:val="24"/>
          <w:szCs w:val="24"/>
          <w:lang w:val="id-ID"/>
        </w:rPr>
      </w:pPr>
    </w:p>
    <w:p w:rsidR="0016032F" w:rsidRPr="00B87870" w:rsidRDefault="0016032F" w:rsidP="0016032F">
      <w:pPr>
        <w:tabs>
          <w:tab w:val="left" w:pos="5103"/>
        </w:tabs>
        <w:spacing w:after="0" w:line="240" w:lineRule="auto"/>
        <w:rPr>
          <w:rFonts w:asciiTheme="majorBidi" w:hAnsiTheme="majorBidi" w:cstheme="majorBidi"/>
          <w:b/>
          <w:sz w:val="24"/>
          <w:szCs w:val="24"/>
          <w:lang w:val="id-ID"/>
        </w:rPr>
      </w:pPr>
      <w:r w:rsidRPr="00B87870">
        <w:rPr>
          <w:rFonts w:asciiTheme="majorBidi" w:hAnsiTheme="majorBidi" w:cstheme="majorBidi"/>
          <w:b/>
          <w:sz w:val="24"/>
          <w:szCs w:val="24"/>
          <w:lang w:val="id-ID"/>
        </w:rPr>
        <w:t>PENDAHULUAN</w:t>
      </w:r>
    </w:p>
    <w:p w:rsidR="0016032F" w:rsidRPr="00B87870" w:rsidRDefault="0016032F" w:rsidP="0016032F">
      <w:pPr>
        <w:spacing w:after="0" w:line="240" w:lineRule="auto"/>
        <w:jc w:val="both"/>
        <w:rPr>
          <w:rFonts w:asciiTheme="majorBidi" w:hAnsiTheme="majorBidi" w:cstheme="majorBidi"/>
          <w:bCs/>
          <w:sz w:val="24"/>
          <w:szCs w:val="24"/>
          <w:lang w:val="id-ID"/>
        </w:rPr>
      </w:pPr>
      <w:r w:rsidRPr="00B87870">
        <w:rPr>
          <w:rFonts w:asciiTheme="majorBidi" w:hAnsiTheme="majorBidi" w:cstheme="majorBidi"/>
          <w:bCs/>
          <w:sz w:val="24"/>
          <w:szCs w:val="24"/>
          <w:lang w:val="id-ID"/>
        </w:rPr>
        <w:tab/>
      </w:r>
      <w:proofErr w:type="gramStart"/>
      <w:r w:rsidRPr="00B87870">
        <w:rPr>
          <w:rFonts w:asciiTheme="majorBidi" w:hAnsiTheme="majorBidi" w:cstheme="majorBidi"/>
          <w:bCs/>
          <w:sz w:val="24"/>
          <w:szCs w:val="24"/>
        </w:rPr>
        <w:t>Berdasarkan hasil observasi keterampilan siswa dalam menulis masih rendah.</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Hal ini terlihat dalam pembelajaran menulis narasi masih kurang inovatif sehingga mengakibatkan keterampilan menulis narasi siswa masih rendah.</w:t>
      </w:r>
      <w:proofErr w:type="gramEnd"/>
      <w:r w:rsidRPr="00B87870">
        <w:rPr>
          <w:rFonts w:asciiTheme="majorBidi" w:hAnsiTheme="majorBidi" w:cstheme="majorBidi"/>
          <w:bCs/>
          <w:sz w:val="24"/>
          <w:szCs w:val="24"/>
        </w:rPr>
        <w:t xml:space="preserve"> </w:t>
      </w:r>
    </w:p>
    <w:p w:rsidR="0016032F" w:rsidRDefault="0016032F" w:rsidP="0016032F">
      <w:pPr>
        <w:spacing w:after="0" w:line="240" w:lineRule="auto"/>
        <w:jc w:val="both"/>
        <w:rPr>
          <w:rFonts w:asciiTheme="majorBidi" w:hAnsiTheme="majorBidi" w:cstheme="majorBidi"/>
          <w:bCs/>
          <w:sz w:val="24"/>
          <w:szCs w:val="24"/>
          <w:lang w:val="id-ID"/>
        </w:rPr>
      </w:pPr>
      <w:r w:rsidRPr="00B87870">
        <w:rPr>
          <w:rFonts w:asciiTheme="majorBidi" w:hAnsiTheme="majorBidi" w:cstheme="majorBidi"/>
          <w:bCs/>
          <w:sz w:val="24"/>
          <w:szCs w:val="24"/>
          <w:lang w:val="id-ID"/>
        </w:rPr>
        <w:tab/>
      </w:r>
      <w:proofErr w:type="gramStart"/>
      <w:r w:rsidRPr="00B87870">
        <w:rPr>
          <w:rFonts w:asciiTheme="majorBidi" w:hAnsiTheme="majorBidi" w:cstheme="majorBidi"/>
          <w:bCs/>
          <w:sz w:val="24"/>
          <w:szCs w:val="24"/>
        </w:rPr>
        <w:t>Hal ini ditandai dengan adanya siswa kurang bersungguh-sungguh dan kurang mempunyai kemauan yang keras dalam berketerampilan menulis narasi.</w:t>
      </w:r>
      <w:proofErr w:type="gramEnd"/>
    </w:p>
    <w:p w:rsidR="0016032F" w:rsidRDefault="0016032F" w:rsidP="0016032F">
      <w:pPr>
        <w:spacing w:after="0" w:line="240" w:lineRule="auto"/>
        <w:jc w:val="both"/>
        <w:rPr>
          <w:rStyle w:val="longtext"/>
          <w:rFonts w:ascii="Times New Roman" w:hAnsi="Times New Roman" w:cs="Times New Roman"/>
          <w:sz w:val="24"/>
          <w:szCs w:val="24"/>
          <w:lang w:val="id-ID"/>
        </w:rPr>
      </w:pPr>
      <w:r>
        <w:rPr>
          <w:rFonts w:asciiTheme="majorBidi" w:hAnsiTheme="majorBidi" w:cstheme="majorBidi"/>
          <w:bCs/>
          <w:sz w:val="24"/>
          <w:szCs w:val="24"/>
          <w:lang w:val="id-ID"/>
        </w:rPr>
        <w:tab/>
      </w:r>
      <w:r w:rsidRPr="00B87870">
        <w:rPr>
          <w:rFonts w:asciiTheme="majorBidi" w:hAnsiTheme="majorBidi" w:cstheme="majorBidi"/>
          <w:bCs/>
          <w:sz w:val="24"/>
          <w:szCs w:val="24"/>
          <w:lang w:val="id-ID"/>
        </w:rPr>
        <w:t>Keterampilan siswa dalam menulis narasi masih banyak mengalami kesulitan diduga disebabkan oleh (1) model pembelajaran yang digunakan guru tidak bervariasi dan kurang memberi motivasi belajar kepada siswa, (2) sekolah masih kurang menyiapkan buku tentang karangan yang dapat menarik siswa untuk menulis narasi.</w:t>
      </w:r>
    </w:p>
    <w:p w:rsidR="0016032F" w:rsidRDefault="0016032F" w:rsidP="0016032F">
      <w:pPr>
        <w:spacing w:after="0" w:line="240" w:lineRule="auto"/>
        <w:jc w:val="both"/>
        <w:rPr>
          <w:rStyle w:val="longtext"/>
          <w:rFonts w:ascii="Times New Roman" w:hAnsi="Times New Roman" w:cs="Times New Roman"/>
          <w:sz w:val="24"/>
          <w:szCs w:val="24"/>
          <w:lang w:val="id-ID"/>
        </w:rPr>
      </w:pPr>
    </w:p>
    <w:p w:rsidR="0016032F" w:rsidRPr="005277F1" w:rsidRDefault="006526C7" w:rsidP="005277F1">
      <w:pPr>
        <w:tabs>
          <w:tab w:val="left" w:pos="5103"/>
        </w:tabs>
        <w:spacing w:after="0" w:line="240" w:lineRule="auto"/>
        <w:jc w:val="both"/>
        <w:rPr>
          <w:rStyle w:val="longtext"/>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35" type="#_x0000_t32" style="position:absolute;left:0;text-align:left;margin-left:-.15pt;margin-top:1.4pt;width:179.25pt;height:0;z-index:251664384" o:connectortype="straight"/>
        </w:pict>
      </w:r>
    </w:p>
    <w:p w:rsidR="005277F1" w:rsidRPr="005277F1" w:rsidRDefault="005277F1" w:rsidP="005277F1">
      <w:pPr>
        <w:pStyle w:val="ListParagraph"/>
        <w:numPr>
          <w:ilvl w:val="0"/>
          <w:numId w:val="11"/>
        </w:numPr>
        <w:tabs>
          <w:tab w:val="left" w:pos="5103"/>
        </w:tabs>
        <w:spacing w:after="0" w:line="240" w:lineRule="auto"/>
        <w:ind w:left="540" w:hanging="180"/>
        <w:rPr>
          <w:rFonts w:ascii="Times New Roman" w:hAnsi="Times New Roman" w:cs="Times New Roman"/>
          <w:color w:val="4F81BD" w:themeColor="accent1"/>
          <w:sz w:val="20"/>
          <w:szCs w:val="20"/>
        </w:rPr>
      </w:pPr>
      <w:r w:rsidRPr="0071033F">
        <w:rPr>
          <w:rFonts w:ascii="Times New Roman" w:hAnsi="Times New Roman" w:cs="Times New Roman"/>
          <w:sz w:val="20"/>
          <w:szCs w:val="20"/>
          <w:lang w:val="en-US"/>
        </w:rPr>
        <w:t xml:space="preserve">Mahasiswa PGSD FKIP </w:t>
      </w:r>
      <w:r>
        <w:rPr>
          <w:rFonts w:ascii="Times New Roman" w:hAnsi="Times New Roman" w:cs="Times New Roman"/>
          <w:sz w:val="20"/>
          <w:szCs w:val="20"/>
          <w:lang w:val="en-US"/>
        </w:rPr>
        <w:t>Universitas Riau, Nim 09051353</w:t>
      </w:r>
      <w:r>
        <w:rPr>
          <w:rFonts w:ascii="Times New Roman" w:hAnsi="Times New Roman" w:cs="Times New Roman"/>
          <w:sz w:val="20"/>
          <w:szCs w:val="20"/>
        </w:rPr>
        <w:t>83</w:t>
      </w:r>
      <w:r w:rsidRPr="0071033F">
        <w:rPr>
          <w:rFonts w:ascii="Times New Roman" w:hAnsi="Times New Roman" w:cs="Times New Roman"/>
          <w:sz w:val="20"/>
          <w:szCs w:val="20"/>
          <w:lang w:val="en-US"/>
        </w:rPr>
        <w:t xml:space="preserve">, e-mail </w:t>
      </w:r>
      <w:r>
        <w:rPr>
          <w:rFonts w:ascii="Times New Roman" w:hAnsi="Times New Roman" w:cs="Times New Roman"/>
          <w:sz w:val="20"/>
          <w:szCs w:val="20"/>
        </w:rPr>
        <w:t xml:space="preserve"> </w:t>
      </w:r>
    </w:p>
    <w:p w:rsidR="005277F1" w:rsidRPr="0006294F" w:rsidRDefault="006526C7" w:rsidP="005277F1">
      <w:pPr>
        <w:pStyle w:val="ListParagraph"/>
        <w:tabs>
          <w:tab w:val="left" w:pos="5103"/>
        </w:tabs>
        <w:spacing w:after="0" w:line="240" w:lineRule="auto"/>
        <w:ind w:left="540"/>
        <w:rPr>
          <w:rStyle w:val="longtext"/>
          <w:rFonts w:ascii="Times New Roman" w:hAnsi="Times New Roman" w:cs="Times New Roman"/>
          <w:sz w:val="20"/>
          <w:szCs w:val="20"/>
        </w:rPr>
      </w:pPr>
      <w:hyperlink r:id="rId8" w:history="1">
        <w:r w:rsidR="005277F1" w:rsidRPr="0006294F">
          <w:rPr>
            <w:rStyle w:val="Hyperlink"/>
            <w:rFonts w:ascii="Times New Roman" w:hAnsi="Times New Roman" w:cs="Times New Roman"/>
            <w:color w:val="auto"/>
            <w:sz w:val="20"/>
            <w:szCs w:val="20"/>
            <w:u w:val="none"/>
          </w:rPr>
          <w:t>Zakiah523@yahoo.co.id</w:t>
        </w:r>
      </w:hyperlink>
      <w:r w:rsidR="002623E1" w:rsidRPr="0006294F">
        <w:rPr>
          <w:sz w:val="20"/>
          <w:szCs w:val="20"/>
        </w:rPr>
        <w:t xml:space="preserve"> </w:t>
      </w:r>
    </w:p>
    <w:p w:rsidR="005277F1" w:rsidRPr="0071033F" w:rsidRDefault="005277F1" w:rsidP="00FF3C8A">
      <w:pPr>
        <w:pStyle w:val="ListParagraph"/>
        <w:numPr>
          <w:ilvl w:val="0"/>
          <w:numId w:val="11"/>
        </w:numPr>
        <w:tabs>
          <w:tab w:val="left" w:pos="5103"/>
        </w:tabs>
        <w:spacing w:after="0" w:line="240" w:lineRule="auto"/>
        <w:ind w:left="540" w:hanging="180"/>
        <w:rPr>
          <w:rStyle w:val="longtext"/>
          <w:rFonts w:ascii="Times New Roman" w:hAnsi="Times New Roman" w:cs="Times New Roman"/>
          <w:color w:val="4F81BD" w:themeColor="accent1"/>
          <w:sz w:val="20"/>
          <w:szCs w:val="20"/>
        </w:rPr>
      </w:pPr>
      <w:r w:rsidRPr="0071033F">
        <w:rPr>
          <w:rFonts w:ascii="Times New Roman" w:hAnsi="Times New Roman" w:cs="Times New Roman"/>
          <w:sz w:val="20"/>
          <w:szCs w:val="20"/>
          <w:lang w:val="en-US"/>
        </w:rPr>
        <w:t>Dosen Pembimbing I, Staf pengajar pro</w:t>
      </w:r>
      <w:r w:rsidR="002623E1">
        <w:rPr>
          <w:rFonts w:ascii="Times New Roman" w:hAnsi="Times New Roman" w:cs="Times New Roman"/>
          <w:sz w:val="20"/>
          <w:szCs w:val="20"/>
          <w:lang w:val="en-US"/>
        </w:rPr>
        <w:t>gram studi Pendidikan Guru Seko</w:t>
      </w:r>
      <w:r w:rsidRPr="0071033F">
        <w:rPr>
          <w:rFonts w:ascii="Times New Roman" w:hAnsi="Times New Roman" w:cs="Times New Roman"/>
          <w:sz w:val="20"/>
          <w:szCs w:val="20"/>
          <w:lang w:val="en-US"/>
        </w:rPr>
        <w:t xml:space="preserve">lah Dasar, e-mail </w:t>
      </w:r>
      <w:hyperlink r:id="rId9" w:history="1">
        <w:r w:rsidR="002623E1" w:rsidRPr="0006294F">
          <w:rPr>
            <w:rStyle w:val="Hyperlink"/>
            <w:rFonts w:asciiTheme="majorBidi" w:hAnsiTheme="majorBidi" w:cstheme="majorBidi"/>
            <w:color w:val="auto"/>
            <w:sz w:val="20"/>
            <w:szCs w:val="20"/>
            <w:u w:val="none"/>
          </w:rPr>
          <w:t>Kurniaman_Otang@yahoo.com</w:t>
        </w:r>
      </w:hyperlink>
      <w:r w:rsidR="00FF3C8A">
        <w:rPr>
          <w:rFonts w:asciiTheme="majorBidi" w:hAnsiTheme="majorBidi" w:cstheme="majorBidi"/>
        </w:rPr>
        <w:t xml:space="preserve"> </w:t>
      </w:r>
      <w:r w:rsidR="00FF3C8A" w:rsidRPr="00D427A3">
        <w:rPr>
          <w:rFonts w:asciiTheme="majorBidi" w:hAnsiTheme="majorBidi" w:cstheme="majorBidi"/>
          <w:sz w:val="20"/>
          <w:szCs w:val="20"/>
        </w:rPr>
        <w:t>(081395278819)</w:t>
      </w:r>
    </w:p>
    <w:p w:rsidR="005277F1" w:rsidRPr="00A12301" w:rsidRDefault="005277F1" w:rsidP="00FF3C8A">
      <w:pPr>
        <w:pStyle w:val="ListParagraph"/>
        <w:numPr>
          <w:ilvl w:val="0"/>
          <w:numId w:val="11"/>
        </w:numPr>
        <w:tabs>
          <w:tab w:val="left" w:pos="5103"/>
        </w:tabs>
        <w:spacing w:after="0" w:line="240" w:lineRule="auto"/>
        <w:ind w:left="540" w:hanging="180"/>
        <w:jc w:val="both"/>
        <w:rPr>
          <w:rFonts w:asciiTheme="majorBidi" w:hAnsiTheme="majorBidi" w:cstheme="majorBidi"/>
          <w:color w:val="4F81BD" w:themeColor="accent1"/>
          <w:sz w:val="20"/>
          <w:szCs w:val="20"/>
        </w:rPr>
      </w:pPr>
      <w:r w:rsidRPr="0071033F">
        <w:rPr>
          <w:rFonts w:ascii="Times New Roman" w:hAnsi="Times New Roman" w:cs="Times New Roman"/>
          <w:sz w:val="20"/>
          <w:szCs w:val="20"/>
          <w:lang w:val="en-US"/>
        </w:rPr>
        <w:t>Dosen Pembimbing II, Staf pengajar program studi Pendi</w:t>
      </w:r>
      <w:r w:rsidR="0016032F">
        <w:rPr>
          <w:rFonts w:ascii="Times New Roman" w:hAnsi="Times New Roman" w:cs="Times New Roman"/>
          <w:sz w:val="20"/>
          <w:szCs w:val="20"/>
          <w:lang w:val="en-US"/>
        </w:rPr>
        <w:t xml:space="preserve">dikan Guru Sekolah Dasar, </w:t>
      </w:r>
      <w:r w:rsidRPr="0071033F">
        <w:rPr>
          <w:rFonts w:ascii="Times New Roman" w:hAnsi="Times New Roman" w:cs="Times New Roman"/>
          <w:sz w:val="20"/>
          <w:szCs w:val="20"/>
          <w:lang w:val="en-US"/>
        </w:rPr>
        <w:t xml:space="preserve"> </w:t>
      </w:r>
      <w:r w:rsidR="002623E1" w:rsidRPr="00A12301">
        <w:rPr>
          <w:rFonts w:asciiTheme="majorBidi" w:hAnsiTheme="majorBidi" w:cstheme="majorBidi"/>
          <w:sz w:val="20"/>
          <w:szCs w:val="20"/>
        </w:rPr>
        <w:t>(</w:t>
      </w:r>
      <w:r w:rsidR="00FF3C8A" w:rsidRPr="00A12301">
        <w:rPr>
          <w:rFonts w:asciiTheme="majorBidi" w:hAnsiTheme="majorBidi" w:cstheme="majorBidi"/>
          <w:sz w:val="20"/>
          <w:szCs w:val="20"/>
        </w:rPr>
        <w:t>08126807039</w:t>
      </w:r>
      <w:r w:rsidR="002623E1" w:rsidRPr="00A12301">
        <w:rPr>
          <w:rFonts w:asciiTheme="majorBidi" w:hAnsiTheme="majorBidi" w:cstheme="majorBidi"/>
          <w:sz w:val="20"/>
          <w:szCs w:val="20"/>
        </w:rPr>
        <w:t>)</w:t>
      </w:r>
      <w:r w:rsidR="00FF3C8A" w:rsidRPr="00A12301">
        <w:rPr>
          <w:rFonts w:asciiTheme="majorBidi" w:hAnsiTheme="majorBidi" w:cstheme="majorBidi"/>
        </w:rPr>
        <w:t xml:space="preserve">  </w:t>
      </w:r>
    </w:p>
    <w:p w:rsidR="00CA7481" w:rsidRPr="00B87870" w:rsidRDefault="00CA7481" w:rsidP="00CA7481">
      <w:pPr>
        <w:spacing w:after="0" w:line="240" w:lineRule="auto"/>
        <w:jc w:val="both"/>
        <w:rPr>
          <w:rFonts w:asciiTheme="majorBidi" w:hAnsiTheme="majorBidi" w:cstheme="majorBidi"/>
          <w:bCs/>
          <w:sz w:val="24"/>
          <w:szCs w:val="24"/>
          <w:lang w:val="id-ID"/>
        </w:rPr>
      </w:pPr>
      <w:proofErr w:type="gramStart"/>
      <w:r w:rsidRPr="00B87870">
        <w:rPr>
          <w:rFonts w:asciiTheme="majorBidi" w:hAnsiTheme="majorBidi" w:cstheme="majorBidi"/>
          <w:bCs/>
          <w:sz w:val="24"/>
          <w:szCs w:val="24"/>
        </w:rPr>
        <w:lastRenderedPageBreak/>
        <w:t>Gejala yang ditimbulkan (1) siswa kurang serius dan aktif dalam mendengarkan penjelasan guru, (2) siswa kurang terampil dalam menulis narasi.</w:t>
      </w:r>
      <w:proofErr w:type="gramEnd"/>
    </w:p>
    <w:p w:rsidR="00CA7481" w:rsidRPr="00B87870" w:rsidRDefault="00CA7481" w:rsidP="00CA7481">
      <w:pPr>
        <w:spacing w:after="0" w:line="240" w:lineRule="auto"/>
        <w:jc w:val="both"/>
        <w:rPr>
          <w:rFonts w:asciiTheme="majorBidi" w:hAnsiTheme="majorBidi" w:cstheme="majorBidi"/>
          <w:bCs/>
          <w:sz w:val="24"/>
          <w:szCs w:val="24"/>
          <w:lang w:val="id-ID"/>
        </w:rPr>
      </w:pPr>
      <w:r w:rsidRPr="00B87870">
        <w:rPr>
          <w:rFonts w:asciiTheme="majorBidi" w:hAnsiTheme="majorBidi" w:cstheme="majorBidi"/>
          <w:bCs/>
          <w:sz w:val="24"/>
          <w:szCs w:val="24"/>
          <w:lang w:val="id-ID"/>
        </w:rPr>
        <w:tab/>
        <w:t>Data awal yang diperoleh peneliti mengenai menulis narasi yaitu dari keseluruhan siswa kelas IV SDN 160 Pekanbaru berjumlah 38 orang siswa.  Dapat dilihat dari data awal siswa dalam menulis narasi yang terampil 16 orang (42,10%) saja dan jumlah siswa yang belum terampil 22 orang  (57,89%).</w:t>
      </w:r>
      <w:r w:rsidRPr="00B87870">
        <w:rPr>
          <w:rFonts w:asciiTheme="majorBidi" w:hAnsiTheme="majorBidi" w:cstheme="majorBidi"/>
          <w:bCs/>
          <w:sz w:val="24"/>
          <w:szCs w:val="24"/>
          <w:lang w:val="id-ID"/>
        </w:rPr>
        <w:tab/>
      </w:r>
    </w:p>
    <w:p w:rsidR="00CA7481" w:rsidRPr="00B87870" w:rsidRDefault="00CA7481" w:rsidP="009E237F">
      <w:pPr>
        <w:spacing w:after="0" w:line="240" w:lineRule="auto"/>
        <w:jc w:val="both"/>
        <w:rPr>
          <w:rFonts w:asciiTheme="majorBidi" w:hAnsiTheme="majorBidi" w:cstheme="majorBidi"/>
          <w:bCs/>
          <w:sz w:val="24"/>
          <w:szCs w:val="24"/>
          <w:lang w:val="id-ID"/>
        </w:rPr>
      </w:pPr>
      <w:r w:rsidRPr="00B87870">
        <w:rPr>
          <w:rFonts w:asciiTheme="majorBidi" w:hAnsiTheme="majorBidi" w:cstheme="majorBidi"/>
          <w:bCs/>
          <w:sz w:val="24"/>
          <w:szCs w:val="24"/>
          <w:lang w:val="id-ID"/>
        </w:rPr>
        <w:tab/>
        <w:t xml:space="preserve">Berdasarkan kenyataan diatas, penulis tertarik untuk melaksanakan penelitian tindakan kelas dalam upaya mengatasi masalah yang dihadapi SDN 160 Pekanbaru yaitu rendahnya keterampilan dalam menulis narasi dengan menerapkan model pembelajaran kontekstual untuk meningkatkan keterampilan menulis narasi siswa kelas IV SDN 160 Pekanbaru dan menyajikan dalam bentuk karya ilmiah dangan judul “Penerapan Model Pembelajaran Kontekstual Untuk Meningkatkan Keterampilan Menulis Narasi Siswa Kelas IV SDN 160 Pekanbaru”. </w:t>
      </w:r>
    </w:p>
    <w:p w:rsidR="009E237F" w:rsidRPr="009E237F" w:rsidRDefault="009E237F" w:rsidP="009E237F">
      <w:pPr>
        <w:spacing w:after="0" w:line="240" w:lineRule="auto"/>
        <w:ind w:firstLine="720"/>
        <w:jc w:val="both"/>
        <w:rPr>
          <w:rFonts w:asciiTheme="majorBidi" w:eastAsiaTheme="minorHAnsi" w:hAnsiTheme="majorBidi" w:cstheme="majorBidi"/>
          <w:sz w:val="24"/>
          <w:szCs w:val="24"/>
          <w:lang w:val="id-ID"/>
        </w:rPr>
      </w:pPr>
      <w:r w:rsidRPr="009E237F">
        <w:rPr>
          <w:rFonts w:asciiTheme="majorBidi" w:eastAsiaTheme="minorHAnsi" w:hAnsiTheme="majorBidi" w:cstheme="majorBidi"/>
          <w:sz w:val="24"/>
          <w:szCs w:val="24"/>
          <w:lang w:val="id-ID"/>
        </w:rPr>
        <w:t>Pembelajaran kontekstual (</w:t>
      </w:r>
      <w:r w:rsidRPr="009E237F">
        <w:rPr>
          <w:rFonts w:asciiTheme="majorBidi" w:eastAsiaTheme="minorHAnsi" w:hAnsiTheme="majorBidi" w:cstheme="majorBidi"/>
          <w:i/>
          <w:iCs/>
          <w:sz w:val="24"/>
          <w:szCs w:val="24"/>
          <w:lang w:val="id-ID"/>
        </w:rPr>
        <w:t>Contexstual Teaching And Learning</w:t>
      </w:r>
      <w:r w:rsidRPr="009E237F">
        <w:rPr>
          <w:rFonts w:asciiTheme="majorBidi" w:eastAsiaTheme="minorHAnsi" w:hAnsiTheme="majorBidi" w:cstheme="majorBidi"/>
          <w:sz w:val="24"/>
          <w:szCs w:val="24"/>
          <w:lang w:val="id-ID"/>
        </w:rPr>
        <w:t>) adalah konsep belajar yang membantu guru mengaitkan antara  materi yang diajarkan dengan situasi dunia nyata siswa dengan mendorong siswa membuat hububungan antara pengetahuan yang dimilikinya dengan penerapannya dalam kehidupan sehari-hari. (Trianto, 2007 : 103).</w:t>
      </w:r>
    </w:p>
    <w:p w:rsidR="009E237F" w:rsidRPr="009E237F" w:rsidRDefault="009E237F" w:rsidP="009E237F">
      <w:pPr>
        <w:spacing w:after="0" w:line="240" w:lineRule="auto"/>
        <w:ind w:firstLine="709"/>
        <w:contextualSpacing/>
        <w:jc w:val="both"/>
        <w:rPr>
          <w:rFonts w:asciiTheme="majorBidi" w:eastAsia="Calibri" w:hAnsiTheme="majorBidi" w:cstheme="majorBidi"/>
          <w:sz w:val="24"/>
          <w:szCs w:val="24"/>
          <w:lang w:val="id-ID"/>
        </w:rPr>
      </w:pPr>
      <w:r w:rsidRPr="009E237F">
        <w:rPr>
          <w:rFonts w:asciiTheme="majorBidi" w:eastAsia="Calibri" w:hAnsiTheme="majorBidi" w:cstheme="majorBidi"/>
          <w:sz w:val="24"/>
          <w:szCs w:val="24"/>
          <w:lang w:val="id-ID"/>
        </w:rPr>
        <w:t>Pembelajaran kontekstual (</w:t>
      </w:r>
      <w:r w:rsidRPr="009E237F">
        <w:rPr>
          <w:rFonts w:asciiTheme="majorBidi" w:eastAsia="Calibri" w:hAnsiTheme="majorBidi" w:cstheme="majorBidi"/>
          <w:i/>
          <w:iCs/>
          <w:sz w:val="24"/>
          <w:szCs w:val="24"/>
          <w:lang w:val="id-ID"/>
        </w:rPr>
        <w:t>Contextual Teaching And Learning</w:t>
      </w:r>
      <w:r w:rsidRPr="009E237F">
        <w:rPr>
          <w:rFonts w:asciiTheme="majorBidi" w:eastAsia="Calibri" w:hAnsiTheme="majorBidi" w:cstheme="majorBidi"/>
          <w:sz w:val="24"/>
          <w:szCs w:val="24"/>
          <w:lang w:val="id-ID"/>
        </w:rPr>
        <w:t>) adalah suatu pendekatan pembelajaran yang menekankan kepada proses keterlibatan siswa secara penuh untuk dapat menemukan materi yang dipelajari dan menghubungkannya dengan situasi kehidupan nyata sehingga mendorong siswa untuk dapat menerapkannya dalam kehidupan mereka (Sanjaya dalam Sa’ud, 2008: 162 ).</w:t>
      </w:r>
    </w:p>
    <w:p w:rsidR="009E237F" w:rsidRPr="009E237F" w:rsidRDefault="009E237F" w:rsidP="00333B3F">
      <w:pPr>
        <w:spacing w:line="240" w:lineRule="auto"/>
        <w:ind w:left="568" w:firstLine="708"/>
        <w:contextualSpacing/>
        <w:jc w:val="both"/>
        <w:rPr>
          <w:rFonts w:asciiTheme="majorBidi" w:eastAsia="Calibri" w:hAnsiTheme="majorBidi" w:cstheme="majorBidi"/>
          <w:b/>
          <w:bCs/>
          <w:sz w:val="24"/>
          <w:szCs w:val="24"/>
          <w:lang w:val="id-ID"/>
        </w:rPr>
      </w:pPr>
      <w:r w:rsidRPr="009E237F">
        <w:rPr>
          <w:rFonts w:asciiTheme="majorBidi" w:eastAsia="Calibri" w:hAnsiTheme="majorBidi" w:cstheme="majorBidi"/>
          <w:b/>
          <w:bCs/>
          <w:sz w:val="24"/>
          <w:szCs w:val="24"/>
        </w:rPr>
        <w:t xml:space="preserve">Langkah-langkah </w:t>
      </w:r>
      <w:r w:rsidRPr="009E237F">
        <w:rPr>
          <w:rFonts w:asciiTheme="majorBidi" w:eastAsia="Calibri" w:hAnsiTheme="majorBidi" w:cstheme="majorBidi"/>
          <w:b/>
          <w:bCs/>
          <w:sz w:val="24"/>
          <w:szCs w:val="24"/>
          <w:lang w:val="id-ID"/>
        </w:rPr>
        <w:t xml:space="preserve">Model Pembelajaran Kontekstual </w:t>
      </w:r>
      <w:r w:rsidR="006526C7">
        <w:rPr>
          <w:rFonts w:asciiTheme="majorBidi" w:eastAsia="Calibri" w:hAnsiTheme="majorBidi" w:cstheme="majorBidi"/>
          <w:b/>
          <w:bCs/>
          <w:noProof/>
          <w:sz w:val="24"/>
          <w:szCs w:val="24"/>
          <w:lang w:val="id-ID" w:eastAsia="id-ID"/>
        </w:rPr>
        <w:pict>
          <v:rect id="_x0000_s1030" style="position:absolute;left:0;text-align:left;margin-left:138.6pt;margin-top:21.75pt;width:105.75pt;height:21.75pt;z-index:251660288;mso-position-horizontal-relative:text;mso-position-vertical-relative:text">
            <v:textbox style="mso-next-textbox:#_x0000_s1030">
              <w:txbxContent>
                <w:p w:rsidR="009E237F" w:rsidRPr="009E237F" w:rsidRDefault="009E237F" w:rsidP="009E237F">
                  <w:pPr>
                    <w:jc w:val="center"/>
                    <w:rPr>
                      <w:rFonts w:asciiTheme="majorBidi" w:hAnsiTheme="majorBidi" w:cstheme="majorBidi"/>
                      <w:sz w:val="24"/>
                      <w:szCs w:val="24"/>
                    </w:rPr>
                  </w:pPr>
                  <w:r w:rsidRPr="009E237F">
                    <w:rPr>
                      <w:rFonts w:asciiTheme="majorBidi" w:hAnsiTheme="majorBidi" w:cstheme="majorBidi"/>
                      <w:sz w:val="24"/>
                      <w:szCs w:val="24"/>
                    </w:rPr>
                    <w:t>INVITASI</w:t>
                  </w:r>
                </w:p>
              </w:txbxContent>
            </v:textbox>
          </v:rect>
        </w:pict>
      </w:r>
    </w:p>
    <w:p w:rsidR="009E237F" w:rsidRPr="00B87870" w:rsidRDefault="009E237F" w:rsidP="009E237F">
      <w:pPr>
        <w:spacing w:line="480" w:lineRule="auto"/>
        <w:ind w:left="709"/>
        <w:contextualSpacing/>
        <w:rPr>
          <w:rFonts w:asciiTheme="majorBidi" w:eastAsia="Calibri" w:hAnsiTheme="majorBidi" w:cstheme="majorBidi"/>
          <w:b/>
          <w:bCs/>
          <w:sz w:val="24"/>
          <w:szCs w:val="24"/>
          <w:lang w:val="id-ID"/>
        </w:rPr>
      </w:pPr>
      <w:r w:rsidRPr="009E237F">
        <w:rPr>
          <w:rFonts w:asciiTheme="majorBidi" w:eastAsia="Calibri" w:hAnsiTheme="majorBidi" w:cstheme="majorBidi"/>
          <w:b/>
          <w:bCs/>
          <w:sz w:val="24"/>
          <w:szCs w:val="24"/>
          <w:lang w:val="id-ID"/>
        </w:rPr>
        <w:tab/>
      </w:r>
    </w:p>
    <w:p w:rsidR="009E237F" w:rsidRPr="009E237F" w:rsidRDefault="006526C7" w:rsidP="009E237F">
      <w:pPr>
        <w:spacing w:line="240" w:lineRule="auto"/>
        <w:ind w:left="709"/>
        <w:contextualSpacing/>
        <w:rPr>
          <w:rFonts w:asciiTheme="majorBidi" w:eastAsia="Calibri" w:hAnsiTheme="majorBidi" w:cstheme="majorBidi"/>
          <w:b/>
          <w:bCs/>
          <w:sz w:val="24"/>
          <w:szCs w:val="24"/>
          <w:lang w:val="id-ID"/>
        </w:rPr>
      </w:pPr>
      <w:r>
        <w:rPr>
          <w:rFonts w:asciiTheme="majorBidi" w:eastAsia="Calibri" w:hAnsiTheme="majorBidi" w:cstheme="majorBidi"/>
          <w:b/>
          <w:bCs/>
          <w:noProof/>
          <w:sz w:val="24"/>
          <w:szCs w:val="24"/>
          <w:lang w:val="id-ID" w:eastAsia="id-ID"/>
        </w:rPr>
        <w:pict>
          <v:rect id="_x0000_s1031" style="position:absolute;left:0;text-align:left;margin-left:119.1pt;margin-top:2.1pt;width:144.75pt;height:24pt;z-index:251661312">
            <v:textbox style="mso-next-textbox:#_x0000_s1031">
              <w:txbxContent>
                <w:p w:rsidR="009E237F" w:rsidRPr="009E237F" w:rsidRDefault="009E237F" w:rsidP="009E237F">
                  <w:pPr>
                    <w:jc w:val="center"/>
                    <w:rPr>
                      <w:rFonts w:asciiTheme="majorBidi" w:hAnsiTheme="majorBidi" w:cstheme="majorBidi"/>
                      <w:sz w:val="24"/>
                      <w:szCs w:val="24"/>
                    </w:rPr>
                  </w:pPr>
                  <w:r w:rsidRPr="009E237F">
                    <w:rPr>
                      <w:rFonts w:asciiTheme="majorBidi" w:hAnsiTheme="majorBidi" w:cstheme="majorBidi"/>
                      <w:sz w:val="24"/>
                      <w:szCs w:val="24"/>
                    </w:rPr>
                    <w:t>EKSPLORASI</w:t>
                  </w:r>
                </w:p>
                <w:p w:rsidR="009E237F" w:rsidRDefault="009E237F" w:rsidP="009E237F"/>
              </w:txbxContent>
            </v:textbox>
          </v:rect>
        </w:pict>
      </w:r>
    </w:p>
    <w:p w:rsidR="009E237F" w:rsidRPr="009E237F" w:rsidRDefault="006526C7" w:rsidP="009E237F">
      <w:pPr>
        <w:tabs>
          <w:tab w:val="center" w:pos="4612"/>
          <w:tab w:val="left" w:pos="5925"/>
        </w:tabs>
        <w:spacing w:line="360" w:lineRule="auto"/>
        <w:ind w:left="709"/>
        <w:contextualSpacing/>
        <w:rPr>
          <w:rFonts w:asciiTheme="majorBidi" w:eastAsia="Calibri" w:hAnsiTheme="majorBidi" w:cstheme="majorBidi"/>
          <w:b/>
          <w:bCs/>
          <w:sz w:val="24"/>
          <w:szCs w:val="24"/>
          <w:lang w:val="id-ID"/>
        </w:rPr>
      </w:pPr>
      <w:r>
        <w:rPr>
          <w:rFonts w:asciiTheme="majorBidi" w:eastAsia="Calibri" w:hAnsiTheme="majorBidi" w:cstheme="majorBidi"/>
          <w:b/>
          <w:bCs/>
          <w:noProof/>
          <w:sz w:val="24"/>
          <w:szCs w:val="24"/>
          <w:lang w:val="id-ID" w:eastAsia="id-ID"/>
        </w:rPr>
        <w:pict>
          <v:rect id="_x0000_s1032" style="position:absolute;left:0;text-align:left;margin-left:107.1pt;margin-top:12.3pt;width:170.25pt;height:26.25pt;z-index:251662336">
            <v:textbox style="mso-next-textbox:#_x0000_s1032">
              <w:txbxContent>
                <w:p w:rsidR="009E237F" w:rsidRPr="009E237F" w:rsidRDefault="009E237F" w:rsidP="009E237F">
                  <w:pPr>
                    <w:jc w:val="center"/>
                    <w:rPr>
                      <w:rFonts w:asciiTheme="majorBidi" w:hAnsiTheme="majorBidi" w:cstheme="majorBidi"/>
                      <w:sz w:val="24"/>
                      <w:szCs w:val="24"/>
                    </w:rPr>
                  </w:pPr>
                  <w:r w:rsidRPr="009E237F">
                    <w:rPr>
                      <w:rFonts w:asciiTheme="majorBidi" w:hAnsiTheme="majorBidi" w:cstheme="majorBidi"/>
                      <w:sz w:val="24"/>
                      <w:szCs w:val="24"/>
                    </w:rPr>
                    <w:t xml:space="preserve">PENJELASAN </w:t>
                  </w:r>
                  <w:proofErr w:type="gramStart"/>
                  <w:r w:rsidRPr="009E237F">
                    <w:rPr>
                      <w:rFonts w:asciiTheme="majorBidi" w:hAnsiTheme="majorBidi" w:cstheme="majorBidi"/>
                      <w:sz w:val="24"/>
                      <w:szCs w:val="24"/>
                    </w:rPr>
                    <w:t>DAN  SOLUSI</w:t>
                  </w:r>
                  <w:proofErr w:type="gramEnd"/>
                </w:p>
              </w:txbxContent>
            </v:textbox>
          </v:rect>
        </w:pict>
      </w:r>
    </w:p>
    <w:p w:rsidR="009E237F" w:rsidRPr="00B87870" w:rsidRDefault="006526C7" w:rsidP="009E237F">
      <w:pPr>
        <w:spacing w:line="360" w:lineRule="auto"/>
        <w:ind w:left="709"/>
        <w:contextualSpacing/>
        <w:rPr>
          <w:rFonts w:asciiTheme="majorBidi" w:eastAsia="Calibri" w:hAnsiTheme="majorBidi" w:cstheme="majorBidi"/>
          <w:b/>
          <w:bCs/>
          <w:sz w:val="24"/>
          <w:szCs w:val="24"/>
          <w:lang w:val="id-ID"/>
        </w:rPr>
      </w:pPr>
      <w:r>
        <w:rPr>
          <w:rFonts w:asciiTheme="majorBidi" w:eastAsia="Calibri" w:hAnsiTheme="majorBidi" w:cstheme="majorBidi"/>
          <w:b/>
          <w:bCs/>
          <w:noProof/>
          <w:sz w:val="24"/>
          <w:szCs w:val="24"/>
          <w:lang w:val="id-ID" w:eastAsia="id-ID"/>
        </w:rPr>
        <w:pict>
          <v:rect id="_x0000_s1033" style="position:absolute;left:0;text-align:left;margin-left:88.35pt;margin-top:10.95pt;width:207.75pt;height:21.35pt;z-index:251663360">
            <v:textbox style="mso-next-textbox:#_x0000_s1033">
              <w:txbxContent>
                <w:p w:rsidR="009E237F" w:rsidRPr="009E237F" w:rsidRDefault="009E237F" w:rsidP="009E237F">
                  <w:pPr>
                    <w:jc w:val="center"/>
                    <w:rPr>
                      <w:rFonts w:asciiTheme="majorBidi" w:hAnsiTheme="majorBidi" w:cstheme="majorBidi"/>
                      <w:sz w:val="24"/>
                      <w:szCs w:val="24"/>
                    </w:rPr>
                  </w:pPr>
                  <w:r w:rsidRPr="009E237F">
                    <w:rPr>
                      <w:rFonts w:asciiTheme="majorBidi" w:hAnsiTheme="majorBidi" w:cstheme="majorBidi"/>
                      <w:sz w:val="24"/>
                      <w:szCs w:val="24"/>
                    </w:rPr>
                    <w:t>PENGAMBILAN TINDAKAN</w:t>
                  </w:r>
                </w:p>
              </w:txbxContent>
            </v:textbox>
          </v:rect>
        </w:pict>
      </w:r>
    </w:p>
    <w:p w:rsidR="009E237F" w:rsidRPr="009E237F" w:rsidRDefault="009E237F" w:rsidP="009E237F">
      <w:pPr>
        <w:tabs>
          <w:tab w:val="center" w:pos="4612"/>
          <w:tab w:val="left" w:pos="5925"/>
        </w:tabs>
        <w:spacing w:after="0" w:line="240" w:lineRule="auto"/>
        <w:ind w:left="1288"/>
        <w:contextualSpacing/>
        <w:rPr>
          <w:rFonts w:asciiTheme="majorBidi" w:eastAsia="Calibri" w:hAnsiTheme="majorBidi" w:cstheme="majorBidi"/>
          <w:b/>
          <w:bCs/>
          <w:sz w:val="24"/>
          <w:szCs w:val="24"/>
          <w:lang w:val="id-ID"/>
        </w:rPr>
      </w:pPr>
    </w:p>
    <w:p w:rsidR="009E237F" w:rsidRPr="009E237F" w:rsidRDefault="009E237F" w:rsidP="00DE3202">
      <w:pPr>
        <w:tabs>
          <w:tab w:val="center" w:pos="4612"/>
          <w:tab w:val="left" w:pos="5925"/>
        </w:tabs>
        <w:spacing w:after="0" w:line="240" w:lineRule="auto"/>
        <w:ind w:left="851" w:hanging="284"/>
        <w:contextualSpacing/>
        <w:rPr>
          <w:rFonts w:asciiTheme="majorBidi" w:eastAsia="Calibri" w:hAnsiTheme="majorBidi" w:cstheme="majorBidi"/>
          <w:b/>
          <w:bCs/>
          <w:sz w:val="24"/>
          <w:szCs w:val="24"/>
          <w:lang w:val="id-ID"/>
        </w:rPr>
      </w:pPr>
      <w:r w:rsidRPr="009E237F">
        <w:rPr>
          <w:rFonts w:asciiTheme="majorBidi" w:eastAsia="Calibri" w:hAnsiTheme="majorBidi" w:cstheme="majorBidi"/>
          <w:b/>
          <w:bCs/>
          <w:sz w:val="24"/>
          <w:szCs w:val="24"/>
          <w:lang w:val="id-ID"/>
        </w:rPr>
        <w:t>Gambar 1:  Tahapan-tahapan dalam pembelajaran kontekstual</w:t>
      </w:r>
    </w:p>
    <w:p w:rsidR="009E237F" w:rsidRPr="009E237F" w:rsidRDefault="009E237F" w:rsidP="009E237F">
      <w:pPr>
        <w:spacing w:after="0" w:line="240" w:lineRule="auto"/>
        <w:ind w:firstLine="709"/>
        <w:jc w:val="both"/>
        <w:rPr>
          <w:rFonts w:asciiTheme="majorBidi" w:eastAsiaTheme="minorHAnsi" w:hAnsiTheme="majorBidi" w:cstheme="majorBidi"/>
          <w:sz w:val="24"/>
          <w:szCs w:val="24"/>
          <w:lang w:val="id-ID"/>
        </w:rPr>
      </w:pPr>
      <w:r w:rsidRPr="009E237F">
        <w:rPr>
          <w:rFonts w:asciiTheme="majorBidi" w:eastAsiaTheme="minorHAnsi" w:hAnsiTheme="majorBidi" w:cstheme="majorBidi"/>
          <w:sz w:val="24"/>
          <w:szCs w:val="24"/>
          <w:lang w:val="id-ID"/>
        </w:rPr>
        <w:t xml:space="preserve">Tahapan model kontekstual meliputi empat tahapan, yaitu: invitasi, eksplorasi, penjelasan dan solusi, dan pengambilan tindakan. </w:t>
      </w:r>
    </w:p>
    <w:p w:rsidR="009E237F" w:rsidRPr="009E237F" w:rsidRDefault="009E237F" w:rsidP="009E237F">
      <w:pPr>
        <w:spacing w:after="0" w:line="240" w:lineRule="auto"/>
        <w:ind w:firstLine="709"/>
        <w:jc w:val="both"/>
        <w:rPr>
          <w:rFonts w:asciiTheme="majorBidi" w:eastAsiaTheme="minorHAnsi" w:hAnsiTheme="majorBidi" w:cstheme="majorBidi"/>
          <w:sz w:val="24"/>
          <w:szCs w:val="24"/>
          <w:lang w:val="id-ID"/>
        </w:rPr>
      </w:pPr>
      <w:r w:rsidRPr="009E237F">
        <w:rPr>
          <w:rFonts w:asciiTheme="majorBidi" w:eastAsiaTheme="minorHAnsi" w:hAnsiTheme="majorBidi" w:cstheme="majorBidi"/>
          <w:sz w:val="24"/>
          <w:szCs w:val="24"/>
          <w:lang w:val="id-ID"/>
        </w:rPr>
        <w:t>Tahap invitasi, siswa didorong agar mengemukakan pengetahuan awalnya tentang konsep yang dibahas. Bila perlu guru memancing dengan memberikan pertanyaan yang problematik tentang fenomena kehidupan sehari-hari melalui kaitan konsep-konsep yang di bahas dengan pendapat yang mereka miliki. Siswa diberi kesempatan untuk mengkomunikasikan, mengikutsertakan pemahamannya tentang konsep tersebut.</w:t>
      </w:r>
    </w:p>
    <w:p w:rsidR="009E237F" w:rsidRPr="009E237F" w:rsidRDefault="009E237F" w:rsidP="009E237F">
      <w:pPr>
        <w:spacing w:after="0" w:line="240" w:lineRule="auto"/>
        <w:ind w:firstLine="709"/>
        <w:jc w:val="both"/>
        <w:rPr>
          <w:rFonts w:asciiTheme="majorBidi" w:eastAsiaTheme="minorHAnsi" w:hAnsiTheme="majorBidi" w:cstheme="majorBidi"/>
          <w:sz w:val="24"/>
          <w:szCs w:val="24"/>
          <w:lang w:val="id-ID"/>
        </w:rPr>
      </w:pPr>
      <w:r w:rsidRPr="009E237F">
        <w:rPr>
          <w:rFonts w:asciiTheme="majorBidi" w:eastAsiaTheme="minorHAnsi" w:hAnsiTheme="majorBidi" w:cstheme="majorBidi"/>
          <w:sz w:val="24"/>
          <w:szCs w:val="24"/>
          <w:lang w:val="id-ID"/>
        </w:rPr>
        <w:t xml:space="preserve">Tahap eksplorasi, siswa diberi kesempatan untuk menyelidiki dan menemukan konsep melalui pengumpulan, pengorganisasian, menginterpretasikan data dalam sebuah kegiatan yang telah dirancang guru. Secara berkelompok siswa melakukan </w:t>
      </w:r>
      <w:r w:rsidRPr="009E237F">
        <w:rPr>
          <w:rFonts w:asciiTheme="majorBidi" w:eastAsiaTheme="minorHAnsi" w:hAnsiTheme="majorBidi" w:cstheme="majorBidi"/>
          <w:sz w:val="24"/>
          <w:szCs w:val="24"/>
          <w:lang w:val="id-ID"/>
        </w:rPr>
        <w:lastRenderedPageBreak/>
        <w:t>kegitan dan berdiskusi tentang masalah yang ia bahas. Secara keseluruhan, tahap ini akan memenuhi rasa keingintahuan siswa tentang fenomena kehidupan lingkungan sekelilingnya.</w:t>
      </w:r>
    </w:p>
    <w:p w:rsidR="009E237F" w:rsidRPr="009E237F" w:rsidRDefault="009E237F" w:rsidP="009E237F">
      <w:pPr>
        <w:spacing w:after="0" w:line="240" w:lineRule="auto"/>
        <w:ind w:firstLine="709"/>
        <w:jc w:val="both"/>
        <w:rPr>
          <w:rFonts w:asciiTheme="majorBidi" w:eastAsiaTheme="minorHAnsi" w:hAnsiTheme="majorBidi" w:cstheme="majorBidi"/>
          <w:sz w:val="24"/>
          <w:szCs w:val="24"/>
          <w:lang w:val="id-ID"/>
        </w:rPr>
      </w:pPr>
      <w:r w:rsidRPr="009E237F">
        <w:rPr>
          <w:rFonts w:asciiTheme="majorBidi" w:eastAsiaTheme="minorHAnsi" w:hAnsiTheme="majorBidi" w:cstheme="majorBidi"/>
          <w:sz w:val="24"/>
          <w:szCs w:val="24"/>
          <w:lang w:val="id-ID"/>
        </w:rPr>
        <w:t>Tahap penjelasan dan solusi, saat siswa memberikan penjelasan-penjelasan solusi yang didasarkan pada hasil observasinya ditambah dengan penguatan guru, maka siswa dapat menyampaikan gagasan, membuat model, membuat rangkuman dan ringkasan.</w:t>
      </w:r>
    </w:p>
    <w:p w:rsidR="00022411" w:rsidRDefault="009E237F" w:rsidP="00E71AAC">
      <w:pPr>
        <w:spacing w:after="0" w:line="240" w:lineRule="auto"/>
        <w:ind w:firstLine="709"/>
        <w:jc w:val="both"/>
        <w:rPr>
          <w:rFonts w:asciiTheme="majorBidi" w:eastAsiaTheme="minorHAnsi" w:hAnsiTheme="majorBidi" w:cstheme="majorBidi"/>
          <w:sz w:val="24"/>
          <w:szCs w:val="24"/>
          <w:lang w:val="id-ID"/>
        </w:rPr>
      </w:pPr>
      <w:r w:rsidRPr="009E237F">
        <w:rPr>
          <w:rFonts w:asciiTheme="majorBidi" w:eastAsiaTheme="minorHAnsi" w:hAnsiTheme="majorBidi" w:cstheme="majorBidi"/>
          <w:sz w:val="24"/>
          <w:szCs w:val="24"/>
          <w:lang w:val="id-ID"/>
        </w:rPr>
        <w:t>Tahapan pengambilan tindakan,</w:t>
      </w:r>
      <w:r w:rsidRPr="00B87870">
        <w:rPr>
          <w:rFonts w:asciiTheme="majorBidi" w:eastAsiaTheme="minorHAnsi" w:hAnsiTheme="majorBidi" w:cstheme="majorBidi"/>
          <w:sz w:val="24"/>
          <w:szCs w:val="24"/>
          <w:lang w:val="id-ID"/>
        </w:rPr>
        <w:t xml:space="preserve"> siswa dapat membuat keputusan, </w:t>
      </w:r>
      <w:r w:rsidRPr="009E237F">
        <w:rPr>
          <w:rFonts w:asciiTheme="majorBidi" w:eastAsiaTheme="minorHAnsi" w:hAnsiTheme="majorBidi" w:cstheme="majorBidi"/>
          <w:sz w:val="24"/>
          <w:szCs w:val="24"/>
          <w:lang w:val="id-ID"/>
        </w:rPr>
        <w:t>menggunakan pengetahuan dan keterampilan, berbagai informasi dengan gagasan,mengajukan pertanyaan lanjutan, mengajukan saran baik secara individu maupun kelompok yang  berhubungan dengan pemecahan masalah.</w:t>
      </w:r>
    </w:p>
    <w:p w:rsidR="00E71AAC" w:rsidRPr="00B87870" w:rsidRDefault="00E71AAC" w:rsidP="00E71AAC">
      <w:pPr>
        <w:spacing w:after="0" w:line="240" w:lineRule="auto"/>
        <w:ind w:firstLine="709"/>
        <w:jc w:val="both"/>
        <w:rPr>
          <w:rFonts w:asciiTheme="majorBidi" w:eastAsiaTheme="minorHAnsi" w:hAnsiTheme="majorBidi" w:cstheme="majorBidi"/>
          <w:sz w:val="24"/>
          <w:szCs w:val="24"/>
          <w:lang w:val="id-ID"/>
        </w:rPr>
      </w:pPr>
    </w:p>
    <w:p w:rsidR="009E237F" w:rsidRPr="00B87870" w:rsidRDefault="009E237F" w:rsidP="00DE3202">
      <w:pPr>
        <w:pStyle w:val="ListParagraph"/>
        <w:tabs>
          <w:tab w:val="left" w:pos="5103"/>
        </w:tabs>
        <w:spacing w:line="240" w:lineRule="auto"/>
        <w:ind w:left="0"/>
        <w:rPr>
          <w:rFonts w:asciiTheme="majorBidi" w:hAnsiTheme="majorBidi" w:cstheme="majorBidi"/>
          <w:b/>
          <w:sz w:val="24"/>
          <w:szCs w:val="24"/>
        </w:rPr>
      </w:pPr>
      <w:r w:rsidRPr="00B87870">
        <w:rPr>
          <w:rFonts w:asciiTheme="majorBidi" w:hAnsiTheme="majorBidi" w:cstheme="majorBidi"/>
          <w:b/>
          <w:sz w:val="24"/>
          <w:szCs w:val="24"/>
          <w:lang w:val="en-US"/>
        </w:rPr>
        <w:t>METODE PENELITIAN</w:t>
      </w:r>
    </w:p>
    <w:p w:rsidR="009E237F" w:rsidRPr="00B87870" w:rsidRDefault="009E237F" w:rsidP="009E237F">
      <w:pPr>
        <w:pStyle w:val="ListParagraph"/>
        <w:spacing w:line="240" w:lineRule="auto"/>
        <w:ind w:left="0" w:firstLine="709"/>
        <w:jc w:val="both"/>
        <w:rPr>
          <w:rFonts w:asciiTheme="majorBidi" w:hAnsiTheme="majorBidi" w:cstheme="majorBidi"/>
          <w:sz w:val="24"/>
          <w:szCs w:val="24"/>
        </w:rPr>
      </w:pPr>
      <w:r w:rsidRPr="00B87870">
        <w:rPr>
          <w:rFonts w:asciiTheme="majorBidi" w:hAnsiTheme="majorBidi" w:cstheme="majorBidi"/>
          <w:sz w:val="24"/>
          <w:szCs w:val="24"/>
        </w:rPr>
        <w:t>Penelitian ini dilaksanakan di SDN 160 Pekanbaru. Waktu penelitian dilakukan pada semester genab, kelas IV pada tahun ajaran 2012/2013 pada bulan April 2013. Subjek penelitian ini adalah siswa kelas IV SDN 160 Pekanbaru. Tahun ajaran 2012-2013 yang berjumlah 38 orang siswa, yaitu terdiri dari 17 orang laki-laki dan 21 orang perempuan.</w:t>
      </w:r>
    </w:p>
    <w:p w:rsidR="00762124" w:rsidRPr="00B87870" w:rsidRDefault="00762124" w:rsidP="00762124">
      <w:pPr>
        <w:pStyle w:val="ListParagraph"/>
        <w:spacing w:line="240" w:lineRule="auto"/>
        <w:ind w:left="0" w:firstLine="720"/>
        <w:jc w:val="both"/>
        <w:rPr>
          <w:rFonts w:asciiTheme="majorBidi" w:hAnsiTheme="majorBidi" w:cstheme="majorBidi"/>
          <w:sz w:val="24"/>
          <w:szCs w:val="24"/>
        </w:rPr>
      </w:pPr>
      <w:r w:rsidRPr="00B87870">
        <w:rPr>
          <w:rFonts w:asciiTheme="majorBidi" w:hAnsiTheme="majorBidi" w:cstheme="majorBidi"/>
          <w:sz w:val="24"/>
          <w:szCs w:val="24"/>
        </w:rPr>
        <w:t>Desain penelitian ini adalah Penelitian Tindakan Kelas kolaboratif.  Penelitian tindakan kelas adalah merupakan suatu upaya untuk mencermati kegiatan belajar sekelompok peserta didik dengan memberikan sebuah tindakan (treatment) yang sengaja dimunculkan. Tindakan tersebut dilakukan oleh guru, oleh guru bersama-sama dengan peserta didik, atau oleh peserta didik di bawah bimbingan dan arahan guru, dengan maksud untuk memperbaiki dan meningkatkan kualitas pembelajaran (Mulyasa, 2010 : 11)</w:t>
      </w:r>
    </w:p>
    <w:p w:rsidR="00762124" w:rsidRPr="00B87870" w:rsidRDefault="00762124" w:rsidP="00762124">
      <w:pPr>
        <w:pStyle w:val="ListParagraph"/>
        <w:spacing w:line="240" w:lineRule="auto"/>
        <w:ind w:left="0" w:firstLine="720"/>
        <w:jc w:val="both"/>
        <w:rPr>
          <w:rFonts w:asciiTheme="majorBidi" w:hAnsiTheme="majorBidi" w:cstheme="majorBidi"/>
          <w:sz w:val="24"/>
          <w:szCs w:val="24"/>
        </w:rPr>
      </w:pPr>
      <w:r w:rsidRPr="00B87870">
        <w:rPr>
          <w:rFonts w:asciiTheme="majorBidi" w:hAnsiTheme="majorBidi" w:cstheme="majorBidi"/>
          <w:sz w:val="24"/>
          <w:szCs w:val="24"/>
        </w:rPr>
        <w:t>Penelitian tindakan kelas kolaboratif adalah penelitian tindakan kelas yang melibatkan beberapa pihak luar, dalam waktu serentak. Pelaksanaan tindakan akan dilaksanakan oleh peneliti, sedangkan  pengamatan selama proses pembelajaran dilakukan oleh guru. Tindakan yang dilakukan pada penelitian ini adalah penerapan model pembelajaran kontekstual pada materi pokok menulis narasi, dengan tujuan untuk meningkatkan keterampilan menulis siswa.</w:t>
      </w:r>
    </w:p>
    <w:p w:rsidR="00762124" w:rsidRPr="00B87870" w:rsidRDefault="00762124" w:rsidP="00762124">
      <w:pPr>
        <w:pStyle w:val="ListParagraph"/>
        <w:spacing w:line="240" w:lineRule="auto"/>
        <w:ind w:left="0" w:firstLine="720"/>
        <w:jc w:val="both"/>
        <w:rPr>
          <w:rFonts w:asciiTheme="majorBidi" w:hAnsiTheme="majorBidi" w:cstheme="majorBidi"/>
          <w:sz w:val="24"/>
          <w:szCs w:val="24"/>
        </w:rPr>
      </w:pPr>
      <w:r w:rsidRPr="00B87870">
        <w:rPr>
          <w:rFonts w:asciiTheme="majorBidi" w:hAnsiTheme="majorBidi" w:cstheme="majorBidi"/>
          <w:sz w:val="24"/>
          <w:szCs w:val="24"/>
        </w:rPr>
        <w:t>Dalam pelaksanaan penelitian tindakan kelas (PTK), hal utama yang menjadi kunci adalah adanya tindakan (</w:t>
      </w:r>
      <w:r w:rsidRPr="00B87870">
        <w:rPr>
          <w:rFonts w:asciiTheme="majorBidi" w:hAnsiTheme="majorBidi" w:cstheme="majorBidi"/>
          <w:i/>
          <w:iCs/>
          <w:sz w:val="24"/>
          <w:szCs w:val="24"/>
        </w:rPr>
        <w:t>action</w:t>
      </w:r>
      <w:r w:rsidRPr="00B87870">
        <w:rPr>
          <w:rFonts w:asciiTheme="majorBidi" w:hAnsiTheme="majorBidi" w:cstheme="majorBidi"/>
          <w:sz w:val="24"/>
          <w:szCs w:val="24"/>
        </w:rPr>
        <w:t>). Tindakan yang diambil harus direncanakan secara cermat dengan maksud untuk memperbaiki dan meningkatkan kualitas pembelajaran. Agar penelitian ini berjalan dengan baik peneliti menggunakan dua siklus. Pada siklus dilakukan dua kali pertemuan dan satu kali ulangan harian, masing-masing komponen pada setiap siklus dapat dilihat pada gambar siklus peneliti dibawah ini.</w:t>
      </w:r>
    </w:p>
    <w:p w:rsidR="00762124" w:rsidRPr="00B87870" w:rsidRDefault="00762124" w:rsidP="00762124">
      <w:pPr>
        <w:pStyle w:val="ListParagraph"/>
        <w:spacing w:line="240" w:lineRule="auto"/>
        <w:ind w:left="0" w:firstLine="709"/>
        <w:jc w:val="both"/>
        <w:rPr>
          <w:rFonts w:asciiTheme="majorBidi" w:hAnsiTheme="majorBidi" w:cstheme="majorBidi"/>
          <w:sz w:val="24"/>
          <w:szCs w:val="24"/>
        </w:rPr>
      </w:pPr>
      <w:r w:rsidRPr="00B87870">
        <w:rPr>
          <w:rFonts w:asciiTheme="majorBidi" w:hAnsiTheme="majorBidi" w:cstheme="majorBidi"/>
          <w:sz w:val="24"/>
          <w:szCs w:val="24"/>
        </w:rPr>
        <w:t>Penelitian ini memerlukan siklus yang terdiri dari 4 kegiatan yang berulang, yaitu (a) perencanaan, (b) tindakan, (c) pengamatan, (d) refleksi.</w:t>
      </w:r>
    </w:p>
    <w:p w:rsidR="00762124" w:rsidRPr="00B87870" w:rsidRDefault="00762124" w:rsidP="00762124">
      <w:pPr>
        <w:pStyle w:val="ListParagraph"/>
        <w:spacing w:line="240" w:lineRule="auto"/>
        <w:ind w:left="0" w:firstLine="720"/>
        <w:jc w:val="both"/>
        <w:rPr>
          <w:rFonts w:asciiTheme="majorBidi" w:hAnsiTheme="majorBidi" w:cstheme="majorBidi"/>
          <w:sz w:val="24"/>
          <w:szCs w:val="24"/>
        </w:rPr>
      </w:pPr>
      <w:r w:rsidRPr="00B87870">
        <w:rPr>
          <w:rFonts w:asciiTheme="majorBidi" w:hAnsiTheme="majorBidi" w:cstheme="majorBidi"/>
          <w:sz w:val="24"/>
          <w:szCs w:val="24"/>
        </w:rPr>
        <w:t xml:space="preserve">Data pada penelitian dikumpulkan dengan menggunakan tes keterampilan  atau observasi dan tes. Teknik observasi yang digunakan bertujuan untuk </w:t>
      </w:r>
      <w:r w:rsidRPr="00B87870">
        <w:rPr>
          <w:rFonts w:asciiTheme="majorBidi" w:hAnsiTheme="majorBidi" w:cstheme="majorBidi"/>
          <w:sz w:val="24"/>
          <w:szCs w:val="24"/>
        </w:rPr>
        <w:lastRenderedPageBreak/>
        <w:t>mengumpulkan data pada proses tindakan yang dilakukan dalam kelas, sedangkan teknik tes digunakan untuk mengukur peningkatan keterampilan menulis narasi.</w:t>
      </w:r>
    </w:p>
    <w:p w:rsidR="00762124" w:rsidRPr="00B87870" w:rsidRDefault="00762124" w:rsidP="00762124">
      <w:pPr>
        <w:pStyle w:val="ListParagraph"/>
        <w:spacing w:line="240" w:lineRule="auto"/>
        <w:ind w:left="0" w:firstLine="720"/>
        <w:jc w:val="both"/>
        <w:rPr>
          <w:rFonts w:asciiTheme="majorBidi" w:hAnsiTheme="majorBidi" w:cstheme="majorBidi"/>
          <w:sz w:val="24"/>
          <w:szCs w:val="24"/>
        </w:rPr>
      </w:pPr>
      <w:r w:rsidRPr="00B87870">
        <w:rPr>
          <w:rFonts w:asciiTheme="majorBidi" w:hAnsiTheme="majorBidi" w:cstheme="majorBidi"/>
          <w:sz w:val="24"/>
          <w:szCs w:val="24"/>
        </w:rPr>
        <w:t>Data yang diperoleh pada penelitian ini dianalisis untuk mengetahui hasil keterampilan menulis  narasi, aktivitas guru dan siswa selama proses pelajaran serta sejauh mana kebehasilannya.</w:t>
      </w:r>
    </w:p>
    <w:p w:rsidR="00762124" w:rsidRPr="00B87870" w:rsidRDefault="00762124" w:rsidP="00762124">
      <w:pPr>
        <w:pStyle w:val="ListParagraph"/>
        <w:spacing w:after="0" w:line="240" w:lineRule="auto"/>
        <w:ind w:hanging="720"/>
        <w:jc w:val="both"/>
        <w:rPr>
          <w:rFonts w:asciiTheme="majorBidi" w:hAnsiTheme="majorBidi" w:cstheme="majorBidi"/>
          <w:b/>
          <w:bCs/>
          <w:sz w:val="24"/>
          <w:szCs w:val="24"/>
        </w:rPr>
      </w:pPr>
      <w:r w:rsidRPr="00B87870">
        <w:rPr>
          <w:rFonts w:asciiTheme="majorBidi" w:hAnsiTheme="majorBidi" w:cstheme="majorBidi"/>
          <w:b/>
          <w:bCs/>
          <w:sz w:val="24"/>
          <w:szCs w:val="24"/>
        </w:rPr>
        <w:t>Keterampilan Menulis Narasi Siswa</w:t>
      </w:r>
    </w:p>
    <w:p w:rsidR="00762124" w:rsidRPr="00DE3202" w:rsidRDefault="00762124" w:rsidP="00DE3202">
      <w:pPr>
        <w:spacing w:after="0" w:line="240" w:lineRule="auto"/>
        <w:ind w:firstLine="720"/>
        <w:jc w:val="both"/>
        <w:rPr>
          <w:rFonts w:asciiTheme="majorBidi" w:hAnsiTheme="majorBidi" w:cstheme="majorBidi"/>
          <w:sz w:val="24"/>
          <w:szCs w:val="24"/>
          <w:lang w:val="id-ID"/>
        </w:rPr>
      </w:pPr>
      <w:proofErr w:type="gramStart"/>
      <w:r w:rsidRPr="00B87870">
        <w:rPr>
          <w:rFonts w:asciiTheme="majorBidi" w:hAnsiTheme="majorBidi" w:cstheme="majorBidi"/>
          <w:sz w:val="24"/>
          <w:szCs w:val="24"/>
        </w:rPr>
        <w:t>Pengolahan data dilakukan dengan menerapkan model pembelajaran kontekstual, dalam menulis narasi ini unsur yang dinilai yaitu huruf kapital, tanda baca, urutan waktu, urutan peristiwa.</w:t>
      </w:r>
      <w:proofErr w:type="gramEnd"/>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Untuk lebih jelasnya penilaian dalam menulis narasi dapat dilihat pada tabel berikut ini.</w:t>
      </w:r>
      <w:proofErr w:type="gramEnd"/>
    </w:p>
    <w:p w:rsidR="00762124" w:rsidRPr="00825A1D" w:rsidRDefault="00EE1009" w:rsidP="00762124">
      <w:pPr>
        <w:spacing w:after="0" w:line="240" w:lineRule="auto"/>
        <w:ind w:firstLine="720"/>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1</w:t>
      </w:r>
    </w:p>
    <w:p w:rsidR="00762124" w:rsidRPr="00B87870" w:rsidRDefault="00762124" w:rsidP="00DE3202">
      <w:pPr>
        <w:spacing w:after="0" w:line="240" w:lineRule="auto"/>
        <w:ind w:firstLine="720"/>
        <w:jc w:val="center"/>
        <w:rPr>
          <w:rFonts w:asciiTheme="majorBidi" w:hAnsiTheme="majorBidi" w:cstheme="majorBidi"/>
          <w:b/>
          <w:bCs/>
          <w:sz w:val="24"/>
          <w:szCs w:val="24"/>
        </w:rPr>
      </w:pPr>
      <w:r w:rsidRPr="00B87870">
        <w:rPr>
          <w:rFonts w:asciiTheme="majorBidi" w:hAnsiTheme="majorBidi" w:cstheme="majorBidi"/>
          <w:b/>
          <w:bCs/>
          <w:sz w:val="24"/>
          <w:szCs w:val="24"/>
        </w:rPr>
        <w:t>Rubrik Penilaian Keterampilan Menulis Narasi</w:t>
      </w:r>
    </w:p>
    <w:tbl>
      <w:tblPr>
        <w:tblStyle w:val="TableGrid"/>
        <w:tblW w:w="8755" w:type="dxa"/>
        <w:tblLook w:val="04A0" w:firstRow="1" w:lastRow="0" w:firstColumn="1" w:lastColumn="0" w:noHBand="0" w:noVBand="1"/>
      </w:tblPr>
      <w:tblGrid>
        <w:gridCol w:w="529"/>
        <w:gridCol w:w="1523"/>
        <w:gridCol w:w="1754"/>
        <w:gridCol w:w="1716"/>
        <w:gridCol w:w="1587"/>
        <w:gridCol w:w="1646"/>
      </w:tblGrid>
      <w:tr w:rsidR="00762124" w:rsidRPr="00B87870" w:rsidTr="0009069A">
        <w:trPr>
          <w:trHeight w:val="435"/>
        </w:trPr>
        <w:tc>
          <w:tcPr>
            <w:tcW w:w="529" w:type="dxa"/>
            <w:vMerge w:val="restart"/>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No</w:t>
            </w:r>
          </w:p>
        </w:tc>
        <w:tc>
          <w:tcPr>
            <w:tcW w:w="1523" w:type="dxa"/>
            <w:vMerge w:val="restart"/>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Aspek yang dinilai</w:t>
            </w:r>
          </w:p>
        </w:tc>
        <w:tc>
          <w:tcPr>
            <w:tcW w:w="6703" w:type="dxa"/>
            <w:gridSpan w:val="4"/>
            <w:tcBorders>
              <w:bottom w:val="single" w:sz="4" w:space="0" w:color="auto"/>
            </w:tcBorders>
          </w:tcPr>
          <w:p w:rsidR="00762124" w:rsidRPr="00B87870" w:rsidRDefault="00762124" w:rsidP="00DE3202">
            <w:pPr>
              <w:jc w:val="center"/>
              <w:rPr>
                <w:rFonts w:asciiTheme="majorBidi" w:hAnsiTheme="majorBidi" w:cstheme="majorBidi"/>
                <w:sz w:val="24"/>
                <w:szCs w:val="24"/>
              </w:rPr>
            </w:pPr>
            <w:r w:rsidRPr="00B87870">
              <w:rPr>
                <w:rFonts w:asciiTheme="majorBidi" w:hAnsiTheme="majorBidi" w:cstheme="majorBidi"/>
                <w:sz w:val="24"/>
                <w:szCs w:val="24"/>
                <w:lang w:val="id-ID"/>
              </w:rPr>
              <w:t>Skala penilaian</w:t>
            </w:r>
          </w:p>
        </w:tc>
      </w:tr>
      <w:tr w:rsidR="00762124" w:rsidRPr="00B87870" w:rsidTr="0009069A">
        <w:trPr>
          <w:trHeight w:val="309"/>
        </w:trPr>
        <w:tc>
          <w:tcPr>
            <w:tcW w:w="529" w:type="dxa"/>
            <w:vMerge/>
          </w:tcPr>
          <w:p w:rsidR="00762124" w:rsidRPr="00B87870" w:rsidRDefault="00762124" w:rsidP="00DE3202">
            <w:pPr>
              <w:jc w:val="center"/>
              <w:rPr>
                <w:rFonts w:asciiTheme="majorBidi" w:hAnsiTheme="majorBidi" w:cstheme="majorBidi"/>
                <w:sz w:val="24"/>
                <w:szCs w:val="24"/>
              </w:rPr>
            </w:pPr>
          </w:p>
        </w:tc>
        <w:tc>
          <w:tcPr>
            <w:tcW w:w="1523" w:type="dxa"/>
            <w:vMerge/>
          </w:tcPr>
          <w:p w:rsidR="00762124" w:rsidRPr="00B87870" w:rsidRDefault="00762124" w:rsidP="00DE3202">
            <w:pPr>
              <w:jc w:val="center"/>
              <w:rPr>
                <w:rFonts w:asciiTheme="majorBidi" w:hAnsiTheme="majorBidi" w:cstheme="majorBidi"/>
                <w:sz w:val="24"/>
                <w:szCs w:val="24"/>
              </w:rPr>
            </w:pPr>
          </w:p>
        </w:tc>
        <w:tc>
          <w:tcPr>
            <w:tcW w:w="1754" w:type="dxa"/>
            <w:tcBorders>
              <w:top w:val="single" w:sz="4" w:space="0" w:color="auto"/>
              <w:right w:val="single" w:sz="4" w:space="0" w:color="auto"/>
            </w:tcBorders>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w:t>
            </w:r>
          </w:p>
        </w:tc>
        <w:tc>
          <w:tcPr>
            <w:tcW w:w="1716" w:type="dxa"/>
            <w:tcBorders>
              <w:top w:val="single" w:sz="4" w:space="0" w:color="auto"/>
              <w:right w:val="single" w:sz="4" w:space="0" w:color="auto"/>
            </w:tcBorders>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2</w:t>
            </w:r>
          </w:p>
        </w:tc>
        <w:tc>
          <w:tcPr>
            <w:tcW w:w="1587" w:type="dxa"/>
            <w:tcBorders>
              <w:top w:val="single" w:sz="4" w:space="0" w:color="auto"/>
              <w:right w:val="single" w:sz="4" w:space="0" w:color="auto"/>
            </w:tcBorders>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3</w:t>
            </w:r>
          </w:p>
        </w:tc>
        <w:tc>
          <w:tcPr>
            <w:tcW w:w="1646" w:type="dxa"/>
            <w:tcBorders>
              <w:top w:val="single" w:sz="4" w:space="0" w:color="auto"/>
              <w:left w:val="single" w:sz="4" w:space="0" w:color="auto"/>
            </w:tcBorders>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4</w:t>
            </w:r>
          </w:p>
        </w:tc>
      </w:tr>
      <w:tr w:rsidR="00762124" w:rsidRPr="00B87870" w:rsidTr="0009069A">
        <w:tc>
          <w:tcPr>
            <w:tcW w:w="529" w:type="dxa"/>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w:t>
            </w:r>
          </w:p>
        </w:tc>
        <w:tc>
          <w:tcPr>
            <w:tcW w:w="1523" w:type="dxa"/>
          </w:tcPr>
          <w:p w:rsidR="00762124" w:rsidRPr="00B87870" w:rsidRDefault="00762124" w:rsidP="00DE3202">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 xml:space="preserve">Huruf kapital </w:t>
            </w:r>
          </w:p>
        </w:tc>
        <w:tc>
          <w:tcPr>
            <w:tcW w:w="1754" w:type="dxa"/>
            <w:tcBorders>
              <w:right w:val="single" w:sz="4" w:space="0" w:color="auto"/>
            </w:tcBorders>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rentang huruf kapital ditemukan kurang dari 3 huruf kapital</w:t>
            </w:r>
          </w:p>
        </w:tc>
        <w:tc>
          <w:tcPr>
            <w:tcW w:w="1716" w:type="dxa"/>
            <w:tcBorders>
              <w:left w:val="single" w:sz="4" w:space="0" w:color="auto"/>
            </w:tcBorders>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rentang huruf kapital ditemukan terdiri dari 3-7 huruf kapital</w:t>
            </w:r>
          </w:p>
        </w:tc>
        <w:tc>
          <w:tcPr>
            <w:tcW w:w="1587" w:type="dxa"/>
          </w:tcPr>
          <w:p w:rsidR="00762124" w:rsidRPr="00B87870" w:rsidRDefault="00762124" w:rsidP="00DE3202">
            <w:pPr>
              <w:pStyle w:val="ListParagraph"/>
              <w:ind w:left="0"/>
              <w:rPr>
                <w:rFonts w:asciiTheme="majorBidi" w:hAnsiTheme="majorBidi" w:cstheme="majorBidi"/>
                <w:sz w:val="24"/>
                <w:szCs w:val="24"/>
              </w:rPr>
            </w:pPr>
            <w:r w:rsidRPr="00B87870">
              <w:rPr>
                <w:rFonts w:asciiTheme="majorBidi" w:hAnsiTheme="majorBidi" w:cstheme="majorBidi"/>
                <w:sz w:val="24"/>
                <w:szCs w:val="24"/>
              </w:rPr>
              <w:t>Jika huruf kapital ditemukan terdiri dari 7-10 huruf kapital</w:t>
            </w:r>
          </w:p>
        </w:tc>
        <w:tc>
          <w:tcPr>
            <w:tcW w:w="1646"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huruf kapital ditemukan lebih dari 10 huruf kapital</w:t>
            </w:r>
          </w:p>
        </w:tc>
      </w:tr>
      <w:tr w:rsidR="00762124" w:rsidRPr="00B87870" w:rsidTr="0009069A">
        <w:tc>
          <w:tcPr>
            <w:tcW w:w="529" w:type="dxa"/>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2</w:t>
            </w:r>
          </w:p>
        </w:tc>
        <w:tc>
          <w:tcPr>
            <w:tcW w:w="1523" w:type="dxa"/>
          </w:tcPr>
          <w:p w:rsidR="00762124" w:rsidRPr="00B87870" w:rsidRDefault="00762124" w:rsidP="00DE3202">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 xml:space="preserve">Tanda baca </w:t>
            </w:r>
          </w:p>
        </w:tc>
        <w:tc>
          <w:tcPr>
            <w:tcW w:w="1754"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rentang tanda baca ditemukan kurang terdiri dari 3 tanda baca</w:t>
            </w:r>
          </w:p>
        </w:tc>
        <w:tc>
          <w:tcPr>
            <w:tcW w:w="1716"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rentang tanda baca ditemukan terdiri dari 3-7 tanda baca</w:t>
            </w:r>
          </w:p>
        </w:tc>
        <w:tc>
          <w:tcPr>
            <w:tcW w:w="1587" w:type="dxa"/>
          </w:tcPr>
          <w:p w:rsidR="00762124" w:rsidRPr="00B87870" w:rsidRDefault="00762124" w:rsidP="00DE3202">
            <w:pPr>
              <w:pStyle w:val="ListParagraph"/>
              <w:ind w:left="0"/>
              <w:rPr>
                <w:rFonts w:asciiTheme="majorBidi" w:hAnsiTheme="majorBidi" w:cstheme="majorBidi"/>
                <w:sz w:val="24"/>
                <w:szCs w:val="24"/>
              </w:rPr>
            </w:pPr>
            <w:r w:rsidRPr="00B87870">
              <w:rPr>
                <w:rFonts w:asciiTheme="majorBidi" w:hAnsiTheme="majorBidi" w:cstheme="majorBidi"/>
                <w:sz w:val="24"/>
                <w:szCs w:val="24"/>
              </w:rPr>
              <w:t>Jika rentang tanda baca ditemukan terdiri dari  7-10 tanda baca</w:t>
            </w:r>
          </w:p>
        </w:tc>
        <w:tc>
          <w:tcPr>
            <w:tcW w:w="1646"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rentang tanda baca ditemukan lebih  terdiri dari 10 tanda baca</w:t>
            </w:r>
          </w:p>
        </w:tc>
      </w:tr>
      <w:tr w:rsidR="00762124" w:rsidRPr="00B87870" w:rsidTr="0009069A">
        <w:tc>
          <w:tcPr>
            <w:tcW w:w="529" w:type="dxa"/>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3</w:t>
            </w:r>
          </w:p>
        </w:tc>
        <w:tc>
          <w:tcPr>
            <w:tcW w:w="1523" w:type="dxa"/>
          </w:tcPr>
          <w:p w:rsidR="00762124" w:rsidRPr="00B87870" w:rsidRDefault="00762124" w:rsidP="00DE3202">
            <w:pP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Urutan waktu </w:t>
            </w:r>
          </w:p>
        </w:tc>
        <w:tc>
          <w:tcPr>
            <w:tcW w:w="1754" w:type="dxa"/>
          </w:tcPr>
          <w:p w:rsidR="00762124" w:rsidRPr="00B87870" w:rsidRDefault="00762124" w:rsidP="00DE3202">
            <w:pPr>
              <w:rPr>
                <w:rFonts w:asciiTheme="majorBidi" w:hAnsiTheme="majorBidi" w:cstheme="majorBidi"/>
                <w:sz w:val="24"/>
                <w:szCs w:val="24"/>
                <w:lang w:val="id-ID"/>
              </w:rPr>
            </w:pPr>
            <w:r w:rsidRPr="00B87870">
              <w:rPr>
                <w:rFonts w:asciiTheme="majorBidi" w:hAnsiTheme="majorBidi" w:cstheme="majorBidi"/>
                <w:sz w:val="24"/>
                <w:szCs w:val="24"/>
                <w:lang w:val="id-ID"/>
              </w:rPr>
              <w:t>Jika urutan waktu tidak ada ditemukan dalam isi karangan</w:t>
            </w:r>
          </w:p>
        </w:tc>
        <w:tc>
          <w:tcPr>
            <w:tcW w:w="1716"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urutan waktu ada ditemukan dalam isi karangan tetapi belum jelas</w:t>
            </w:r>
          </w:p>
        </w:tc>
        <w:tc>
          <w:tcPr>
            <w:tcW w:w="1587"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urutan waktu ada ditemukan dalam isi karangan tetapi masih belum runtut</w:t>
            </w:r>
          </w:p>
        </w:tc>
        <w:tc>
          <w:tcPr>
            <w:tcW w:w="1646"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urutan waktu ada ditemukan dn sangat jelas dalam isi karangan</w:t>
            </w:r>
          </w:p>
        </w:tc>
      </w:tr>
      <w:tr w:rsidR="00762124" w:rsidRPr="00B87870" w:rsidTr="0009069A">
        <w:tc>
          <w:tcPr>
            <w:tcW w:w="529" w:type="dxa"/>
          </w:tcPr>
          <w:p w:rsidR="00762124" w:rsidRPr="00B87870" w:rsidRDefault="00762124" w:rsidP="00DE3202">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4</w:t>
            </w:r>
          </w:p>
        </w:tc>
        <w:tc>
          <w:tcPr>
            <w:tcW w:w="1523" w:type="dxa"/>
          </w:tcPr>
          <w:p w:rsidR="00762124" w:rsidRPr="00B87870" w:rsidRDefault="00762124" w:rsidP="00DE3202">
            <w:pPr>
              <w:rPr>
                <w:rFonts w:asciiTheme="majorBidi" w:hAnsiTheme="majorBidi" w:cstheme="majorBidi"/>
                <w:sz w:val="24"/>
                <w:szCs w:val="24"/>
                <w:lang w:val="id-ID"/>
              </w:rPr>
            </w:pPr>
            <w:r w:rsidRPr="00B87870">
              <w:rPr>
                <w:rFonts w:asciiTheme="majorBidi" w:hAnsiTheme="majorBidi" w:cstheme="majorBidi"/>
                <w:sz w:val="24"/>
                <w:szCs w:val="24"/>
                <w:lang w:val="id-ID"/>
              </w:rPr>
              <w:t>Urutan peristiwa</w:t>
            </w:r>
          </w:p>
        </w:tc>
        <w:tc>
          <w:tcPr>
            <w:tcW w:w="1754"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urutan peristiwa tidak ada ditemukan dalam isi karangan</w:t>
            </w:r>
          </w:p>
        </w:tc>
        <w:tc>
          <w:tcPr>
            <w:tcW w:w="1716"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urutan peritiwa ada ditemukan dalam  isi karangan tetapi belum jelas</w:t>
            </w:r>
          </w:p>
        </w:tc>
        <w:tc>
          <w:tcPr>
            <w:tcW w:w="1587" w:type="dxa"/>
          </w:tcPr>
          <w:p w:rsidR="00762124" w:rsidRPr="00B87870" w:rsidRDefault="00762124" w:rsidP="00DE3202">
            <w:pPr>
              <w:pStyle w:val="ListParagraph"/>
              <w:ind w:left="0"/>
              <w:rPr>
                <w:rFonts w:asciiTheme="majorBidi" w:hAnsiTheme="majorBidi" w:cstheme="majorBidi"/>
                <w:sz w:val="24"/>
                <w:szCs w:val="24"/>
              </w:rPr>
            </w:pPr>
            <w:r w:rsidRPr="00B87870">
              <w:rPr>
                <w:rFonts w:asciiTheme="majorBidi" w:hAnsiTheme="majorBidi" w:cstheme="majorBidi"/>
                <w:sz w:val="24"/>
                <w:szCs w:val="24"/>
              </w:rPr>
              <w:t>Jika urutan peritiwa ada ditemukan dalam isi karangan tetapi masih belum runrut</w:t>
            </w:r>
          </w:p>
        </w:tc>
        <w:tc>
          <w:tcPr>
            <w:tcW w:w="1646" w:type="dxa"/>
          </w:tcPr>
          <w:p w:rsidR="00762124" w:rsidRPr="00B87870" w:rsidRDefault="00762124" w:rsidP="00DE3202">
            <w:pPr>
              <w:rPr>
                <w:rFonts w:asciiTheme="majorBidi" w:hAnsiTheme="majorBidi" w:cstheme="majorBidi"/>
                <w:sz w:val="24"/>
                <w:szCs w:val="24"/>
              </w:rPr>
            </w:pPr>
            <w:r w:rsidRPr="00B87870">
              <w:rPr>
                <w:rFonts w:asciiTheme="majorBidi" w:hAnsiTheme="majorBidi" w:cstheme="majorBidi"/>
                <w:sz w:val="24"/>
                <w:szCs w:val="24"/>
                <w:lang w:val="id-ID"/>
              </w:rPr>
              <w:t>Jika urutan peritiwa ada ditemukan dan sangat jelas dengan isi karangan</w:t>
            </w:r>
          </w:p>
        </w:tc>
      </w:tr>
    </w:tbl>
    <w:p w:rsidR="00762124" w:rsidRPr="00DE3202" w:rsidRDefault="00762124" w:rsidP="00762124">
      <w:pPr>
        <w:spacing w:after="0" w:line="240" w:lineRule="auto"/>
        <w:ind w:firstLine="720"/>
        <w:jc w:val="both"/>
        <w:rPr>
          <w:rFonts w:asciiTheme="majorBidi" w:hAnsiTheme="majorBidi" w:cstheme="majorBidi"/>
          <w:sz w:val="24"/>
          <w:szCs w:val="24"/>
          <w:lang w:val="id-ID"/>
        </w:rPr>
      </w:pPr>
    </w:p>
    <w:p w:rsidR="00762124" w:rsidRPr="00B87870" w:rsidRDefault="00762124" w:rsidP="00762124">
      <w:pPr>
        <w:spacing w:after="0" w:line="240" w:lineRule="auto"/>
        <w:ind w:firstLine="720"/>
        <w:jc w:val="both"/>
        <w:rPr>
          <w:rFonts w:asciiTheme="majorBidi" w:hAnsiTheme="majorBidi" w:cstheme="majorBidi"/>
          <w:sz w:val="24"/>
          <w:szCs w:val="24"/>
        </w:rPr>
      </w:pPr>
      <w:r w:rsidRPr="00B87870">
        <w:rPr>
          <w:rFonts w:asciiTheme="majorBidi" w:hAnsiTheme="majorBidi" w:cstheme="majorBidi"/>
          <w:sz w:val="24"/>
          <w:szCs w:val="24"/>
        </w:rPr>
        <w:lastRenderedPageBreak/>
        <w:t>Untuk menentukan keterangan rubrik penilaian keterampilan menulis narasi tersebut dapat digunakan rumus:</w:t>
      </w:r>
    </w:p>
    <w:p w:rsidR="00762124" w:rsidRPr="00B87870" w:rsidRDefault="00762124" w:rsidP="00762124">
      <w:pPr>
        <w:spacing w:after="0" w:line="240" w:lineRule="auto"/>
        <w:ind w:firstLine="720"/>
        <w:jc w:val="both"/>
        <w:rPr>
          <w:rFonts w:asciiTheme="majorBidi" w:hAnsiTheme="majorBidi" w:cstheme="majorBidi"/>
          <w:sz w:val="24"/>
          <w:szCs w:val="24"/>
        </w:rPr>
      </w:pPr>
      <w:r w:rsidRPr="00B87870">
        <w:rPr>
          <w:rFonts w:asciiTheme="majorBidi" w:hAnsiTheme="majorBidi" w:cstheme="majorBidi"/>
          <w:sz w:val="24"/>
          <w:szCs w:val="24"/>
        </w:rPr>
        <w:tab/>
      </w:r>
      <w:r w:rsidRPr="00B87870">
        <w:rPr>
          <w:rFonts w:asciiTheme="majorBidi" w:hAnsiTheme="majorBidi" w:cstheme="majorBidi"/>
          <w:sz w:val="24"/>
          <w:szCs w:val="24"/>
        </w:rPr>
        <w:tab/>
      </w:r>
      <m:oMath>
        <m:r>
          <m:rPr>
            <m:sty m:val="p"/>
          </m:rPr>
          <w:rPr>
            <w:rFonts w:ascii="Cambria Math" w:hAnsiTheme="majorBidi" w:cstheme="majorBidi"/>
            <w:sz w:val="24"/>
            <w:szCs w:val="24"/>
          </w:rPr>
          <m:t>S =</m:t>
        </m:r>
        <m:f>
          <m:fPr>
            <m:ctrlPr>
              <w:rPr>
                <w:rFonts w:ascii="Cambria Math" w:hAnsiTheme="majorBidi" w:cstheme="majorBidi"/>
                <w:iCs/>
                <w:sz w:val="24"/>
                <w:szCs w:val="24"/>
              </w:rPr>
            </m:ctrlPr>
          </m:fPr>
          <m:num>
            <m:r>
              <m:rPr>
                <m:sty m:val="p"/>
              </m:rPr>
              <w:rPr>
                <w:rFonts w:ascii="Cambria Math" w:hAnsiTheme="majorBidi" w:cstheme="majorBidi"/>
                <w:sz w:val="24"/>
                <w:szCs w:val="24"/>
              </w:rPr>
              <m:t>R</m:t>
            </m:r>
          </m:num>
          <m:den>
            <m:r>
              <m:rPr>
                <m:sty m:val="p"/>
              </m:rPr>
              <w:rPr>
                <w:rFonts w:ascii="Cambria Math" w:hAnsiTheme="majorBidi" w:cstheme="majorBidi"/>
                <w:sz w:val="24"/>
                <w:szCs w:val="24"/>
              </w:rPr>
              <m:t>N</m:t>
            </m:r>
          </m:den>
        </m:f>
        <m:r>
          <m:rPr>
            <m:sty m:val="p"/>
          </m:rPr>
          <w:rPr>
            <w:rFonts w:ascii="Cambria Math" w:hAnsiTheme="majorBidi" w:cstheme="majorBidi"/>
            <w:sz w:val="24"/>
            <w:szCs w:val="24"/>
          </w:rPr>
          <m:t>x 100</m:t>
        </m:r>
      </m:oMath>
      <w:r w:rsidRPr="00B87870">
        <w:rPr>
          <w:rFonts w:asciiTheme="majorBidi" w:hAnsiTheme="majorBidi" w:cstheme="majorBidi"/>
          <w:sz w:val="24"/>
          <w:szCs w:val="24"/>
        </w:rPr>
        <w:t xml:space="preserve">  </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Keterangan:</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S</w:t>
      </w:r>
      <w:r w:rsidRPr="00B87870">
        <w:rPr>
          <w:rFonts w:asciiTheme="majorBidi" w:hAnsiTheme="majorBidi" w:cstheme="majorBidi"/>
          <w:sz w:val="24"/>
          <w:szCs w:val="24"/>
        </w:rPr>
        <w:tab/>
        <w:t>= Nilai yang diharapkan</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R</w:t>
      </w:r>
      <w:r w:rsidRPr="00B87870">
        <w:rPr>
          <w:rFonts w:asciiTheme="majorBidi" w:hAnsiTheme="majorBidi" w:cstheme="majorBidi"/>
          <w:sz w:val="24"/>
          <w:szCs w:val="24"/>
        </w:rPr>
        <w:tab/>
        <w:t>= Jumlah skor dari item</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N</w:t>
      </w:r>
      <w:r w:rsidRPr="00B87870">
        <w:rPr>
          <w:rFonts w:asciiTheme="majorBidi" w:hAnsiTheme="majorBidi" w:cstheme="majorBidi"/>
          <w:sz w:val="24"/>
          <w:szCs w:val="24"/>
        </w:rPr>
        <w:tab/>
        <w:t>= Skor maksimum</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w:t>
      </w:r>
      <w:proofErr w:type="gramStart"/>
      <w:r w:rsidRPr="00B87870">
        <w:rPr>
          <w:rFonts w:asciiTheme="majorBidi" w:hAnsiTheme="majorBidi" w:cstheme="majorBidi"/>
          <w:sz w:val="24"/>
          <w:szCs w:val="24"/>
        </w:rPr>
        <w:t>Sumber :</w:t>
      </w:r>
      <w:proofErr w:type="gramEnd"/>
      <w:r w:rsidRPr="00B87870">
        <w:rPr>
          <w:rFonts w:asciiTheme="majorBidi" w:hAnsiTheme="majorBidi" w:cstheme="majorBidi"/>
          <w:sz w:val="24"/>
          <w:szCs w:val="24"/>
        </w:rPr>
        <w:t xml:space="preserve"> Ngalim Purwanto, 2009:112)</w:t>
      </w:r>
    </w:p>
    <w:p w:rsidR="00762124" w:rsidRPr="00B87870" w:rsidRDefault="00762124" w:rsidP="00762124">
      <w:pPr>
        <w:spacing w:after="0" w:line="240" w:lineRule="auto"/>
        <w:ind w:firstLine="720"/>
        <w:jc w:val="both"/>
        <w:rPr>
          <w:rFonts w:asciiTheme="majorBidi" w:hAnsiTheme="majorBidi" w:cstheme="majorBidi"/>
          <w:sz w:val="24"/>
          <w:szCs w:val="24"/>
        </w:rPr>
      </w:pPr>
      <w:r w:rsidRPr="00B87870">
        <w:rPr>
          <w:rFonts w:asciiTheme="majorBidi" w:hAnsiTheme="majorBidi" w:cstheme="majorBidi"/>
          <w:sz w:val="24"/>
          <w:szCs w:val="24"/>
        </w:rPr>
        <w:t xml:space="preserve">Sedangkan untuk mencari rata-rata digunakan </w:t>
      </w:r>
      <w:proofErr w:type="gramStart"/>
      <w:r w:rsidRPr="00B87870">
        <w:rPr>
          <w:rFonts w:asciiTheme="majorBidi" w:hAnsiTheme="majorBidi" w:cstheme="majorBidi"/>
          <w:sz w:val="24"/>
          <w:szCs w:val="24"/>
        </w:rPr>
        <w:t>rumus :</w:t>
      </w:r>
      <w:proofErr w:type="gramEnd"/>
    </w:p>
    <w:p w:rsidR="00762124" w:rsidRPr="00B87870" w:rsidRDefault="00762124" w:rsidP="00762124">
      <w:pPr>
        <w:spacing w:after="0" w:line="240" w:lineRule="auto"/>
        <w:ind w:firstLine="720"/>
        <w:jc w:val="both"/>
        <w:rPr>
          <w:rFonts w:asciiTheme="majorBidi" w:hAnsiTheme="majorBidi" w:cstheme="majorBidi"/>
          <w:sz w:val="24"/>
          <w:szCs w:val="24"/>
        </w:rPr>
      </w:pPr>
      <w:r w:rsidRPr="00B87870">
        <w:rPr>
          <w:rFonts w:asciiTheme="majorBidi" w:hAnsiTheme="majorBidi" w:cstheme="majorBidi"/>
          <w:sz w:val="24"/>
          <w:szCs w:val="24"/>
        </w:rPr>
        <w:tab/>
      </w:r>
      <w:r w:rsidRPr="00B87870">
        <w:rPr>
          <w:rFonts w:asciiTheme="majorBidi" w:hAnsiTheme="majorBidi" w:cstheme="majorBidi"/>
          <w:sz w:val="24"/>
          <w:szCs w:val="24"/>
        </w:rPr>
        <w:tab/>
      </w:r>
      <m:oMath>
        <m:r>
          <m:rPr>
            <m:sty m:val="p"/>
          </m:rPr>
          <w:rPr>
            <w:rFonts w:ascii="Cambria Math" w:hAnsiTheme="majorBidi" w:cstheme="majorBidi"/>
            <w:sz w:val="24"/>
            <w:szCs w:val="24"/>
          </w:rPr>
          <m:t>M =</m:t>
        </m:r>
        <m:f>
          <m:fPr>
            <m:ctrlPr>
              <w:rPr>
                <w:rFonts w:ascii="Cambria Math" w:hAnsiTheme="majorBidi" w:cstheme="majorBidi"/>
                <w:iCs/>
                <w:sz w:val="24"/>
                <w:szCs w:val="24"/>
              </w:rPr>
            </m:ctrlPr>
          </m:fPr>
          <m:num>
            <m:nary>
              <m:naryPr>
                <m:chr m:val="∑"/>
                <m:limLoc m:val="undOvr"/>
                <m:subHide m:val="1"/>
                <m:supHide m:val="1"/>
                <m:ctrlPr>
                  <w:rPr>
                    <w:rFonts w:ascii="Cambria Math" w:hAnsiTheme="majorBidi" w:cstheme="majorBidi"/>
                    <w:sz w:val="24"/>
                    <w:szCs w:val="24"/>
                  </w:rPr>
                </m:ctrlPr>
              </m:naryPr>
              <m:sub/>
              <m:sup/>
              <m:e>
                <m:r>
                  <m:rPr>
                    <m:sty m:val="p"/>
                  </m:rPr>
                  <w:rPr>
                    <w:rFonts w:ascii="Cambria Math" w:hAnsiTheme="majorBidi" w:cstheme="majorBidi"/>
                    <w:sz w:val="24"/>
                    <w:szCs w:val="24"/>
                  </w:rPr>
                  <m:t>X</m:t>
                </m:r>
              </m:e>
            </m:nary>
          </m:num>
          <m:den>
            <m:r>
              <m:rPr>
                <m:sty m:val="p"/>
              </m:rPr>
              <w:rPr>
                <w:rFonts w:ascii="Cambria Math" w:hAnsiTheme="majorBidi" w:cstheme="majorBidi"/>
                <w:sz w:val="24"/>
                <w:szCs w:val="24"/>
              </w:rPr>
              <m:t>N</m:t>
            </m:r>
          </m:den>
        </m:f>
      </m:oMath>
      <w:r w:rsidRPr="00B87870">
        <w:rPr>
          <w:rFonts w:asciiTheme="majorBidi" w:hAnsiTheme="majorBidi" w:cstheme="majorBidi"/>
          <w:sz w:val="24"/>
          <w:szCs w:val="24"/>
        </w:rPr>
        <w:t xml:space="preserve"> </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Keterangan:</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M</w:t>
      </w:r>
      <w:r w:rsidRPr="00B87870">
        <w:rPr>
          <w:rFonts w:asciiTheme="majorBidi" w:hAnsiTheme="majorBidi" w:cstheme="majorBidi"/>
          <w:sz w:val="24"/>
          <w:szCs w:val="24"/>
        </w:rPr>
        <w:tab/>
        <w:t>= Rata-rata</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 X</w:t>
      </w:r>
      <w:r w:rsidRPr="00B87870">
        <w:rPr>
          <w:rFonts w:asciiTheme="majorBidi" w:hAnsiTheme="majorBidi" w:cstheme="majorBidi"/>
          <w:sz w:val="24"/>
          <w:szCs w:val="24"/>
        </w:rPr>
        <w:tab/>
        <w:t>= Jumlah skor</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N</w:t>
      </w:r>
      <w:r w:rsidRPr="00B87870">
        <w:rPr>
          <w:rFonts w:asciiTheme="majorBidi" w:hAnsiTheme="majorBidi" w:cstheme="majorBidi"/>
          <w:sz w:val="24"/>
          <w:szCs w:val="24"/>
        </w:rPr>
        <w:tab/>
        <w:t>= Banyaknya siswa</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w:t>
      </w:r>
      <w:proofErr w:type="gramStart"/>
      <w:r w:rsidRPr="00B87870">
        <w:rPr>
          <w:rFonts w:asciiTheme="majorBidi" w:hAnsiTheme="majorBidi" w:cstheme="majorBidi"/>
          <w:sz w:val="24"/>
          <w:szCs w:val="24"/>
        </w:rPr>
        <w:t>Sumber :</w:t>
      </w:r>
      <w:proofErr w:type="gramEnd"/>
      <w:r w:rsidRPr="00B87870">
        <w:rPr>
          <w:rFonts w:asciiTheme="majorBidi" w:hAnsiTheme="majorBidi" w:cstheme="majorBidi"/>
          <w:sz w:val="24"/>
          <w:szCs w:val="24"/>
        </w:rPr>
        <w:t xml:space="preserve"> Ngalim Purwanto, 2009:8</w:t>
      </w:r>
      <w:r w:rsidRPr="00B87870">
        <w:rPr>
          <w:rFonts w:asciiTheme="majorBidi" w:hAnsiTheme="majorBidi" w:cstheme="majorBidi"/>
          <w:sz w:val="24"/>
          <w:szCs w:val="24"/>
          <w:lang w:val="id-ID"/>
        </w:rPr>
        <w:t>9</w:t>
      </w:r>
      <w:r w:rsidRPr="00B87870">
        <w:rPr>
          <w:rFonts w:asciiTheme="majorBidi" w:hAnsiTheme="majorBidi" w:cstheme="majorBidi"/>
          <w:sz w:val="24"/>
          <w:szCs w:val="24"/>
        </w:rPr>
        <w:t>)</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ab/>
        <w:t xml:space="preserve">Sedangkan untuk interval penilaian keterampilan menulis </w:t>
      </w:r>
      <w:proofErr w:type="gramStart"/>
      <w:r w:rsidRPr="00B87870">
        <w:rPr>
          <w:rFonts w:asciiTheme="majorBidi" w:hAnsiTheme="majorBidi" w:cstheme="majorBidi"/>
          <w:sz w:val="24"/>
          <w:szCs w:val="24"/>
        </w:rPr>
        <w:t>narasi  siswa</w:t>
      </w:r>
      <w:proofErr w:type="gramEnd"/>
      <w:r w:rsidRPr="00B87870">
        <w:rPr>
          <w:rFonts w:asciiTheme="majorBidi" w:hAnsiTheme="majorBidi" w:cstheme="majorBidi"/>
          <w:sz w:val="24"/>
          <w:szCs w:val="24"/>
        </w:rPr>
        <w:t xml:space="preserve"> adalah:</w:t>
      </w:r>
    </w:p>
    <w:p w:rsidR="00762124" w:rsidRPr="00825A1D" w:rsidRDefault="00825A1D" w:rsidP="00762124">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rPr>
        <w:t xml:space="preserve">Tabel </w:t>
      </w:r>
      <w:r w:rsidR="00EE1009">
        <w:rPr>
          <w:rFonts w:asciiTheme="majorBidi" w:hAnsiTheme="majorBidi" w:cstheme="majorBidi"/>
          <w:b/>
          <w:bCs/>
          <w:sz w:val="24"/>
          <w:szCs w:val="24"/>
          <w:lang w:val="id-ID"/>
        </w:rPr>
        <w:t>2</w:t>
      </w:r>
    </w:p>
    <w:p w:rsidR="00762124" w:rsidRPr="00B87870" w:rsidRDefault="00762124" w:rsidP="00762124">
      <w:pPr>
        <w:spacing w:after="0" w:line="240" w:lineRule="auto"/>
        <w:jc w:val="center"/>
        <w:rPr>
          <w:rFonts w:asciiTheme="majorBidi" w:hAnsiTheme="majorBidi" w:cstheme="majorBidi"/>
          <w:b/>
          <w:bCs/>
          <w:sz w:val="24"/>
          <w:szCs w:val="24"/>
        </w:rPr>
      </w:pPr>
      <w:r w:rsidRPr="00B87870">
        <w:rPr>
          <w:rFonts w:asciiTheme="majorBidi" w:hAnsiTheme="majorBidi" w:cstheme="majorBidi"/>
          <w:b/>
          <w:bCs/>
          <w:sz w:val="24"/>
          <w:szCs w:val="24"/>
        </w:rPr>
        <w:t>Interval Penilaian Keterampilan Menulis Narasi</w:t>
      </w:r>
    </w:p>
    <w:tbl>
      <w:tblPr>
        <w:tblStyle w:val="TableGrid"/>
        <w:tblW w:w="0" w:type="auto"/>
        <w:tblInd w:w="1101" w:type="dxa"/>
        <w:tblLook w:val="04A0" w:firstRow="1" w:lastRow="0" w:firstColumn="1" w:lastColumn="0" w:noHBand="0" w:noVBand="1"/>
      </w:tblPr>
      <w:tblGrid>
        <w:gridCol w:w="708"/>
        <w:gridCol w:w="2552"/>
        <w:gridCol w:w="2693"/>
      </w:tblGrid>
      <w:tr w:rsidR="00762124" w:rsidRPr="00B87870" w:rsidTr="0009069A">
        <w:tc>
          <w:tcPr>
            <w:tcW w:w="708"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No</w:t>
            </w:r>
          </w:p>
        </w:tc>
        <w:tc>
          <w:tcPr>
            <w:tcW w:w="2552"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Interval</w:t>
            </w:r>
          </w:p>
        </w:tc>
        <w:tc>
          <w:tcPr>
            <w:tcW w:w="2693"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Kategori</w:t>
            </w:r>
          </w:p>
        </w:tc>
      </w:tr>
      <w:tr w:rsidR="00762124" w:rsidRPr="00B87870" w:rsidTr="0009069A">
        <w:tc>
          <w:tcPr>
            <w:tcW w:w="708"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w:t>
            </w:r>
          </w:p>
        </w:tc>
        <w:tc>
          <w:tcPr>
            <w:tcW w:w="2552" w:type="dxa"/>
          </w:tcPr>
          <w:p w:rsidR="00762124" w:rsidRPr="00B87870" w:rsidRDefault="00762124" w:rsidP="00762124">
            <w:pPr>
              <w:jc w:val="center"/>
              <w:rPr>
                <w:rFonts w:asciiTheme="majorBidi" w:hAnsiTheme="majorBidi" w:cstheme="majorBidi"/>
                <w:sz w:val="24"/>
                <w:szCs w:val="24"/>
              </w:rPr>
            </w:pPr>
            <w:r w:rsidRPr="00B87870">
              <w:rPr>
                <w:rFonts w:asciiTheme="majorBidi" w:hAnsiTheme="majorBidi" w:cstheme="majorBidi"/>
                <w:sz w:val="24"/>
                <w:szCs w:val="24"/>
              </w:rPr>
              <w:t>8</w:t>
            </w:r>
            <w:r w:rsidRPr="00B87870">
              <w:rPr>
                <w:rFonts w:asciiTheme="majorBidi" w:hAnsiTheme="majorBidi" w:cstheme="majorBidi"/>
                <w:sz w:val="24"/>
                <w:szCs w:val="24"/>
                <w:lang w:val="id-ID"/>
              </w:rPr>
              <w:t xml:space="preserve">6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w:t>
            </w:r>
            <w:r w:rsidRPr="00B87870">
              <w:rPr>
                <w:rFonts w:asciiTheme="majorBidi" w:hAnsiTheme="majorBidi" w:cstheme="majorBidi"/>
                <w:sz w:val="24"/>
                <w:szCs w:val="24"/>
              </w:rPr>
              <w:t>100</w:t>
            </w:r>
          </w:p>
        </w:tc>
        <w:tc>
          <w:tcPr>
            <w:tcW w:w="2693"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Amat baik</w:t>
            </w:r>
          </w:p>
        </w:tc>
      </w:tr>
      <w:tr w:rsidR="00762124" w:rsidRPr="00B87870" w:rsidTr="0009069A">
        <w:tc>
          <w:tcPr>
            <w:tcW w:w="708"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2</w:t>
            </w:r>
          </w:p>
        </w:tc>
        <w:tc>
          <w:tcPr>
            <w:tcW w:w="2552"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71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w:t>
            </w:r>
            <w:r w:rsidRPr="00B87870">
              <w:rPr>
                <w:rFonts w:asciiTheme="majorBidi" w:hAnsiTheme="majorBidi" w:cstheme="majorBidi"/>
                <w:sz w:val="24"/>
                <w:szCs w:val="24"/>
              </w:rPr>
              <w:t>8</w:t>
            </w:r>
            <w:r w:rsidRPr="00B87870">
              <w:rPr>
                <w:rFonts w:asciiTheme="majorBidi" w:hAnsiTheme="majorBidi" w:cstheme="majorBidi"/>
                <w:sz w:val="24"/>
                <w:szCs w:val="24"/>
                <w:lang w:val="id-ID"/>
              </w:rPr>
              <w:t>5</w:t>
            </w:r>
          </w:p>
        </w:tc>
        <w:tc>
          <w:tcPr>
            <w:tcW w:w="2693"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 xml:space="preserve">Baik </w:t>
            </w:r>
          </w:p>
        </w:tc>
      </w:tr>
      <w:tr w:rsidR="00762124" w:rsidRPr="00B87870" w:rsidTr="0009069A">
        <w:tc>
          <w:tcPr>
            <w:tcW w:w="708"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3</w:t>
            </w:r>
          </w:p>
        </w:tc>
        <w:tc>
          <w:tcPr>
            <w:tcW w:w="2552"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rPr>
              <w:t>5</w:t>
            </w:r>
            <w:r w:rsidRPr="00B87870">
              <w:rPr>
                <w:rFonts w:asciiTheme="majorBidi" w:hAnsiTheme="majorBidi" w:cstheme="majorBidi"/>
                <w:sz w:val="24"/>
                <w:szCs w:val="24"/>
                <w:lang w:val="id-ID"/>
              </w:rPr>
              <w:t xml:space="preserve">6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70</w:t>
            </w:r>
          </w:p>
        </w:tc>
        <w:tc>
          <w:tcPr>
            <w:tcW w:w="2693"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 xml:space="preserve">Cukup </w:t>
            </w:r>
          </w:p>
        </w:tc>
      </w:tr>
      <w:tr w:rsidR="00762124" w:rsidRPr="00B87870" w:rsidTr="0009069A">
        <w:tc>
          <w:tcPr>
            <w:tcW w:w="708"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4</w:t>
            </w:r>
          </w:p>
        </w:tc>
        <w:tc>
          <w:tcPr>
            <w:tcW w:w="2552"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41 – 55</w:t>
            </w:r>
          </w:p>
        </w:tc>
        <w:tc>
          <w:tcPr>
            <w:tcW w:w="2693"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 xml:space="preserve">Kurang </w:t>
            </w:r>
          </w:p>
        </w:tc>
      </w:tr>
      <w:tr w:rsidR="00762124" w:rsidRPr="00B87870" w:rsidTr="0009069A">
        <w:tc>
          <w:tcPr>
            <w:tcW w:w="708"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5</w:t>
            </w:r>
          </w:p>
        </w:tc>
        <w:tc>
          <w:tcPr>
            <w:tcW w:w="2552"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0-  40 </w:t>
            </w:r>
          </w:p>
        </w:tc>
        <w:tc>
          <w:tcPr>
            <w:tcW w:w="2693"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Kurang Sekali</w:t>
            </w:r>
          </w:p>
        </w:tc>
      </w:tr>
    </w:tbl>
    <w:p w:rsidR="00762124" w:rsidRPr="00DE3202" w:rsidRDefault="00762124" w:rsidP="00DE3202">
      <w:pPr>
        <w:spacing w:after="0" w:line="240" w:lineRule="auto"/>
        <w:jc w:val="both"/>
        <w:rPr>
          <w:rFonts w:asciiTheme="majorBidi" w:hAnsiTheme="majorBidi" w:cstheme="majorBidi"/>
          <w:iCs/>
          <w:sz w:val="24"/>
          <w:szCs w:val="24"/>
          <w:lang w:val="id-ID"/>
        </w:rPr>
      </w:pPr>
      <w:r w:rsidRPr="00B87870">
        <w:rPr>
          <w:rFonts w:asciiTheme="majorBidi" w:hAnsiTheme="majorBidi" w:cstheme="majorBidi"/>
          <w:sz w:val="24"/>
          <w:szCs w:val="24"/>
        </w:rPr>
        <w:tab/>
      </w:r>
      <w:r w:rsidRPr="00B87870">
        <w:rPr>
          <w:rFonts w:asciiTheme="majorBidi" w:hAnsiTheme="majorBidi" w:cstheme="majorBidi"/>
          <w:sz w:val="24"/>
          <w:szCs w:val="24"/>
        </w:rPr>
        <w:tab/>
      </w:r>
      <w:proofErr w:type="gramStart"/>
      <w:r w:rsidRPr="00B87870">
        <w:rPr>
          <w:rFonts w:asciiTheme="majorBidi" w:hAnsiTheme="majorBidi" w:cstheme="majorBidi"/>
          <w:iCs/>
          <w:sz w:val="24"/>
          <w:szCs w:val="24"/>
        </w:rPr>
        <w:t>Sumber :</w:t>
      </w:r>
      <w:proofErr w:type="gramEnd"/>
      <w:r w:rsidRPr="00B87870">
        <w:rPr>
          <w:rFonts w:asciiTheme="majorBidi" w:hAnsiTheme="majorBidi" w:cstheme="majorBidi"/>
          <w:iCs/>
          <w:sz w:val="24"/>
          <w:szCs w:val="24"/>
        </w:rPr>
        <w:t xml:space="preserve"> ( Agusnardi, 2012 : 22)</w:t>
      </w:r>
    </w:p>
    <w:p w:rsidR="00762124" w:rsidRPr="00B87870" w:rsidRDefault="00762124" w:rsidP="00762124">
      <w:pPr>
        <w:pStyle w:val="ListParagraph"/>
        <w:spacing w:after="0" w:line="240" w:lineRule="auto"/>
        <w:ind w:hanging="720"/>
        <w:jc w:val="both"/>
        <w:rPr>
          <w:rFonts w:asciiTheme="majorBidi" w:hAnsiTheme="majorBidi" w:cstheme="majorBidi"/>
          <w:b/>
          <w:bCs/>
          <w:sz w:val="24"/>
          <w:szCs w:val="24"/>
        </w:rPr>
      </w:pPr>
      <w:r w:rsidRPr="00B87870">
        <w:rPr>
          <w:rFonts w:asciiTheme="majorBidi" w:hAnsiTheme="majorBidi" w:cstheme="majorBidi"/>
          <w:b/>
          <w:bCs/>
          <w:sz w:val="24"/>
          <w:szCs w:val="24"/>
        </w:rPr>
        <w:t>Peningkatan keterampilan menulis narasi</w:t>
      </w:r>
    </w:p>
    <w:p w:rsidR="00762124" w:rsidRPr="00B87870" w:rsidRDefault="00762124" w:rsidP="00762124">
      <w:pPr>
        <w:spacing w:after="0" w:line="240" w:lineRule="auto"/>
        <w:ind w:firstLine="720"/>
        <w:jc w:val="both"/>
        <w:rPr>
          <w:rFonts w:asciiTheme="majorBidi" w:hAnsiTheme="majorBidi" w:cstheme="majorBidi"/>
          <w:sz w:val="24"/>
          <w:szCs w:val="24"/>
          <w:lang w:val="id-ID"/>
        </w:rPr>
      </w:pPr>
      <w:r w:rsidRPr="00B87870">
        <w:rPr>
          <w:rFonts w:asciiTheme="majorBidi" w:hAnsiTheme="majorBidi" w:cstheme="majorBidi"/>
          <w:sz w:val="24"/>
          <w:szCs w:val="24"/>
          <w:lang w:val="id-ID"/>
        </w:rPr>
        <w:t>Untuk melihat peningkatan yang terjadi pada keterampilan menulis narasi sebelum dan sesudah diberi tindakan, peneliti menggunakan rumus (Aqib, dkk, 2011:53) sebagai berikut:</w:t>
      </w:r>
    </w:p>
    <w:p w:rsidR="00762124" w:rsidRPr="00B87870" w:rsidRDefault="00762124" w:rsidP="00762124">
      <w:pPr>
        <w:spacing w:after="0" w:line="240" w:lineRule="auto"/>
        <w:rPr>
          <w:rFonts w:asciiTheme="majorBidi" w:hAnsiTheme="majorBidi" w:cstheme="majorBidi"/>
          <w:sz w:val="24"/>
          <w:szCs w:val="24"/>
        </w:rPr>
      </w:pPr>
      <m:oMathPara>
        <m:oMath>
          <m:r>
            <m:rPr>
              <m:sty m:val="p"/>
            </m:rPr>
            <w:rPr>
              <w:rFonts w:ascii="Cambria Math" w:hAnsiTheme="majorBidi" w:cstheme="majorBidi"/>
              <w:sz w:val="24"/>
              <w:szCs w:val="24"/>
            </w:rPr>
            <m:t>P =</m:t>
          </m:r>
          <m:f>
            <m:fPr>
              <m:ctrlPr>
                <w:rPr>
                  <w:rFonts w:ascii="Cambria Math" w:hAnsiTheme="majorBidi" w:cstheme="majorBidi"/>
                  <w:iCs/>
                  <w:sz w:val="24"/>
                  <w:szCs w:val="24"/>
                </w:rPr>
              </m:ctrlPr>
            </m:fPr>
            <m:num>
              <m:r>
                <m:rPr>
                  <m:sty m:val="p"/>
                </m:rPr>
                <w:rPr>
                  <w:rFonts w:ascii="Cambria Math" w:hAnsiTheme="majorBidi" w:cstheme="majorBidi"/>
                  <w:sz w:val="24"/>
                  <w:szCs w:val="24"/>
                </w:rPr>
                <m:t>Posrate</m:t>
              </m:r>
              <m:r>
                <m:rPr>
                  <m:sty m:val="p"/>
                </m:rPr>
                <w:rPr>
                  <w:rFonts w:asciiTheme="majorBidi" w:hAnsiTheme="majorBidi" w:cstheme="majorBidi"/>
                  <w:sz w:val="24"/>
                  <w:szCs w:val="24"/>
                </w:rPr>
                <m:t>-</m:t>
              </m:r>
              <m:r>
                <m:rPr>
                  <m:sty m:val="p"/>
                </m:rPr>
                <w:rPr>
                  <w:rFonts w:ascii="Cambria Math" w:hAnsiTheme="majorBidi" w:cstheme="majorBidi"/>
                  <w:sz w:val="24"/>
                  <w:szCs w:val="24"/>
                </w:rPr>
                <m:t>Baserate</m:t>
              </m:r>
            </m:num>
            <m:den>
              <m:r>
                <m:rPr>
                  <m:sty m:val="p"/>
                </m:rPr>
                <w:rPr>
                  <w:rFonts w:ascii="Cambria Math" w:hAnsiTheme="majorBidi" w:cstheme="majorBidi"/>
                  <w:sz w:val="24"/>
                  <w:szCs w:val="24"/>
                </w:rPr>
                <m:t>Baserate</m:t>
              </m:r>
            </m:den>
          </m:f>
          <m:r>
            <m:rPr>
              <m:sty m:val="p"/>
            </m:rPr>
            <w:rPr>
              <w:rFonts w:ascii="Cambria Math" w:hAnsiTheme="majorBidi" w:cstheme="majorBidi"/>
              <w:sz w:val="24"/>
              <w:szCs w:val="24"/>
            </w:rPr>
            <m:t>x 100%</m:t>
          </m:r>
        </m:oMath>
      </m:oMathPara>
    </w:p>
    <w:p w:rsidR="00762124" w:rsidRPr="00B87870" w:rsidRDefault="00762124" w:rsidP="00762124">
      <w:pPr>
        <w:spacing w:after="0" w:line="240" w:lineRule="auto"/>
        <w:rPr>
          <w:rFonts w:asciiTheme="majorBidi" w:hAnsiTheme="majorBidi" w:cstheme="majorBidi"/>
          <w:sz w:val="24"/>
          <w:szCs w:val="24"/>
        </w:rPr>
      </w:pP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Keterangan:</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 xml:space="preserve">P </w:t>
      </w:r>
      <w:r w:rsidRPr="00B87870">
        <w:rPr>
          <w:rFonts w:asciiTheme="majorBidi" w:hAnsiTheme="majorBidi" w:cstheme="majorBidi"/>
          <w:sz w:val="24"/>
          <w:szCs w:val="24"/>
        </w:rPr>
        <w:tab/>
      </w:r>
      <w:r w:rsidRPr="00B87870">
        <w:rPr>
          <w:rFonts w:asciiTheme="majorBidi" w:hAnsiTheme="majorBidi" w:cstheme="majorBidi"/>
          <w:sz w:val="24"/>
          <w:szCs w:val="24"/>
        </w:rPr>
        <w:tab/>
        <w:t>= Persentase Peningkatan.</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Posrate</w:t>
      </w:r>
      <w:r w:rsidRPr="00B87870">
        <w:rPr>
          <w:rFonts w:asciiTheme="majorBidi" w:hAnsiTheme="majorBidi" w:cstheme="majorBidi"/>
          <w:sz w:val="24"/>
          <w:szCs w:val="24"/>
        </w:rPr>
        <w:tab/>
      </w:r>
      <w:r w:rsidRPr="00B87870">
        <w:rPr>
          <w:rFonts w:asciiTheme="majorBidi" w:hAnsiTheme="majorBidi" w:cstheme="majorBidi"/>
          <w:sz w:val="24"/>
          <w:szCs w:val="24"/>
        </w:rPr>
        <w:tab/>
        <w:t>= Nilai sesudah diberi tindakan.</w:t>
      </w:r>
    </w:p>
    <w:p w:rsidR="00E71AAC" w:rsidRPr="00B87870" w:rsidRDefault="00762124" w:rsidP="00E71AAC">
      <w:pPr>
        <w:spacing w:after="0" w:line="240" w:lineRule="auto"/>
        <w:jc w:val="both"/>
        <w:rPr>
          <w:rFonts w:asciiTheme="majorBidi" w:hAnsiTheme="majorBidi" w:cstheme="majorBidi"/>
          <w:sz w:val="24"/>
          <w:szCs w:val="24"/>
          <w:lang w:val="id-ID"/>
        </w:rPr>
      </w:pPr>
      <w:r w:rsidRPr="00B87870">
        <w:rPr>
          <w:rFonts w:asciiTheme="majorBidi" w:hAnsiTheme="majorBidi" w:cstheme="majorBidi"/>
          <w:sz w:val="24"/>
          <w:szCs w:val="24"/>
        </w:rPr>
        <w:t xml:space="preserve">Baserate </w:t>
      </w:r>
      <w:r w:rsidRPr="00B87870">
        <w:rPr>
          <w:rFonts w:asciiTheme="majorBidi" w:hAnsiTheme="majorBidi" w:cstheme="majorBidi"/>
          <w:sz w:val="24"/>
          <w:szCs w:val="24"/>
        </w:rPr>
        <w:tab/>
        <w:t>= Nilai sebelum diberi tindakan.</w:t>
      </w:r>
    </w:p>
    <w:p w:rsidR="00762124" w:rsidRPr="00B87870" w:rsidRDefault="00762124" w:rsidP="00762124">
      <w:pPr>
        <w:pStyle w:val="ListParagraph"/>
        <w:spacing w:line="240" w:lineRule="auto"/>
        <w:ind w:hanging="720"/>
        <w:jc w:val="both"/>
        <w:rPr>
          <w:rFonts w:asciiTheme="majorBidi" w:hAnsiTheme="majorBidi" w:cstheme="majorBidi"/>
          <w:b/>
          <w:bCs/>
          <w:sz w:val="24"/>
          <w:szCs w:val="24"/>
        </w:rPr>
      </w:pPr>
      <w:r w:rsidRPr="00B87870">
        <w:rPr>
          <w:rFonts w:asciiTheme="majorBidi" w:hAnsiTheme="majorBidi" w:cstheme="majorBidi"/>
          <w:b/>
          <w:bCs/>
          <w:sz w:val="24"/>
          <w:szCs w:val="24"/>
        </w:rPr>
        <w:t>Analisis penagamatan aktivitas guru dan siswa</w:t>
      </w:r>
    </w:p>
    <w:p w:rsidR="00762124" w:rsidRPr="00B87870" w:rsidRDefault="00762124" w:rsidP="00762124">
      <w:pPr>
        <w:pStyle w:val="ListParagraph"/>
        <w:spacing w:line="240" w:lineRule="auto"/>
        <w:ind w:left="0" w:firstLine="720"/>
        <w:jc w:val="both"/>
        <w:rPr>
          <w:rFonts w:asciiTheme="majorBidi" w:hAnsiTheme="majorBidi" w:cstheme="majorBidi"/>
          <w:sz w:val="24"/>
          <w:szCs w:val="24"/>
        </w:rPr>
      </w:pPr>
      <w:r w:rsidRPr="00B87870">
        <w:rPr>
          <w:rFonts w:asciiTheme="majorBidi" w:hAnsiTheme="majorBidi" w:cstheme="majorBidi"/>
          <w:sz w:val="24"/>
          <w:szCs w:val="24"/>
        </w:rPr>
        <w:t>Aktivitas guru dan siswa selama proses belajar mengajar ditentukan pada observasi dengan rumus:</w:t>
      </w:r>
    </w:p>
    <w:p w:rsidR="00762124" w:rsidRPr="00B87870" w:rsidRDefault="00762124" w:rsidP="00762124">
      <w:pPr>
        <w:pStyle w:val="ListParagraph"/>
        <w:spacing w:line="240" w:lineRule="auto"/>
        <w:ind w:firstLine="720"/>
        <w:rPr>
          <w:rFonts w:asciiTheme="majorBidi" w:hAnsiTheme="majorBidi" w:cstheme="majorBidi"/>
          <w:sz w:val="24"/>
          <w:szCs w:val="24"/>
        </w:rPr>
      </w:pPr>
      <m:oMath>
        <m:r>
          <m:rPr>
            <m:sty m:val="p"/>
          </m:rPr>
          <w:rPr>
            <w:rFonts w:ascii="Cambria Math" w:hAnsiTheme="majorBidi" w:cstheme="majorBidi"/>
            <w:sz w:val="24"/>
            <w:szCs w:val="24"/>
          </w:rPr>
          <m:t>NR =</m:t>
        </m:r>
        <m:f>
          <m:fPr>
            <m:ctrlPr>
              <w:rPr>
                <w:rFonts w:ascii="Cambria Math" w:hAnsiTheme="majorBidi" w:cstheme="majorBidi"/>
                <w:iCs/>
                <w:sz w:val="24"/>
                <w:szCs w:val="24"/>
              </w:rPr>
            </m:ctrlPr>
          </m:fPr>
          <m:num>
            <m:r>
              <m:rPr>
                <m:sty m:val="p"/>
              </m:rPr>
              <w:rPr>
                <w:rFonts w:ascii="Cambria Math" w:hAnsiTheme="majorBidi" w:cstheme="majorBidi"/>
                <w:sz w:val="24"/>
                <w:szCs w:val="24"/>
              </w:rPr>
              <m:t>JS</m:t>
            </m:r>
          </m:num>
          <m:den>
            <m:r>
              <m:rPr>
                <m:sty m:val="p"/>
              </m:rPr>
              <w:rPr>
                <w:rFonts w:ascii="Cambria Math" w:hAnsiTheme="majorBidi" w:cstheme="majorBidi"/>
                <w:sz w:val="24"/>
                <w:szCs w:val="24"/>
              </w:rPr>
              <m:t>SM</m:t>
            </m:r>
          </m:den>
        </m:f>
        <m:r>
          <m:rPr>
            <m:sty m:val="p"/>
          </m:rPr>
          <w:rPr>
            <w:rFonts w:ascii="Cambria Math" w:hAnsiTheme="majorBidi" w:cstheme="majorBidi"/>
            <w:sz w:val="24"/>
            <w:szCs w:val="24"/>
          </w:rPr>
          <m:t>x 100%</m:t>
        </m:r>
      </m:oMath>
      <w:r w:rsidRPr="00B87870">
        <w:rPr>
          <w:rFonts w:asciiTheme="majorBidi" w:hAnsiTheme="majorBidi" w:cstheme="majorBidi"/>
          <w:sz w:val="24"/>
          <w:szCs w:val="24"/>
        </w:rPr>
        <w:t xml:space="preserve">  ( KTSP dalam Syahrilfuddin, 2011 : 114)</w:t>
      </w:r>
    </w:p>
    <w:p w:rsidR="00762124" w:rsidRPr="00B87870" w:rsidRDefault="00762124" w:rsidP="00762124">
      <w:pPr>
        <w:spacing w:after="0" w:line="240" w:lineRule="auto"/>
        <w:jc w:val="both"/>
        <w:rPr>
          <w:rFonts w:asciiTheme="majorBidi" w:hAnsiTheme="majorBidi" w:cstheme="majorBidi"/>
          <w:sz w:val="24"/>
          <w:szCs w:val="24"/>
        </w:rPr>
      </w:pPr>
      <w:proofErr w:type="gramStart"/>
      <w:r w:rsidRPr="00B87870">
        <w:rPr>
          <w:rFonts w:asciiTheme="majorBidi" w:hAnsiTheme="majorBidi" w:cstheme="majorBidi"/>
          <w:sz w:val="24"/>
          <w:szCs w:val="24"/>
        </w:rPr>
        <w:lastRenderedPageBreak/>
        <w:t>Keterangan :</w:t>
      </w:r>
      <w:proofErr w:type="gramEnd"/>
      <w:r w:rsidRPr="00B87870">
        <w:rPr>
          <w:rFonts w:asciiTheme="majorBidi" w:hAnsiTheme="majorBidi" w:cstheme="majorBidi"/>
          <w:sz w:val="24"/>
          <w:szCs w:val="24"/>
        </w:rPr>
        <w:t xml:space="preserve"> </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 xml:space="preserve">NR </w:t>
      </w:r>
      <w:r w:rsidRPr="00B87870">
        <w:rPr>
          <w:rFonts w:asciiTheme="majorBidi" w:hAnsiTheme="majorBidi" w:cstheme="majorBidi"/>
          <w:sz w:val="24"/>
          <w:szCs w:val="24"/>
        </w:rPr>
        <w:tab/>
        <w:t>= Persentase rata-rata aktivitas (guru/siswa)</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JS</w:t>
      </w:r>
      <w:r w:rsidRPr="00B87870">
        <w:rPr>
          <w:rFonts w:asciiTheme="majorBidi" w:hAnsiTheme="majorBidi" w:cstheme="majorBidi"/>
          <w:sz w:val="24"/>
          <w:szCs w:val="24"/>
        </w:rPr>
        <w:tab/>
        <w:t xml:space="preserve">= Jumlah skor aktivitas yang dilakukan </w:t>
      </w:r>
    </w:p>
    <w:p w:rsidR="00762124" w:rsidRPr="00B87870" w:rsidRDefault="00762124" w:rsidP="00762124">
      <w:pPr>
        <w:spacing w:after="0" w:line="240" w:lineRule="auto"/>
        <w:jc w:val="both"/>
        <w:rPr>
          <w:rFonts w:asciiTheme="majorBidi" w:hAnsiTheme="majorBidi" w:cstheme="majorBidi"/>
          <w:sz w:val="24"/>
          <w:szCs w:val="24"/>
        </w:rPr>
      </w:pPr>
      <w:r w:rsidRPr="00B87870">
        <w:rPr>
          <w:rFonts w:asciiTheme="majorBidi" w:hAnsiTheme="majorBidi" w:cstheme="majorBidi"/>
          <w:sz w:val="24"/>
          <w:szCs w:val="24"/>
        </w:rPr>
        <w:t>SM</w:t>
      </w:r>
      <w:r w:rsidRPr="00B87870">
        <w:rPr>
          <w:rFonts w:asciiTheme="majorBidi" w:hAnsiTheme="majorBidi" w:cstheme="majorBidi"/>
          <w:sz w:val="24"/>
          <w:szCs w:val="24"/>
        </w:rPr>
        <w:tab/>
        <w:t xml:space="preserve">= Skor maksimal yang didapat dari aktivitas guru/siswa </w:t>
      </w:r>
    </w:p>
    <w:p w:rsidR="00762124" w:rsidRPr="00DD067A" w:rsidRDefault="00762124" w:rsidP="00DD067A">
      <w:pPr>
        <w:spacing w:after="0" w:line="240" w:lineRule="auto"/>
        <w:jc w:val="both"/>
        <w:rPr>
          <w:rFonts w:asciiTheme="majorBidi" w:hAnsiTheme="majorBidi" w:cstheme="majorBidi"/>
          <w:sz w:val="24"/>
          <w:szCs w:val="24"/>
          <w:lang w:val="id-ID"/>
        </w:rPr>
      </w:pPr>
      <w:r w:rsidRPr="00B87870">
        <w:rPr>
          <w:rFonts w:asciiTheme="majorBidi" w:hAnsiTheme="majorBidi" w:cstheme="majorBidi"/>
          <w:sz w:val="24"/>
          <w:szCs w:val="24"/>
        </w:rPr>
        <w:tab/>
      </w:r>
      <w:proofErr w:type="gramStart"/>
      <w:r w:rsidRPr="00B87870">
        <w:rPr>
          <w:rFonts w:asciiTheme="majorBidi" w:hAnsiTheme="majorBidi" w:cstheme="majorBidi"/>
          <w:sz w:val="24"/>
          <w:szCs w:val="24"/>
        </w:rPr>
        <w:t>Aktivitas guru dan siswa dilakukan sebanyak empat kali pertemuan.</w:t>
      </w:r>
      <w:proofErr w:type="gramEnd"/>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Untuk penilaian tertinggi 4 dan terendah 1.</w:t>
      </w:r>
      <w:proofErr w:type="gramEnd"/>
      <w:r w:rsidRPr="00B87870">
        <w:rPr>
          <w:rFonts w:asciiTheme="majorBidi" w:hAnsiTheme="majorBidi" w:cstheme="majorBidi"/>
          <w:sz w:val="24"/>
          <w:szCs w:val="24"/>
        </w:rPr>
        <w:t xml:space="preserve"> Data aktivitas guru dan siswa yang diamati digunakan dengan penilaian yaitu:</w:t>
      </w:r>
    </w:p>
    <w:p w:rsidR="00762124" w:rsidRPr="00B87870" w:rsidRDefault="00EE1009" w:rsidP="00762124">
      <w:pPr>
        <w:pStyle w:val="ListParagraph"/>
        <w:tabs>
          <w:tab w:val="left" w:pos="3405"/>
          <w:tab w:val="center" w:pos="3968"/>
        </w:tabs>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Tabel 3</w:t>
      </w:r>
    </w:p>
    <w:p w:rsidR="00762124" w:rsidRPr="00B87870" w:rsidRDefault="00762124" w:rsidP="00762124">
      <w:pPr>
        <w:pStyle w:val="ListParagraph"/>
        <w:spacing w:after="0" w:line="240" w:lineRule="auto"/>
        <w:ind w:left="0"/>
        <w:jc w:val="center"/>
        <w:rPr>
          <w:rFonts w:asciiTheme="majorBidi" w:hAnsiTheme="majorBidi" w:cstheme="majorBidi"/>
          <w:b/>
          <w:sz w:val="24"/>
          <w:szCs w:val="24"/>
        </w:rPr>
      </w:pPr>
      <w:r w:rsidRPr="00B87870">
        <w:rPr>
          <w:rFonts w:asciiTheme="majorBidi" w:hAnsiTheme="majorBidi" w:cstheme="majorBidi"/>
          <w:b/>
          <w:sz w:val="24"/>
          <w:szCs w:val="24"/>
        </w:rPr>
        <w:t>Kriteria Aktivitas Guru dan Siswa</w:t>
      </w:r>
    </w:p>
    <w:tbl>
      <w:tblPr>
        <w:tblStyle w:val="TableGrid"/>
        <w:tblW w:w="0" w:type="auto"/>
        <w:tblInd w:w="933" w:type="dxa"/>
        <w:tblLook w:val="04A0" w:firstRow="1" w:lastRow="0" w:firstColumn="1" w:lastColumn="0" w:noHBand="0" w:noVBand="1"/>
      </w:tblPr>
      <w:tblGrid>
        <w:gridCol w:w="735"/>
        <w:gridCol w:w="2575"/>
        <w:gridCol w:w="2669"/>
      </w:tblGrid>
      <w:tr w:rsidR="00762124" w:rsidRPr="00B87870" w:rsidTr="0009069A">
        <w:tc>
          <w:tcPr>
            <w:tcW w:w="735" w:type="dxa"/>
            <w:tcBorders>
              <w:top w:val="single" w:sz="4" w:space="0" w:color="auto"/>
              <w:left w:val="single" w:sz="4" w:space="0" w:color="auto"/>
              <w:bottom w:val="single" w:sz="4" w:space="0" w:color="auto"/>
            </w:tcBorders>
            <w:shd w:val="clear" w:color="auto" w:fill="auto"/>
          </w:tcPr>
          <w:p w:rsidR="00762124" w:rsidRPr="00B87870" w:rsidRDefault="00762124" w:rsidP="00762124">
            <w:pPr>
              <w:pStyle w:val="ListParagraph"/>
              <w:ind w:left="0"/>
              <w:jc w:val="center"/>
              <w:rPr>
                <w:rFonts w:asciiTheme="majorBidi" w:hAnsiTheme="majorBidi" w:cstheme="majorBidi"/>
                <w:b/>
                <w:sz w:val="24"/>
                <w:szCs w:val="24"/>
              </w:rPr>
            </w:pPr>
            <w:r w:rsidRPr="00B87870">
              <w:rPr>
                <w:rFonts w:asciiTheme="majorBidi" w:hAnsiTheme="majorBidi" w:cstheme="majorBidi"/>
                <w:b/>
                <w:sz w:val="24"/>
                <w:szCs w:val="24"/>
              </w:rPr>
              <w:t xml:space="preserve">No </w:t>
            </w:r>
          </w:p>
        </w:tc>
        <w:tc>
          <w:tcPr>
            <w:tcW w:w="2575" w:type="dxa"/>
          </w:tcPr>
          <w:p w:rsidR="00762124" w:rsidRPr="00B87870" w:rsidRDefault="00762124" w:rsidP="00762124">
            <w:pPr>
              <w:pStyle w:val="ListParagraph"/>
              <w:ind w:left="0"/>
              <w:jc w:val="center"/>
              <w:rPr>
                <w:rFonts w:asciiTheme="majorBidi" w:hAnsiTheme="majorBidi" w:cstheme="majorBidi"/>
                <w:b/>
                <w:sz w:val="24"/>
                <w:szCs w:val="24"/>
              </w:rPr>
            </w:pPr>
            <w:r w:rsidRPr="00B87870">
              <w:rPr>
                <w:rFonts w:asciiTheme="majorBidi" w:hAnsiTheme="majorBidi" w:cstheme="majorBidi"/>
                <w:b/>
                <w:sz w:val="24"/>
                <w:szCs w:val="24"/>
              </w:rPr>
              <w:t>%Interval</w:t>
            </w:r>
          </w:p>
        </w:tc>
        <w:tc>
          <w:tcPr>
            <w:tcW w:w="2669" w:type="dxa"/>
          </w:tcPr>
          <w:p w:rsidR="00762124" w:rsidRPr="00B87870" w:rsidRDefault="00762124" w:rsidP="00762124">
            <w:pPr>
              <w:pStyle w:val="ListParagraph"/>
              <w:ind w:left="0"/>
              <w:jc w:val="center"/>
              <w:rPr>
                <w:rFonts w:asciiTheme="majorBidi" w:hAnsiTheme="majorBidi" w:cstheme="majorBidi"/>
                <w:b/>
                <w:sz w:val="24"/>
                <w:szCs w:val="24"/>
              </w:rPr>
            </w:pPr>
            <w:r w:rsidRPr="00B87870">
              <w:rPr>
                <w:rFonts w:asciiTheme="majorBidi" w:hAnsiTheme="majorBidi" w:cstheme="majorBidi"/>
                <w:b/>
                <w:sz w:val="24"/>
                <w:szCs w:val="24"/>
              </w:rPr>
              <w:t>Kategori</w:t>
            </w:r>
          </w:p>
        </w:tc>
      </w:tr>
      <w:tr w:rsidR="00762124" w:rsidRPr="00B87870" w:rsidTr="0009069A">
        <w:tc>
          <w:tcPr>
            <w:tcW w:w="735" w:type="dxa"/>
            <w:tcBorders>
              <w:top w:val="single" w:sz="4" w:space="0" w:color="auto"/>
              <w:left w:val="single" w:sz="4" w:space="0" w:color="auto"/>
              <w:bottom w:val="single" w:sz="4" w:space="0" w:color="auto"/>
            </w:tcBorders>
            <w:shd w:val="clear" w:color="auto" w:fill="auto"/>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w:t>
            </w:r>
          </w:p>
        </w:tc>
        <w:tc>
          <w:tcPr>
            <w:tcW w:w="2575" w:type="dxa"/>
          </w:tcPr>
          <w:p w:rsidR="00762124" w:rsidRPr="00B87870" w:rsidRDefault="00762124" w:rsidP="00762124">
            <w:pPr>
              <w:jc w:val="center"/>
              <w:rPr>
                <w:rFonts w:asciiTheme="majorBidi" w:hAnsiTheme="majorBidi" w:cstheme="majorBidi"/>
                <w:sz w:val="24"/>
                <w:szCs w:val="24"/>
              </w:rPr>
            </w:pPr>
            <w:r w:rsidRPr="00B87870">
              <w:rPr>
                <w:rFonts w:asciiTheme="majorBidi" w:hAnsiTheme="majorBidi" w:cstheme="majorBidi"/>
                <w:sz w:val="24"/>
                <w:szCs w:val="24"/>
              </w:rPr>
              <w:t>8</w:t>
            </w:r>
            <w:r w:rsidRPr="00B87870">
              <w:rPr>
                <w:rFonts w:asciiTheme="majorBidi" w:hAnsiTheme="majorBidi" w:cstheme="majorBidi"/>
                <w:sz w:val="24"/>
                <w:szCs w:val="24"/>
                <w:lang w:val="id-ID"/>
              </w:rPr>
              <w:t xml:space="preserve">1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w:t>
            </w:r>
            <w:r w:rsidRPr="00B87870">
              <w:rPr>
                <w:rFonts w:asciiTheme="majorBidi" w:hAnsiTheme="majorBidi" w:cstheme="majorBidi"/>
                <w:sz w:val="24"/>
                <w:szCs w:val="24"/>
              </w:rPr>
              <w:t>100</w:t>
            </w:r>
          </w:p>
        </w:tc>
        <w:tc>
          <w:tcPr>
            <w:tcW w:w="2669"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Amat baik</w:t>
            </w:r>
          </w:p>
        </w:tc>
      </w:tr>
      <w:tr w:rsidR="00762124" w:rsidRPr="00B87870" w:rsidTr="0009069A">
        <w:tc>
          <w:tcPr>
            <w:tcW w:w="735" w:type="dxa"/>
            <w:tcBorders>
              <w:top w:val="single" w:sz="4" w:space="0" w:color="auto"/>
              <w:left w:val="single" w:sz="4" w:space="0" w:color="auto"/>
              <w:bottom w:val="single" w:sz="4" w:space="0" w:color="auto"/>
            </w:tcBorders>
            <w:shd w:val="clear" w:color="auto" w:fill="auto"/>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2</w:t>
            </w:r>
          </w:p>
        </w:tc>
        <w:tc>
          <w:tcPr>
            <w:tcW w:w="2575"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61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w:t>
            </w:r>
            <w:r w:rsidRPr="00B87870">
              <w:rPr>
                <w:rFonts w:asciiTheme="majorBidi" w:hAnsiTheme="majorBidi" w:cstheme="majorBidi"/>
                <w:sz w:val="24"/>
                <w:szCs w:val="24"/>
              </w:rPr>
              <w:t>8</w:t>
            </w:r>
            <w:r w:rsidRPr="00B87870">
              <w:rPr>
                <w:rFonts w:asciiTheme="majorBidi" w:hAnsiTheme="majorBidi" w:cstheme="majorBidi"/>
                <w:sz w:val="24"/>
                <w:szCs w:val="24"/>
                <w:lang w:val="id-ID"/>
              </w:rPr>
              <w:t>0</w:t>
            </w:r>
          </w:p>
        </w:tc>
        <w:tc>
          <w:tcPr>
            <w:tcW w:w="2669"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 xml:space="preserve">Baik </w:t>
            </w:r>
          </w:p>
        </w:tc>
      </w:tr>
      <w:tr w:rsidR="00762124" w:rsidRPr="00B87870" w:rsidTr="0009069A">
        <w:tc>
          <w:tcPr>
            <w:tcW w:w="735" w:type="dxa"/>
            <w:tcBorders>
              <w:top w:val="single" w:sz="4" w:space="0" w:color="auto"/>
              <w:left w:val="single" w:sz="4" w:space="0" w:color="auto"/>
              <w:bottom w:val="single" w:sz="4" w:space="0" w:color="auto"/>
            </w:tcBorders>
            <w:shd w:val="clear" w:color="auto" w:fill="auto"/>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3</w:t>
            </w:r>
          </w:p>
        </w:tc>
        <w:tc>
          <w:tcPr>
            <w:tcW w:w="2575"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rPr>
              <w:t>5</w:t>
            </w:r>
            <w:r w:rsidRPr="00B87870">
              <w:rPr>
                <w:rFonts w:asciiTheme="majorBidi" w:hAnsiTheme="majorBidi" w:cstheme="majorBidi"/>
                <w:sz w:val="24"/>
                <w:szCs w:val="24"/>
                <w:lang w:val="id-ID"/>
              </w:rPr>
              <w:t xml:space="preserve">1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60</w:t>
            </w:r>
          </w:p>
        </w:tc>
        <w:tc>
          <w:tcPr>
            <w:tcW w:w="2669"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 xml:space="preserve">Cukup </w:t>
            </w:r>
          </w:p>
        </w:tc>
      </w:tr>
      <w:tr w:rsidR="00762124" w:rsidRPr="00B87870" w:rsidTr="0009069A">
        <w:tc>
          <w:tcPr>
            <w:tcW w:w="735" w:type="dxa"/>
            <w:tcBorders>
              <w:top w:val="single" w:sz="4" w:space="0" w:color="auto"/>
              <w:left w:val="single" w:sz="4" w:space="0" w:color="auto"/>
              <w:bottom w:val="single" w:sz="4" w:space="0" w:color="auto"/>
            </w:tcBorders>
            <w:shd w:val="clear" w:color="auto" w:fill="auto"/>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4</w:t>
            </w:r>
          </w:p>
        </w:tc>
        <w:tc>
          <w:tcPr>
            <w:tcW w:w="2575" w:type="dxa"/>
          </w:tcPr>
          <w:p w:rsidR="00762124" w:rsidRPr="00B87870" w:rsidRDefault="00762124" w:rsidP="00762124">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Kurang dari 50</w:t>
            </w:r>
          </w:p>
        </w:tc>
        <w:tc>
          <w:tcPr>
            <w:tcW w:w="2669" w:type="dxa"/>
          </w:tcPr>
          <w:p w:rsidR="00762124" w:rsidRPr="00B87870" w:rsidRDefault="00762124" w:rsidP="00762124">
            <w:pPr>
              <w:pStyle w:val="ListParagraph"/>
              <w:ind w:left="0"/>
              <w:jc w:val="center"/>
              <w:rPr>
                <w:rFonts w:asciiTheme="majorBidi" w:hAnsiTheme="majorBidi" w:cstheme="majorBidi"/>
                <w:sz w:val="24"/>
                <w:szCs w:val="24"/>
              </w:rPr>
            </w:pPr>
            <w:r w:rsidRPr="00B87870">
              <w:rPr>
                <w:rFonts w:asciiTheme="majorBidi" w:hAnsiTheme="majorBidi" w:cstheme="majorBidi"/>
                <w:sz w:val="24"/>
                <w:szCs w:val="24"/>
              </w:rPr>
              <w:t xml:space="preserve">Kurang </w:t>
            </w:r>
          </w:p>
        </w:tc>
      </w:tr>
    </w:tbl>
    <w:p w:rsidR="00762124" w:rsidRPr="00B87870" w:rsidRDefault="00762124" w:rsidP="00DE3202">
      <w:pPr>
        <w:pStyle w:val="ListParagraph"/>
        <w:spacing w:after="0" w:line="240" w:lineRule="auto"/>
        <w:ind w:left="0"/>
        <w:rPr>
          <w:rFonts w:asciiTheme="majorBidi" w:hAnsiTheme="majorBidi" w:cstheme="majorBidi"/>
          <w:iCs/>
          <w:sz w:val="24"/>
          <w:szCs w:val="24"/>
        </w:rPr>
      </w:pPr>
      <w:r w:rsidRPr="00B87870">
        <w:rPr>
          <w:rFonts w:asciiTheme="majorBidi" w:hAnsiTheme="majorBidi" w:cstheme="majorBidi"/>
          <w:iCs/>
          <w:sz w:val="24"/>
          <w:szCs w:val="24"/>
        </w:rPr>
        <w:tab/>
        <w:t>Sumber : (KTSP dalam Syahrilfuddin, 2011 : 115)</w:t>
      </w:r>
    </w:p>
    <w:p w:rsidR="00762124" w:rsidRPr="00B87870" w:rsidRDefault="00762124" w:rsidP="00762124">
      <w:pPr>
        <w:pStyle w:val="ListParagraph"/>
        <w:spacing w:line="240" w:lineRule="auto"/>
        <w:ind w:hanging="720"/>
        <w:jc w:val="both"/>
        <w:rPr>
          <w:rFonts w:asciiTheme="majorBidi" w:hAnsiTheme="majorBidi" w:cstheme="majorBidi"/>
          <w:b/>
          <w:bCs/>
          <w:sz w:val="24"/>
          <w:szCs w:val="24"/>
        </w:rPr>
      </w:pPr>
      <w:r w:rsidRPr="00B87870">
        <w:rPr>
          <w:rFonts w:asciiTheme="majorBidi" w:hAnsiTheme="majorBidi" w:cstheme="majorBidi"/>
          <w:b/>
          <w:bCs/>
          <w:sz w:val="24"/>
          <w:szCs w:val="24"/>
        </w:rPr>
        <w:t>Kemampuan siswa secara individu dan klasikal</w:t>
      </w:r>
    </w:p>
    <w:p w:rsidR="00762124" w:rsidRPr="00B87870" w:rsidRDefault="00762124" w:rsidP="00762124">
      <w:pPr>
        <w:pStyle w:val="ListParagraph"/>
        <w:spacing w:line="240" w:lineRule="auto"/>
        <w:ind w:left="0"/>
        <w:jc w:val="both"/>
        <w:rPr>
          <w:rFonts w:asciiTheme="majorBidi" w:hAnsiTheme="majorBidi" w:cstheme="majorBidi"/>
          <w:sz w:val="24"/>
          <w:szCs w:val="24"/>
        </w:rPr>
      </w:pPr>
      <w:r w:rsidRPr="00B87870">
        <w:rPr>
          <w:rFonts w:asciiTheme="majorBidi" w:hAnsiTheme="majorBidi" w:cstheme="majorBidi"/>
          <w:sz w:val="24"/>
          <w:szCs w:val="24"/>
        </w:rPr>
        <w:tab/>
        <w:t xml:space="preserve">Ketuntasan klasikal tercapai apabila 80% dari seluruh siswa telah memahami materi pelajaran yang telah dipelajari. Adapun rumus yang digunakan untuk menentukan ketuntasan klasikal adalah adalah sebagai berikut: </w:t>
      </w:r>
    </w:p>
    <w:p w:rsidR="00762124" w:rsidRPr="00B87870" w:rsidRDefault="00762124" w:rsidP="00762124">
      <w:pPr>
        <w:pStyle w:val="ListParagraph"/>
        <w:spacing w:line="240" w:lineRule="auto"/>
        <w:ind w:left="360"/>
        <w:jc w:val="both"/>
        <w:rPr>
          <w:rFonts w:asciiTheme="majorBidi" w:hAnsiTheme="majorBidi" w:cstheme="majorBidi"/>
          <w:iCs/>
          <w:sz w:val="24"/>
          <w:szCs w:val="24"/>
        </w:rPr>
      </w:pPr>
      <m:oMathPara>
        <m:oMath>
          <m:r>
            <m:rPr>
              <m:sty m:val="p"/>
            </m:rPr>
            <w:rPr>
              <w:rFonts w:ascii="Cambria Math" w:hAnsiTheme="majorBidi" w:cstheme="majorBidi"/>
              <w:sz w:val="24"/>
              <w:szCs w:val="24"/>
            </w:rPr>
            <m:t>PK=</m:t>
          </m:r>
          <m:f>
            <m:fPr>
              <m:ctrlPr>
                <w:rPr>
                  <w:rFonts w:ascii="Cambria Math" w:hAnsiTheme="majorBidi" w:cstheme="majorBidi"/>
                  <w:iCs/>
                  <w:sz w:val="24"/>
                  <w:szCs w:val="24"/>
                </w:rPr>
              </m:ctrlPr>
            </m:fPr>
            <m:num>
              <m:r>
                <m:rPr>
                  <m:sty m:val="p"/>
                </m:rPr>
                <w:rPr>
                  <w:rFonts w:ascii="Cambria Math" w:hAnsiTheme="majorBidi" w:cstheme="majorBidi"/>
                  <w:sz w:val="24"/>
                  <w:szCs w:val="24"/>
                </w:rPr>
                <m:t>ST</m:t>
              </m:r>
            </m:num>
            <m:den>
              <m:r>
                <m:rPr>
                  <m:sty m:val="p"/>
                </m:rPr>
                <w:rPr>
                  <w:rFonts w:ascii="Cambria Math" w:hAnsiTheme="majorBidi" w:cstheme="majorBidi"/>
                  <w:sz w:val="24"/>
                  <w:szCs w:val="24"/>
                </w:rPr>
                <m:t>N</m:t>
              </m:r>
            </m:den>
          </m:f>
          <m:r>
            <m:rPr>
              <m:sty m:val="p"/>
            </m:rPr>
            <w:rPr>
              <w:rFonts w:ascii="Cambria Math" w:hAnsiTheme="majorBidi" w:cstheme="majorBidi"/>
              <w:sz w:val="24"/>
              <w:szCs w:val="24"/>
            </w:rPr>
            <m:t xml:space="preserve"> X 100%  (Purwanto dalam syahrilfuddin, 2011 :116)</m:t>
          </m:r>
        </m:oMath>
      </m:oMathPara>
    </w:p>
    <w:p w:rsidR="00762124" w:rsidRPr="00B87870" w:rsidRDefault="00762124" w:rsidP="00762124">
      <w:pPr>
        <w:pStyle w:val="ListParagraph"/>
        <w:spacing w:line="240" w:lineRule="auto"/>
        <w:ind w:left="360" w:hanging="360"/>
        <w:jc w:val="both"/>
        <w:rPr>
          <w:rFonts w:asciiTheme="majorBidi" w:hAnsiTheme="majorBidi" w:cstheme="majorBidi"/>
          <w:sz w:val="24"/>
          <w:szCs w:val="24"/>
        </w:rPr>
      </w:pPr>
      <w:r w:rsidRPr="00B87870">
        <w:rPr>
          <w:rFonts w:asciiTheme="majorBidi" w:hAnsiTheme="majorBidi" w:cstheme="majorBidi"/>
          <w:sz w:val="24"/>
          <w:szCs w:val="24"/>
        </w:rPr>
        <w:t>Keterangan :</w:t>
      </w:r>
    </w:p>
    <w:p w:rsidR="00762124" w:rsidRPr="00B87870" w:rsidRDefault="00762124" w:rsidP="00762124">
      <w:pPr>
        <w:pStyle w:val="ListParagraph"/>
        <w:spacing w:line="240" w:lineRule="auto"/>
        <w:ind w:left="360" w:hanging="360"/>
        <w:jc w:val="both"/>
        <w:rPr>
          <w:rFonts w:asciiTheme="majorBidi" w:hAnsiTheme="majorBidi" w:cstheme="majorBidi"/>
          <w:sz w:val="24"/>
          <w:szCs w:val="24"/>
        </w:rPr>
      </w:pPr>
      <w:r w:rsidRPr="00B87870">
        <w:rPr>
          <w:rFonts w:asciiTheme="majorBidi" w:hAnsiTheme="majorBidi" w:cstheme="majorBidi"/>
          <w:sz w:val="24"/>
          <w:szCs w:val="24"/>
        </w:rPr>
        <w:t>PK = Ketuntasan klasikal</w:t>
      </w:r>
    </w:p>
    <w:p w:rsidR="00762124" w:rsidRPr="00B87870" w:rsidRDefault="00762124" w:rsidP="00762124">
      <w:pPr>
        <w:pStyle w:val="ListParagraph"/>
        <w:spacing w:line="240" w:lineRule="auto"/>
        <w:ind w:left="360" w:hanging="360"/>
        <w:jc w:val="both"/>
        <w:rPr>
          <w:rFonts w:asciiTheme="majorBidi" w:hAnsiTheme="majorBidi" w:cstheme="majorBidi"/>
          <w:sz w:val="24"/>
          <w:szCs w:val="24"/>
        </w:rPr>
      </w:pPr>
      <w:r w:rsidRPr="00B87870">
        <w:rPr>
          <w:rFonts w:asciiTheme="majorBidi" w:hAnsiTheme="majorBidi" w:cstheme="majorBidi"/>
          <w:sz w:val="24"/>
          <w:szCs w:val="24"/>
        </w:rPr>
        <w:t>ST = Jumlah siswa yang tuntas</w:t>
      </w:r>
    </w:p>
    <w:p w:rsidR="00762124" w:rsidRPr="00B87870" w:rsidRDefault="00762124" w:rsidP="00762124">
      <w:pPr>
        <w:pStyle w:val="ListParagraph"/>
        <w:spacing w:after="0" w:line="240" w:lineRule="auto"/>
        <w:ind w:left="360" w:hanging="360"/>
        <w:jc w:val="both"/>
        <w:rPr>
          <w:rFonts w:asciiTheme="majorBidi" w:hAnsiTheme="majorBidi" w:cstheme="majorBidi"/>
          <w:sz w:val="24"/>
          <w:szCs w:val="24"/>
        </w:rPr>
      </w:pPr>
      <w:r w:rsidRPr="00B87870">
        <w:rPr>
          <w:rFonts w:asciiTheme="majorBidi" w:hAnsiTheme="majorBidi" w:cstheme="majorBidi"/>
          <w:sz w:val="24"/>
          <w:szCs w:val="24"/>
        </w:rPr>
        <w:t>N  = Jumlah siswa seluruhnya</w:t>
      </w:r>
    </w:p>
    <w:p w:rsidR="006F7E74" w:rsidRPr="00B87870" w:rsidRDefault="006F7E74" w:rsidP="00DE3202">
      <w:pPr>
        <w:pStyle w:val="ListParagraph"/>
        <w:spacing w:after="0" w:line="240" w:lineRule="auto"/>
        <w:ind w:left="360" w:hanging="360"/>
        <w:jc w:val="both"/>
        <w:rPr>
          <w:rFonts w:asciiTheme="majorBidi" w:hAnsiTheme="majorBidi" w:cstheme="majorBidi"/>
          <w:sz w:val="24"/>
          <w:szCs w:val="24"/>
        </w:rPr>
      </w:pPr>
    </w:p>
    <w:p w:rsidR="006F7E74" w:rsidRPr="00B87870" w:rsidRDefault="006F7E74" w:rsidP="00DE3202">
      <w:pPr>
        <w:pStyle w:val="ListParagraph"/>
        <w:widowControl w:val="0"/>
        <w:tabs>
          <w:tab w:val="left" w:pos="5103"/>
        </w:tabs>
        <w:autoSpaceDE w:val="0"/>
        <w:autoSpaceDN w:val="0"/>
        <w:adjustRightInd w:val="0"/>
        <w:spacing w:after="0" w:line="240" w:lineRule="auto"/>
        <w:ind w:left="0"/>
        <w:rPr>
          <w:rFonts w:asciiTheme="majorBidi" w:hAnsiTheme="majorBidi" w:cstheme="majorBidi"/>
          <w:b/>
          <w:sz w:val="24"/>
          <w:szCs w:val="24"/>
        </w:rPr>
      </w:pPr>
      <w:r w:rsidRPr="00B87870">
        <w:rPr>
          <w:rFonts w:asciiTheme="majorBidi" w:hAnsiTheme="majorBidi" w:cstheme="majorBidi"/>
          <w:b/>
          <w:sz w:val="24"/>
          <w:szCs w:val="24"/>
        </w:rPr>
        <w:t>HASILDAN PEMBAHASAN</w:t>
      </w:r>
    </w:p>
    <w:p w:rsidR="00B87870" w:rsidRPr="00B87870" w:rsidRDefault="00B87870" w:rsidP="00DE3202">
      <w:pPr>
        <w:spacing w:after="0" w:line="240" w:lineRule="auto"/>
        <w:ind w:firstLine="709"/>
        <w:jc w:val="both"/>
        <w:rPr>
          <w:rFonts w:asciiTheme="majorBidi" w:hAnsiTheme="majorBidi" w:cstheme="majorBidi"/>
          <w:bCs/>
          <w:sz w:val="24"/>
          <w:szCs w:val="24"/>
        </w:rPr>
      </w:pPr>
      <w:proofErr w:type="gramStart"/>
      <w:r w:rsidRPr="00B87870">
        <w:rPr>
          <w:rFonts w:asciiTheme="majorBidi" w:hAnsiTheme="majorBidi" w:cstheme="majorBidi"/>
          <w:bCs/>
          <w:sz w:val="24"/>
          <w:szCs w:val="24"/>
        </w:rPr>
        <w:t>Data awal diperoleh dari guru kelas IV SDN 160 Pekanbaru.</w:t>
      </w:r>
      <w:proofErr w:type="gramEnd"/>
      <w:r w:rsidRPr="00B87870">
        <w:rPr>
          <w:rFonts w:asciiTheme="majorBidi" w:hAnsiTheme="majorBidi" w:cstheme="majorBidi"/>
          <w:bCs/>
          <w:sz w:val="24"/>
          <w:szCs w:val="24"/>
        </w:rPr>
        <w:t xml:space="preserve">  Materi yang diajarkan pada data awal </w:t>
      </w:r>
      <w:proofErr w:type="gramStart"/>
      <w:r w:rsidRPr="00B87870">
        <w:rPr>
          <w:rFonts w:asciiTheme="majorBidi" w:hAnsiTheme="majorBidi" w:cstheme="majorBidi"/>
          <w:bCs/>
          <w:sz w:val="24"/>
          <w:szCs w:val="24"/>
        </w:rPr>
        <w:t>sama</w:t>
      </w:r>
      <w:proofErr w:type="gramEnd"/>
      <w:r w:rsidRPr="00B87870">
        <w:rPr>
          <w:rFonts w:asciiTheme="majorBidi" w:hAnsiTheme="majorBidi" w:cstheme="majorBidi"/>
          <w:bCs/>
          <w:sz w:val="24"/>
          <w:szCs w:val="24"/>
        </w:rPr>
        <w:t xml:space="preserve"> dengan materi pada siklus I dan siklus ke-II. </w:t>
      </w:r>
      <w:proofErr w:type="gramStart"/>
      <w:r w:rsidRPr="00B87870">
        <w:rPr>
          <w:rFonts w:asciiTheme="majorBidi" w:hAnsiTheme="majorBidi" w:cstheme="majorBidi"/>
          <w:bCs/>
          <w:sz w:val="24"/>
          <w:szCs w:val="24"/>
        </w:rPr>
        <w:t>Materi yang diajarkan adalah tentang menulis narasi.</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Pelajaran ini berpedoman dengan silabus dan RPP.</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Hasil yang terlihat pada data awal yakni tidak ada seorang siswa pun yang memperoleh nilai tinggi, tetapi siswa hanya berkategori baik, cukup, kurang dan kurang sekali dalam melakukan menulis narasi.</w:t>
      </w:r>
      <w:proofErr w:type="gramEnd"/>
    </w:p>
    <w:p w:rsidR="00B87870" w:rsidRDefault="00B87870" w:rsidP="00DE3202">
      <w:pPr>
        <w:pStyle w:val="ListParagraph"/>
        <w:spacing w:after="0" w:line="240" w:lineRule="auto"/>
        <w:ind w:left="0" w:firstLine="709"/>
        <w:jc w:val="both"/>
        <w:rPr>
          <w:rFonts w:asciiTheme="majorBidi" w:hAnsiTheme="majorBidi" w:cstheme="majorBidi"/>
          <w:bCs/>
          <w:sz w:val="24"/>
          <w:szCs w:val="24"/>
        </w:rPr>
      </w:pPr>
      <w:r w:rsidRPr="00B87870">
        <w:rPr>
          <w:rFonts w:asciiTheme="majorBidi" w:hAnsiTheme="majorBidi" w:cstheme="majorBidi"/>
          <w:bCs/>
          <w:sz w:val="24"/>
          <w:szCs w:val="24"/>
        </w:rPr>
        <w:t>Hasil menulis narasi siswa kelas IV SDN 160 Pekanbaru yang terampil menulis narasi  hanya 16 orang siswa (42,10%) dan yang tidak terampil menulis narasi berjumlah 22 orang siswa (57,89%) dengan rata-rata 63,94.</w:t>
      </w:r>
    </w:p>
    <w:p w:rsidR="00EE1009" w:rsidRDefault="00EE1009" w:rsidP="00DE3202">
      <w:pPr>
        <w:pStyle w:val="ListParagraph"/>
        <w:spacing w:after="0" w:line="240" w:lineRule="auto"/>
        <w:ind w:left="0" w:firstLine="709"/>
        <w:jc w:val="both"/>
        <w:rPr>
          <w:rFonts w:asciiTheme="majorBidi" w:hAnsiTheme="majorBidi" w:cstheme="majorBidi"/>
          <w:bCs/>
          <w:sz w:val="24"/>
          <w:szCs w:val="24"/>
        </w:rPr>
      </w:pPr>
    </w:p>
    <w:p w:rsidR="00EE1009" w:rsidRDefault="00EE1009" w:rsidP="00DE3202">
      <w:pPr>
        <w:pStyle w:val="ListParagraph"/>
        <w:spacing w:after="0" w:line="240" w:lineRule="auto"/>
        <w:ind w:left="0" w:firstLine="709"/>
        <w:jc w:val="both"/>
        <w:rPr>
          <w:rFonts w:asciiTheme="majorBidi" w:hAnsiTheme="majorBidi" w:cstheme="majorBidi"/>
          <w:bCs/>
          <w:sz w:val="24"/>
          <w:szCs w:val="24"/>
        </w:rPr>
      </w:pPr>
    </w:p>
    <w:p w:rsidR="00EE1009" w:rsidRDefault="00EE1009" w:rsidP="00DE3202">
      <w:pPr>
        <w:pStyle w:val="ListParagraph"/>
        <w:spacing w:after="0" w:line="240" w:lineRule="auto"/>
        <w:ind w:left="0" w:firstLine="709"/>
        <w:jc w:val="both"/>
        <w:rPr>
          <w:rFonts w:asciiTheme="majorBidi" w:hAnsiTheme="majorBidi" w:cstheme="majorBidi"/>
          <w:bCs/>
          <w:sz w:val="24"/>
          <w:szCs w:val="24"/>
        </w:rPr>
      </w:pPr>
    </w:p>
    <w:p w:rsidR="00EE1009" w:rsidRDefault="00EE1009" w:rsidP="00DE3202">
      <w:pPr>
        <w:pStyle w:val="ListParagraph"/>
        <w:spacing w:after="0" w:line="240" w:lineRule="auto"/>
        <w:ind w:left="0" w:firstLine="709"/>
        <w:jc w:val="both"/>
        <w:rPr>
          <w:rFonts w:asciiTheme="majorBidi" w:hAnsiTheme="majorBidi" w:cstheme="majorBidi"/>
          <w:bCs/>
          <w:sz w:val="24"/>
          <w:szCs w:val="24"/>
        </w:rPr>
      </w:pPr>
    </w:p>
    <w:p w:rsidR="00EE1009" w:rsidRDefault="00EE1009" w:rsidP="00DE3202">
      <w:pPr>
        <w:pStyle w:val="ListParagraph"/>
        <w:spacing w:after="0" w:line="240" w:lineRule="auto"/>
        <w:ind w:left="0" w:firstLine="709"/>
        <w:jc w:val="both"/>
        <w:rPr>
          <w:rFonts w:asciiTheme="majorBidi" w:hAnsiTheme="majorBidi" w:cstheme="majorBidi"/>
          <w:bCs/>
          <w:sz w:val="24"/>
          <w:szCs w:val="24"/>
        </w:rPr>
      </w:pPr>
    </w:p>
    <w:p w:rsidR="00EE1009" w:rsidRPr="00B87870" w:rsidRDefault="00EE1009" w:rsidP="00DE3202">
      <w:pPr>
        <w:pStyle w:val="ListParagraph"/>
        <w:spacing w:after="0" w:line="240" w:lineRule="auto"/>
        <w:ind w:left="0" w:firstLine="709"/>
        <w:jc w:val="both"/>
        <w:rPr>
          <w:rFonts w:asciiTheme="majorBidi" w:hAnsiTheme="majorBidi" w:cstheme="majorBidi"/>
          <w:bCs/>
          <w:sz w:val="24"/>
          <w:szCs w:val="24"/>
        </w:rPr>
      </w:pPr>
    </w:p>
    <w:p w:rsidR="00B87870" w:rsidRPr="00B87870" w:rsidRDefault="00B87870" w:rsidP="00B87870">
      <w:pPr>
        <w:spacing w:after="0" w:line="240" w:lineRule="auto"/>
        <w:ind w:firstLine="709"/>
        <w:jc w:val="both"/>
        <w:rPr>
          <w:rFonts w:asciiTheme="majorBidi" w:hAnsiTheme="majorBidi" w:cstheme="majorBidi"/>
          <w:sz w:val="24"/>
          <w:szCs w:val="24"/>
        </w:rPr>
      </w:pPr>
      <w:r w:rsidRPr="00B87870">
        <w:rPr>
          <w:rFonts w:asciiTheme="majorBidi" w:hAnsiTheme="majorBidi" w:cstheme="majorBidi"/>
          <w:sz w:val="24"/>
          <w:szCs w:val="24"/>
        </w:rPr>
        <w:lastRenderedPageBreak/>
        <w:t xml:space="preserve">Untuk lebih jelasnya dapat dilihat pada tabel di bawah </w:t>
      </w:r>
      <w:proofErr w:type="gramStart"/>
      <w:r w:rsidRPr="00B87870">
        <w:rPr>
          <w:rFonts w:asciiTheme="majorBidi" w:hAnsiTheme="majorBidi" w:cstheme="majorBidi"/>
          <w:sz w:val="24"/>
          <w:szCs w:val="24"/>
        </w:rPr>
        <w:t>ini :</w:t>
      </w:r>
      <w:proofErr w:type="gramEnd"/>
    </w:p>
    <w:p w:rsidR="00B87870" w:rsidRPr="00B87870" w:rsidRDefault="00EE1009" w:rsidP="00B87870">
      <w:pPr>
        <w:pStyle w:val="ListParagraph"/>
        <w:spacing w:after="0" w:line="240" w:lineRule="auto"/>
        <w:ind w:left="0"/>
        <w:jc w:val="center"/>
        <w:rPr>
          <w:rFonts w:asciiTheme="majorBidi" w:hAnsiTheme="majorBidi" w:cstheme="majorBidi"/>
          <w:b/>
          <w:sz w:val="24"/>
          <w:szCs w:val="24"/>
        </w:rPr>
      </w:pPr>
      <w:r>
        <w:rPr>
          <w:rFonts w:asciiTheme="majorBidi" w:hAnsiTheme="majorBidi" w:cstheme="majorBidi"/>
          <w:b/>
          <w:sz w:val="24"/>
          <w:szCs w:val="24"/>
        </w:rPr>
        <w:t>Tabel 4</w:t>
      </w:r>
    </w:p>
    <w:p w:rsidR="00B87870" w:rsidRPr="00B87870" w:rsidRDefault="00B87870" w:rsidP="00B87870">
      <w:pPr>
        <w:pStyle w:val="ListParagraph"/>
        <w:spacing w:after="0" w:line="240" w:lineRule="auto"/>
        <w:ind w:left="0"/>
        <w:jc w:val="center"/>
        <w:rPr>
          <w:rFonts w:asciiTheme="majorBidi" w:hAnsiTheme="majorBidi" w:cstheme="majorBidi"/>
          <w:b/>
          <w:sz w:val="24"/>
          <w:szCs w:val="24"/>
        </w:rPr>
      </w:pPr>
      <w:r w:rsidRPr="00B87870">
        <w:rPr>
          <w:rFonts w:asciiTheme="majorBidi" w:hAnsiTheme="majorBidi" w:cstheme="majorBidi"/>
          <w:b/>
          <w:sz w:val="24"/>
          <w:szCs w:val="24"/>
        </w:rPr>
        <w:t>Hasil Data Awal Siswa</w:t>
      </w:r>
    </w:p>
    <w:tbl>
      <w:tblPr>
        <w:tblStyle w:val="TableGrid"/>
        <w:tblW w:w="0" w:type="auto"/>
        <w:tblInd w:w="534" w:type="dxa"/>
        <w:tblLook w:val="04A0" w:firstRow="1" w:lastRow="0" w:firstColumn="1" w:lastColumn="0" w:noHBand="0" w:noVBand="1"/>
      </w:tblPr>
      <w:tblGrid>
        <w:gridCol w:w="1984"/>
        <w:gridCol w:w="2552"/>
        <w:gridCol w:w="2551"/>
      </w:tblGrid>
      <w:tr w:rsidR="00B87870" w:rsidRPr="00B87870" w:rsidTr="0009069A">
        <w:tc>
          <w:tcPr>
            <w:tcW w:w="1984" w:type="dxa"/>
          </w:tcPr>
          <w:p w:rsidR="00B87870" w:rsidRPr="00B87870" w:rsidRDefault="00B87870" w:rsidP="00B87870">
            <w:pPr>
              <w:pStyle w:val="ListParagraph"/>
              <w:ind w:left="0"/>
              <w:jc w:val="center"/>
              <w:rPr>
                <w:rFonts w:asciiTheme="majorBidi" w:hAnsiTheme="majorBidi" w:cstheme="majorBidi"/>
                <w:b/>
                <w:sz w:val="24"/>
                <w:szCs w:val="24"/>
              </w:rPr>
            </w:pPr>
            <w:r w:rsidRPr="00B87870">
              <w:rPr>
                <w:rFonts w:asciiTheme="majorBidi" w:hAnsiTheme="majorBidi" w:cstheme="majorBidi"/>
                <w:b/>
                <w:sz w:val="24"/>
                <w:szCs w:val="24"/>
              </w:rPr>
              <w:t xml:space="preserve">Interval  </w:t>
            </w:r>
          </w:p>
        </w:tc>
        <w:tc>
          <w:tcPr>
            <w:tcW w:w="2552" w:type="dxa"/>
          </w:tcPr>
          <w:p w:rsidR="00B87870" w:rsidRPr="00B87870" w:rsidRDefault="00B87870" w:rsidP="00B87870">
            <w:pPr>
              <w:pStyle w:val="ListParagraph"/>
              <w:ind w:left="0"/>
              <w:jc w:val="center"/>
              <w:rPr>
                <w:rFonts w:asciiTheme="majorBidi" w:hAnsiTheme="majorBidi" w:cstheme="majorBidi"/>
                <w:b/>
                <w:sz w:val="24"/>
                <w:szCs w:val="24"/>
              </w:rPr>
            </w:pPr>
            <w:r w:rsidRPr="00B87870">
              <w:rPr>
                <w:rFonts w:asciiTheme="majorBidi" w:hAnsiTheme="majorBidi" w:cstheme="majorBidi"/>
                <w:b/>
                <w:sz w:val="24"/>
                <w:szCs w:val="24"/>
              </w:rPr>
              <w:t xml:space="preserve">Kategori </w:t>
            </w:r>
          </w:p>
        </w:tc>
        <w:tc>
          <w:tcPr>
            <w:tcW w:w="2551" w:type="dxa"/>
          </w:tcPr>
          <w:p w:rsidR="00B87870" w:rsidRPr="00B87870" w:rsidRDefault="00B87870" w:rsidP="00B87870">
            <w:pPr>
              <w:pStyle w:val="ListParagraph"/>
              <w:ind w:left="0"/>
              <w:jc w:val="center"/>
              <w:rPr>
                <w:rFonts w:asciiTheme="majorBidi" w:hAnsiTheme="majorBidi" w:cstheme="majorBidi"/>
                <w:b/>
                <w:sz w:val="24"/>
                <w:szCs w:val="24"/>
              </w:rPr>
            </w:pPr>
            <w:r w:rsidRPr="00B87870">
              <w:rPr>
                <w:rFonts w:asciiTheme="majorBidi" w:hAnsiTheme="majorBidi" w:cstheme="majorBidi"/>
                <w:b/>
                <w:sz w:val="24"/>
                <w:szCs w:val="24"/>
              </w:rPr>
              <w:t>Data Awal</w:t>
            </w:r>
          </w:p>
        </w:tc>
      </w:tr>
      <w:tr w:rsidR="00B87870" w:rsidRPr="00B87870" w:rsidTr="0009069A">
        <w:tc>
          <w:tcPr>
            <w:tcW w:w="1984" w:type="dxa"/>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rPr>
              <w:t>85-100</w:t>
            </w:r>
          </w:p>
        </w:tc>
        <w:tc>
          <w:tcPr>
            <w:tcW w:w="2552" w:type="dxa"/>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 xml:space="preserve">Amat Baik </w:t>
            </w:r>
          </w:p>
        </w:tc>
        <w:tc>
          <w:tcPr>
            <w:tcW w:w="2551"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0 Siswa (0%)</w:t>
            </w:r>
          </w:p>
        </w:tc>
      </w:tr>
      <w:tr w:rsidR="00B87870" w:rsidRPr="00B87870" w:rsidTr="0009069A">
        <w:tc>
          <w:tcPr>
            <w:tcW w:w="1984" w:type="dxa"/>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rPr>
              <w:t>70-85</w:t>
            </w:r>
          </w:p>
        </w:tc>
        <w:tc>
          <w:tcPr>
            <w:tcW w:w="2552"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Baik</w:t>
            </w:r>
          </w:p>
        </w:tc>
        <w:tc>
          <w:tcPr>
            <w:tcW w:w="2551"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1</w:t>
            </w:r>
            <w:r w:rsidRPr="00B87870">
              <w:rPr>
                <w:rFonts w:asciiTheme="majorBidi" w:hAnsiTheme="majorBidi" w:cstheme="majorBidi"/>
                <w:sz w:val="24"/>
                <w:szCs w:val="24"/>
                <w:lang w:val="id-ID"/>
              </w:rPr>
              <w:t xml:space="preserve">6 </w:t>
            </w:r>
            <w:r w:rsidRPr="00B87870">
              <w:rPr>
                <w:rFonts w:asciiTheme="majorBidi" w:hAnsiTheme="majorBidi" w:cstheme="majorBidi"/>
                <w:sz w:val="24"/>
                <w:szCs w:val="24"/>
              </w:rPr>
              <w:t>Siswa (</w:t>
            </w:r>
            <w:r w:rsidRPr="00B87870">
              <w:rPr>
                <w:rFonts w:asciiTheme="majorBidi" w:hAnsiTheme="majorBidi" w:cstheme="majorBidi"/>
                <w:sz w:val="24"/>
                <w:szCs w:val="24"/>
                <w:lang w:val="id-ID"/>
              </w:rPr>
              <w:t>42</w:t>
            </w:r>
            <w:proofErr w:type="gramStart"/>
            <w:r w:rsidRPr="00B87870">
              <w:rPr>
                <w:rFonts w:asciiTheme="majorBidi" w:hAnsiTheme="majorBidi" w:cstheme="majorBidi"/>
                <w:sz w:val="24"/>
                <w:szCs w:val="24"/>
                <w:lang w:val="id-ID"/>
              </w:rPr>
              <w:t>,10</w:t>
            </w:r>
            <w:proofErr w:type="gramEnd"/>
            <w:r w:rsidRPr="00B87870">
              <w:rPr>
                <w:rFonts w:asciiTheme="majorBidi" w:hAnsiTheme="majorBidi" w:cstheme="majorBidi"/>
                <w:sz w:val="24"/>
                <w:szCs w:val="24"/>
              </w:rPr>
              <w:t>%)</w:t>
            </w:r>
          </w:p>
        </w:tc>
      </w:tr>
      <w:tr w:rsidR="00B87870" w:rsidRPr="00B87870" w:rsidTr="0009069A">
        <w:tc>
          <w:tcPr>
            <w:tcW w:w="1984" w:type="dxa"/>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rPr>
              <w:t>55-70</w:t>
            </w:r>
          </w:p>
        </w:tc>
        <w:tc>
          <w:tcPr>
            <w:tcW w:w="2552"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Cukup</w:t>
            </w:r>
          </w:p>
        </w:tc>
        <w:tc>
          <w:tcPr>
            <w:tcW w:w="2551"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1</w:t>
            </w:r>
            <w:r w:rsidRPr="00B87870">
              <w:rPr>
                <w:rFonts w:asciiTheme="majorBidi" w:hAnsiTheme="majorBidi" w:cstheme="majorBidi"/>
                <w:sz w:val="24"/>
                <w:szCs w:val="24"/>
                <w:lang w:val="id-ID"/>
              </w:rPr>
              <w:t>1</w:t>
            </w:r>
            <w:r w:rsidRPr="00B87870">
              <w:rPr>
                <w:rFonts w:asciiTheme="majorBidi" w:hAnsiTheme="majorBidi" w:cstheme="majorBidi"/>
                <w:sz w:val="24"/>
                <w:szCs w:val="24"/>
              </w:rPr>
              <w:t xml:space="preserve"> Siswa (</w:t>
            </w:r>
            <w:r w:rsidRPr="00B87870">
              <w:rPr>
                <w:rFonts w:asciiTheme="majorBidi" w:hAnsiTheme="majorBidi" w:cstheme="majorBidi"/>
                <w:sz w:val="24"/>
                <w:szCs w:val="24"/>
                <w:lang w:val="id-ID"/>
              </w:rPr>
              <w:t>28</w:t>
            </w:r>
            <w:proofErr w:type="gramStart"/>
            <w:r w:rsidRPr="00B87870">
              <w:rPr>
                <w:rFonts w:asciiTheme="majorBidi" w:hAnsiTheme="majorBidi" w:cstheme="majorBidi"/>
                <w:sz w:val="24"/>
                <w:szCs w:val="24"/>
                <w:lang w:val="id-ID"/>
              </w:rPr>
              <w:t>,94</w:t>
            </w:r>
            <w:proofErr w:type="gramEnd"/>
            <w:r w:rsidRPr="00B87870">
              <w:rPr>
                <w:rFonts w:asciiTheme="majorBidi" w:hAnsiTheme="majorBidi" w:cstheme="majorBidi"/>
                <w:sz w:val="24"/>
                <w:szCs w:val="24"/>
              </w:rPr>
              <w:t>%)</w:t>
            </w:r>
          </w:p>
        </w:tc>
      </w:tr>
      <w:tr w:rsidR="00B87870" w:rsidRPr="00B87870" w:rsidTr="0009069A">
        <w:tc>
          <w:tcPr>
            <w:tcW w:w="1984" w:type="dxa"/>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rPr>
              <w:t>40-55</w:t>
            </w:r>
          </w:p>
        </w:tc>
        <w:tc>
          <w:tcPr>
            <w:tcW w:w="2552"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Kurang</w:t>
            </w:r>
          </w:p>
        </w:tc>
        <w:tc>
          <w:tcPr>
            <w:tcW w:w="2551"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lang w:val="id-ID"/>
              </w:rPr>
              <w:t>10</w:t>
            </w:r>
            <w:r w:rsidRPr="00B87870">
              <w:rPr>
                <w:rFonts w:asciiTheme="majorBidi" w:hAnsiTheme="majorBidi" w:cstheme="majorBidi"/>
                <w:sz w:val="24"/>
                <w:szCs w:val="24"/>
              </w:rPr>
              <w:t xml:space="preserve"> Siswa (</w:t>
            </w:r>
            <w:r w:rsidRPr="00B87870">
              <w:rPr>
                <w:rFonts w:asciiTheme="majorBidi" w:hAnsiTheme="majorBidi" w:cstheme="majorBidi"/>
                <w:sz w:val="24"/>
                <w:szCs w:val="24"/>
                <w:lang w:val="id-ID"/>
              </w:rPr>
              <w:t>26,31</w:t>
            </w:r>
            <w:r w:rsidRPr="00B87870">
              <w:rPr>
                <w:rFonts w:asciiTheme="majorBidi" w:hAnsiTheme="majorBidi" w:cstheme="majorBidi"/>
                <w:sz w:val="24"/>
                <w:szCs w:val="24"/>
              </w:rPr>
              <w:t>%)</w:t>
            </w:r>
          </w:p>
        </w:tc>
      </w:tr>
      <w:tr w:rsidR="00B87870" w:rsidRPr="00B87870" w:rsidTr="0009069A">
        <w:tc>
          <w:tcPr>
            <w:tcW w:w="1984" w:type="dxa"/>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rPr>
              <w:t>25-40</w:t>
            </w:r>
          </w:p>
        </w:tc>
        <w:tc>
          <w:tcPr>
            <w:tcW w:w="2552"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Kurang Sekali</w:t>
            </w:r>
          </w:p>
        </w:tc>
        <w:tc>
          <w:tcPr>
            <w:tcW w:w="2551"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lang w:val="id-ID"/>
              </w:rPr>
              <w:t>1</w:t>
            </w:r>
            <w:r w:rsidRPr="00B87870">
              <w:rPr>
                <w:rFonts w:asciiTheme="majorBidi" w:hAnsiTheme="majorBidi" w:cstheme="majorBidi"/>
                <w:sz w:val="24"/>
                <w:szCs w:val="24"/>
              </w:rPr>
              <w:t xml:space="preserve"> Siswa (</w:t>
            </w:r>
            <w:r w:rsidRPr="00B87870">
              <w:rPr>
                <w:rFonts w:asciiTheme="majorBidi" w:hAnsiTheme="majorBidi" w:cstheme="majorBidi"/>
                <w:sz w:val="24"/>
                <w:szCs w:val="24"/>
                <w:lang w:val="id-ID"/>
              </w:rPr>
              <w:t>2,63</w:t>
            </w:r>
            <w:r w:rsidRPr="00B87870">
              <w:rPr>
                <w:rFonts w:asciiTheme="majorBidi" w:hAnsiTheme="majorBidi" w:cstheme="majorBidi"/>
                <w:sz w:val="24"/>
                <w:szCs w:val="24"/>
              </w:rPr>
              <w:t>%)</w:t>
            </w:r>
          </w:p>
        </w:tc>
      </w:tr>
    </w:tbl>
    <w:p w:rsidR="00B87870" w:rsidRPr="00DE3202" w:rsidRDefault="00B87870" w:rsidP="00DE3202">
      <w:pPr>
        <w:spacing w:after="0" w:line="240" w:lineRule="auto"/>
        <w:ind w:firstLine="720"/>
        <w:jc w:val="center"/>
        <w:rPr>
          <w:rFonts w:asciiTheme="majorBidi" w:hAnsiTheme="majorBidi" w:cstheme="majorBidi"/>
          <w:bCs/>
          <w:sz w:val="24"/>
          <w:szCs w:val="24"/>
          <w:lang w:val="id-ID"/>
        </w:rPr>
      </w:pPr>
    </w:p>
    <w:p w:rsidR="00B87870" w:rsidRPr="00B87870" w:rsidRDefault="00825A1D" w:rsidP="00B87870">
      <w:pPr>
        <w:spacing w:after="0" w:line="24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Dari tabel 3</w:t>
      </w:r>
      <w:r w:rsidR="00B87870" w:rsidRPr="00DE3202">
        <w:rPr>
          <w:rFonts w:asciiTheme="majorBidi" w:hAnsiTheme="majorBidi" w:cstheme="majorBidi"/>
          <w:bCs/>
          <w:sz w:val="24"/>
          <w:szCs w:val="24"/>
          <w:lang w:val="id-ID"/>
        </w:rPr>
        <w:t xml:space="preserve"> dapat dilihat bahwa yang memperoleh hasil yang berkategori kurang sekali terdapat 1 siswa, berkategori kurang terdapat 10 siswa, berkategori cukup terdapat 11 siswa, berkategori baik tedapat 16 siswa, berkategori amat baik tidak ada. </w:t>
      </w:r>
    </w:p>
    <w:p w:rsidR="00B87870" w:rsidRPr="00DE3202" w:rsidRDefault="00B87870" w:rsidP="00DE3202">
      <w:pPr>
        <w:pStyle w:val="ListParagraph"/>
        <w:widowControl w:val="0"/>
        <w:autoSpaceDE w:val="0"/>
        <w:autoSpaceDN w:val="0"/>
        <w:adjustRightInd w:val="0"/>
        <w:spacing w:after="0" w:line="240" w:lineRule="auto"/>
        <w:ind w:left="0" w:firstLine="426"/>
        <w:jc w:val="both"/>
        <w:rPr>
          <w:rFonts w:asciiTheme="majorBidi" w:hAnsiTheme="majorBidi" w:cstheme="majorBidi"/>
          <w:bCs/>
          <w:sz w:val="24"/>
          <w:szCs w:val="24"/>
        </w:rPr>
      </w:pPr>
      <w:r w:rsidRPr="00B87870">
        <w:rPr>
          <w:rFonts w:asciiTheme="majorBidi" w:hAnsiTheme="majorBidi" w:cstheme="majorBidi"/>
          <w:bCs/>
          <w:sz w:val="24"/>
          <w:szCs w:val="24"/>
        </w:rPr>
        <w:t>Bersarkan data yang diperoleh pada observasi pada siklus I dan II akan dianalisis untuk memperoleh hasil penelitian. Adapun data yang akan dianalisis yaitu aktivitas guru, aktivitas siswa serta keterampilan menulis narasi siswa dalam proses pembelajaran bahasa Indonesia. Dari analisis ini maka akan diketahui keberhasilan penerapan model pembelajaran kontekstual untuk meningkatkan keterampilan menulis narasi siswa kelas IV SDN 160 Pekanbaru.</w:t>
      </w:r>
    </w:p>
    <w:p w:rsidR="00B87870" w:rsidRPr="00B87870" w:rsidRDefault="00B87870" w:rsidP="00B87870">
      <w:pPr>
        <w:widowControl w:val="0"/>
        <w:autoSpaceDE w:val="0"/>
        <w:autoSpaceDN w:val="0"/>
        <w:adjustRightInd w:val="0"/>
        <w:spacing w:after="0" w:line="240" w:lineRule="auto"/>
        <w:jc w:val="both"/>
        <w:rPr>
          <w:rFonts w:asciiTheme="majorBidi" w:hAnsiTheme="majorBidi" w:cstheme="majorBidi"/>
          <w:b/>
          <w:sz w:val="24"/>
          <w:szCs w:val="24"/>
        </w:rPr>
      </w:pPr>
      <w:r w:rsidRPr="00B87870">
        <w:rPr>
          <w:rFonts w:asciiTheme="majorBidi" w:hAnsiTheme="majorBidi" w:cstheme="majorBidi"/>
          <w:b/>
          <w:sz w:val="24"/>
          <w:szCs w:val="24"/>
        </w:rPr>
        <w:t xml:space="preserve">Peningkatan Hasil Keterampilan Menulis Narasi </w:t>
      </w:r>
    </w:p>
    <w:p w:rsidR="00B87870" w:rsidRPr="00EE1009" w:rsidRDefault="00EE1009" w:rsidP="00B87870">
      <w:pPr>
        <w:widowControl w:val="0"/>
        <w:autoSpaceDE w:val="0"/>
        <w:autoSpaceDN w:val="0"/>
        <w:adjustRightInd w:val="0"/>
        <w:spacing w:after="0" w:line="240" w:lineRule="auto"/>
        <w:jc w:val="center"/>
        <w:rPr>
          <w:rFonts w:asciiTheme="majorBidi" w:hAnsiTheme="majorBidi" w:cstheme="majorBidi"/>
          <w:b/>
          <w:sz w:val="24"/>
          <w:szCs w:val="24"/>
          <w:lang w:val="id-ID"/>
        </w:rPr>
      </w:pPr>
      <w:r>
        <w:rPr>
          <w:rFonts w:asciiTheme="majorBidi" w:hAnsiTheme="majorBidi" w:cstheme="majorBidi"/>
          <w:b/>
          <w:sz w:val="24"/>
          <w:szCs w:val="24"/>
        </w:rPr>
        <w:t xml:space="preserve">Tabel </w:t>
      </w:r>
      <w:r>
        <w:rPr>
          <w:rFonts w:asciiTheme="majorBidi" w:hAnsiTheme="majorBidi" w:cstheme="majorBidi"/>
          <w:b/>
          <w:sz w:val="24"/>
          <w:szCs w:val="24"/>
          <w:lang w:val="id-ID"/>
        </w:rPr>
        <w:t>5</w:t>
      </w:r>
    </w:p>
    <w:p w:rsidR="00B87870" w:rsidRPr="00B87870" w:rsidRDefault="00B87870" w:rsidP="00E71AAC">
      <w:pPr>
        <w:widowControl w:val="0"/>
        <w:autoSpaceDE w:val="0"/>
        <w:autoSpaceDN w:val="0"/>
        <w:adjustRightInd w:val="0"/>
        <w:spacing w:after="0" w:line="240" w:lineRule="auto"/>
        <w:jc w:val="center"/>
        <w:rPr>
          <w:rFonts w:asciiTheme="majorBidi" w:hAnsiTheme="majorBidi" w:cstheme="majorBidi"/>
          <w:b/>
          <w:sz w:val="24"/>
          <w:szCs w:val="24"/>
        </w:rPr>
      </w:pPr>
      <w:r w:rsidRPr="00B87870">
        <w:rPr>
          <w:rFonts w:asciiTheme="majorBidi" w:hAnsiTheme="majorBidi" w:cstheme="majorBidi"/>
          <w:b/>
          <w:sz w:val="24"/>
          <w:szCs w:val="24"/>
        </w:rPr>
        <w:t>Keterampilan Menulis Narasi Pada Ulangan Harian I Dan Ulangan Harian II</w:t>
      </w:r>
    </w:p>
    <w:tbl>
      <w:tblPr>
        <w:tblStyle w:val="TableGrid"/>
        <w:tblW w:w="8931" w:type="dxa"/>
        <w:tblInd w:w="-176" w:type="dxa"/>
        <w:tblLook w:val="04A0" w:firstRow="1" w:lastRow="0" w:firstColumn="1" w:lastColumn="0" w:noHBand="0" w:noVBand="1"/>
      </w:tblPr>
      <w:tblGrid>
        <w:gridCol w:w="964"/>
        <w:gridCol w:w="1682"/>
        <w:gridCol w:w="2097"/>
        <w:gridCol w:w="2096"/>
        <w:gridCol w:w="2092"/>
      </w:tblGrid>
      <w:tr w:rsidR="00B87870" w:rsidRPr="00B87870" w:rsidTr="0009069A">
        <w:tc>
          <w:tcPr>
            <w:tcW w:w="964"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Interval </w:t>
            </w:r>
          </w:p>
        </w:tc>
        <w:tc>
          <w:tcPr>
            <w:tcW w:w="168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Kategori</w:t>
            </w:r>
          </w:p>
        </w:tc>
        <w:tc>
          <w:tcPr>
            <w:tcW w:w="2097"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Data Awal</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Siklus I UH I</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Siklus II UH II</w:t>
            </w:r>
          </w:p>
        </w:tc>
      </w:tr>
      <w:tr w:rsidR="00B87870" w:rsidRPr="00B87870" w:rsidTr="0009069A">
        <w:tc>
          <w:tcPr>
            <w:tcW w:w="964" w:type="dxa"/>
          </w:tcPr>
          <w:p w:rsidR="00B87870" w:rsidRPr="00B87870" w:rsidRDefault="00B87870" w:rsidP="00B87870">
            <w:pPr>
              <w:jc w:val="both"/>
              <w:rPr>
                <w:rFonts w:asciiTheme="majorBidi" w:hAnsiTheme="majorBidi" w:cstheme="majorBidi"/>
                <w:sz w:val="24"/>
                <w:szCs w:val="24"/>
              </w:rPr>
            </w:pPr>
            <w:r w:rsidRPr="00B87870">
              <w:rPr>
                <w:rFonts w:asciiTheme="majorBidi" w:hAnsiTheme="majorBidi" w:cstheme="majorBidi"/>
                <w:sz w:val="24"/>
                <w:szCs w:val="24"/>
              </w:rPr>
              <w:t>8</w:t>
            </w:r>
            <w:r w:rsidRPr="00B87870">
              <w:rPr>
                <w:rFonts w:asciiTheme="majorBidi" w:hAnsiTheme="majorBidi" w:cstheme="majorBidi"/>
                <w:sz w:val="24"/>
                <w:szCs w:val="24"/>
                <w:lang w:val="id-ID"/>
              </w:rPr>
              <w:t xml:space="preserve">6 </w:t>
            </w:r>
            <w:r w:rsidRPr="00B87870">
              <w:rPr>
                <w:rFonts w:asciiTheme="majorBidi" w:hAnsiTheme="majorBidi" w:cstheme="majorBidi"/>
                <w:sz w:val="24"/>
                <w:szCs w:val="24"/>
              </w:rPr>
              <w:t>-100</w:t>
            </w:r>
          </w:p>
        </w:tc>
        <w:tc>
          <w:tcPr>
            <w:tcW w:w="168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Amat Baik</w:t>
            </w:r>
          </w:p>
        </w:tc>
        <w:tc>
          <w:tcPr>
            <w:tcW w:w="2097" w:type="dxa"/>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0 Siswa (0%)</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5 Siswa (13,15%)</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14 Siswa (36,84%)</w:t>
            </w:r>
          </w:p>
        </w:tc>
      </w:tr>
      <w:tr w:rsidR="00B87870" w:rsidRPr="00B87870" w:rsidTr="0009069A">
        <w:tc>
          <w:tcPr>
            <w:tcW w:w="964"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71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w:t>
            </w:r>
            <w:r w:rsidRPr="00B87870">
              <w:rPr>
                <w:rFonts w:asciiTheme="majorBidi" w:hAnsiTheme="majorBidi" w:cstheme="majorBidi"/>
                <w:sz w:val="24"/>
                <w:szCs w:val="24"/>
              </w:rPr>
              <w:t>8</w:t>
            </w:r>
            <w:r w:rsidRPr="00B87870">
              <w:rPr>
                <w:rFonts w:asciiTheme="majorBidi" w:hAnsiTheme="majorBidi" w:cstheme="majorBidi"/>
                <w:sz w:val="24"/>
                <w:szCs w:val="24"/>
                <w:lang w:val="id-ID"/>
              </w:rPr>
              <w:t>5</w:t>
            </w:r>
          </w:p>
        </w:tc>
        <w:tc>
          <w:tcPr>
            <w:tcW w:w="168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Baik</w:t>
            </w:r>
          </w:p>
        </w:tc>
        <w:tc>
          <w:tcPr>
            <w:tcW w:w="2097" w:type="dxa"/>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16 Siswa (42,10%)</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18 Siswa (47,36%)</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20 Siswa (66,66%)</w:t>
            </w:r>
          </w:p>
        </w:tc>
      </w:tr>
      <w:tr w:rsidR="00B87870" w:rsidRPr="00B87870" w:rsidTr="0009069A">
        <w:tc>
          <w:tcPr>
            <w:tcW w:w="964"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rPr>
              <w:t>5</w:t>
            </w:r>
            <w:r w:rsidRPr="00B87870">
              <w:rPr>
                <w:rFonts w:asciiTheme="majorBidi" w:hAnsiTheme="majorBidi" w:cstheme="majorBidi"/>
                <w:sz w:val="24"/>
                <w:szCs w:val="24"/>
                <w:lang w:val="id-ID"/>
              </w:rPr>
              <w:t xml:space="preserve">6 </w:t>
            </w:r>
            <w:r w:rsidRPr="00B87870">
              <w:rPr>
                <w:rFonts w:asciiTheme="majorBidi" w:hAnsiTheme="majorBidi" w:cstheme="majorBidi"/>
                <w:sz w:val="24"/>
                <w:szCs w:val="24"/>
              </w:rPr>
              <w:t>-</w:t>
            </w:r>
            <w:r w:rsidRPr="00B87870">
              <w:rPr>
                <w:rFonts w:asciiTheme="majorBidi" w:hAnsiTheme="majorBidi" w:cstheme="majorBidi"/>
                <w:sz w:val="24"/>
                <w:szCs w:val="24"/>
                <w:lang w:val="id-ID"/>
              </w:rPr>
              <w:t xml:space="preserve"> 70</w:t>
            </w:r>
          </w:p>
        </w:tc>
        <w:tc>
          <w:tcPr>
            <w:tcW w:w="168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Cukup</w:t>
            </w:r>
          </w:p>
        </w:tc>
        <w:tc>
          <w:tcPr>
            <w:tcW w:w="2097" w:type="dxa"/>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11 Siswa (28,94%)</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10 Siswa (26,31%)</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4 Siswa (10,52%)</w:t>
            </w:r>
          </w:p>
        </w:tc>
      </w:tr>
      <w:tr w:rsidR="00B87870" w:rsidRPr="00B87870" w:rsidTr="0009069A">
        <w:tc>
          <w:tcPr>
            <w:tcW w:w="964"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41 – 55</w:t>
            </w:r>
          </w:p>
        </w:tc>
        <w:tc>
          <w:tcPr>
            <w:tcW w:w="168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Kurang</w:t>
            </w:r>
          </w:p>
        </w:tc>
        <w:tc>
          <w:tcPr>
            <w:tcW w:w="2097" w:type="dxa"/>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10 Siswa (26,31%)</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5 Siswa (13,15%)</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0 Siswa (0%)</w:t>
            </w:r>
          </w:p>
        </w:tc>
      </w:tr>
      <w:tr w:rsidR="00B87870" w:rsidRPr="00B87870" w:rsidTr="0009069A">
        <w:tc>
          <w:tcPr>
            <w:tcW w:w="964"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0-  40 </w:t>
            </w:r>
          </w:p>
        </w:tc>
        <w:tc>
          <w:tcPr>
            <w:tcW w:w="168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Kurang Sekali</w:t>
            </w:r>
          </w:p>
        </w:tc>
        <w:tc>
          <w:tcPr>
            <w:tcW w:w="2097" w:type="dxa"/>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1 Siswa (2,63%)</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0 Siswa (0%)</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0 Siswa (0%)</w:t>
            </w:r>
          </w:p>
        </w:tc>
      </w:tr>
      <w:tr w:rsidR="00B87870" w:rsidRPr="00B87870" w:rsidTr="0009069A">
        <w:tc>
          <w:tcPr>
            <w:tcW w:w="2646" w:type="dxa"/>
            <w:gridSpan w:val="2"/>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 xml:space="preserve">             Rata-rata</w:t>
            </w:r>
          </w:p>
        </w:tc>
        <w:tc>
          <w:tcPr>
            <w:tcW w:w="2097"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63,39</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70,53</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80,57</w:t>
            </w:r>
          </w:p>
        </w:tc>
      </w:tr>
      <w:tr w:rsidR="00B87870" w:rsidRPr="00B87870" w:rsidTr="0009069A">
        <w:tc>
          <w:tcPr>
            <w:tcW w:w="2646" w:type="dxa"/>
            <w:gridSpan w:val="2"/>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Kategori</w:t>
            </w:r>
          </w:p>
        </w:tc>
        <w:tc>
          <w:tcPr>
            <w:tcW w:w="2097"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Cukup </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Baik </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Baik </w:t>
            </w:r>
          </w:p>
        </w:tc>
      </w:tr>
      <w:tr w:rsidR="00B87870" w:rsidRPr="00B87870" w:rsidTr="0009069A">
        <w:tc>
          <w:tcPr>
            <w:tcW w:w="2646" w:type="dxa"/>
            <w:gridSpan w:val="2"/>
          </w:tcPr>
          <w:p w:rsidR="00B87870" w:rsidRPr="00B87870" w:rsidRDefault="00B87870" w:rsidP="00B87870">
            <w:pPr>
              <w:jc w:val="both"/>
              <w:rPr>
                <w:rFonts w:asciiTheme="majorBidi" w:hAnsiTheme="majorBidi" w:cstheme="majorBidi"/>
                <w:sz w:val="24"/>
                <w:szCs w:val="24"/>
                <w:lang w:val="id-ID"/>
              </w:rPr>
            </w:pPr>
            <w:r w:rsidRPr="00B87870">
              <w:rPr>
                <w:rFonts w:asciiTheme="majorBidi" w:hAnsiTheme="majorBidi" w:cstheme="majorBidi"/>
                <w:sz w:val="24"/>
                <w:szCs w:val="24"/>
                <w:lang w:val="id-ID"/>
              </w:rPr>
              <w:t xml:space="preserve">             Jumlah siswa</w:t>
            </w:r>
          </w:p>
        </w:tc>
        <w:tc>
          <w:tcPr>
            <w:tcW w:w="2097"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38 Siswa</w:t>
            </w:r>
          </w:p>
        </w:tc>
        <w:tc>
          <w:tcPr>
            <w:tcW w:w="209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38 Siswa</w:t>
            </w:r>
          </w:p>
        </w:tc>
        <w:tc>
          <w:tcPr>
            <w:tcW w:w="2092"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38 Siswa</w:t>
            </w:r>
          </w:p>
        </w:tc>
      </w:tr>
    </w:tbl>
    <w:p w:rsidR="00022411" w:rsidRDefault="00022411"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sz w:val="24"/>
          <w:szCs w:val="24"/>
        </w:rPr>
      </w:pPr>
      <w:r w:rsidRPr="00B87870">
        <w:rPr>
          <w:rFonts w:asciiTheme="majorBidi" w:hAnsiTheme="majorBidi" w:cstheme="majorBidi"/>
          <w:bCs/>
          <w:sz w:val="24"/>
          <w:szCs w:val="24"/>
          <w:lang w:val="id-ID"/>
        </w:rPr>
        <w:t>Berdasarkan data di</w:t>
      </w:r>
      <w:r w:rsidR="00825A1D">
        <w:rPr>
          <w:rFonts w:asciiTheme="majorBidi" w:hAnsiTheme="majorBidi" w:cstheme="majorBidi"/>
          <w:bCs/>
          <w:sz w:val="24"/>
          <w:szCs w:val="24"/>
          <w:lang w:val="id-ID"/>
        </w:rPr>
        <w:t xml:space="preserve"> </w:t>
      </w:r>
      <w:r w:rsidRPr="00B87870">
        <w:rPr>
          <w:rFonts w:asciiTheme="majorBidi" w:hAnsiTheme="majorBidi" w:cstheme="majorBidi"/>
          <w:bCs/>
          <w:sz w:val="24"/>
          <w:szCs w:val="24"/>
          <w:lang w:val="id-ID"/>
        </w:rPr>
        <w:t xml:space="preserve">atas </w:t>
      </w:r>
      <w:r w:rsidRPr="00B87870">
        <w:rPr>
          <w:rFonts w:asciiTheme="majorBidi" w:hAnsiTheme="majorBidi" w:cstheme="majorBidi"/>
          <w:sz w:val="24"/>
          <w:szCs w:val="24"/>
          <w:lang w:val="id-ID"/>
        </w:rPr>
        <w:t xml:space="preserve">dapat diketahui bahwa hasil keterampilan menulis narasi siswa kelas IV SDN 160 Pekanbaru dengan model pembelajaran kontekstual mengalami peningkatan. yaitu dari rata-rata 63,39 pada data awal dengan kategri cukup meningkat pada UH I menjadi 70,53 dengan kategori baik. </w:t>
      </w:r>
      <w:r w:rsidRPr="00B87870">
        <w:rPr>
          <w:rFonts w:asciiTheme="majorBidi" w:hAnsiTheme="majorBidi" w:cstheme="majorBidi"/>
          <w:sz w:val="24"/>
          <w:szCs w:val="24"/>
        </w:rPr>
        <w:t>Pada UH II meningkat lagi yaitu sebesar 80</w:t>
      </w:r>
      <w:proofErr w:type="gramStart"/>
      <w:r w:rsidRPr="00B87870">
        <w:rPr>
          <w:rFonts w:asciiTheme="majorBidi" w:hAnsiTheme="majorBidi" w:cstheme="majorBidi"/>
          <w:sz w:val="24"/>
          <w:szCs w:val="24"/>
        </w:rPr>
        <w:t>,57</w:t>
      </w:r>
      <w:proofErr w:type="gramEnd"/>
      <w:r w:rsidRPr="00B87870">
        <w:rPr>
          <w:rFonts w:asciiTheme="majorBidi" w:hAnsiTheme="majorBidi" w:cstheme="majorBidi"/>
          <w:sz w:val="24"/>
          <w:szCs w:val="24"/>
        </w:rPr>
        <w:t xml:space="preserve"> dengan kategori baik. </w:t>
      </w:r>
      <w:proofErr w:type="gramStart"/>
      <w:r w:rsidRPr="00B87870">
        <w:rPr>
          <w:rFonts w:asciiTheme="majorBidi" w:hAnsiTheme="majorBidi" w:cstheme="majorBidi"/>
          <w:sz w:val="24"/>
          <w:szCs w:val="24"/>
        </w:rPr>
        <w:t>Dari data tersebut dapat dilihat bahwa dengan penerapan model pembelajaran kontekstual dapat meningkakan keterampilan menulis narasi siswa kelas IV SDN 160 Pekanbaru.</w:t>
      </w:r>
      <w:proofErr w:type="gramEnd"/>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sz w:val="24"/>
          <w:szCs w:val="24"/>
          <w:lang w:val="id-ID"/>
        </w:rPr>
      </w:pPr>
      <w:r w:rsidRPr="00B87870">
        <w:rPr>
          <w:rFonts w:asciiTheme="majorBidi" w:hAnsiTheme="majorBidi" w:cstheme="majorBidi"/>
          <w:sz w:val="24"/>
          <w:szCs w:val="24"/>
        </w:rPr>
        <w:t xml:space="preserve">Ulangan harian I berkategori amat baik berjumlah 5 orang siswa dengan persentase 13,15%, siswa yang berkategori baik berjumlah 18 orang siswa dengan </w:t>
      </w:r>
      <w:r w:rsidRPr="00B87870">
        <w:rPr>
          <w:rFonts w:asciiTheme="majorBidi" w:hAnsiTheme="majorBidi" w:cstheme="majorBidi"/>
          <w:sz w:val="24"/>
          <w:szCs w:val="24"/>
        </w:rPr>
        <w:lastRenderedPageBreak/>
        <w:t xml:space="preserve">persentase 47,36%, siswa yang berkategori cukup berjumlah 10 orang siswa dengan persentase 26,31%, siswa yang berkategori kurang berjumlah 5 orang siswa dengan persentase 13,15%. Ulangan harian II berkategori amat baik berjumlah 14 orang siswa dengan persentase 36,84%, siswa yang berkategori baik berjumlah 20 orang siswa dengan persentase 66,66%, siswa yang berkategori cukup berjumlah 4 orang siswa dengan persentase 10,52%. </w:t>
      </w:r>
      <w:proofErr w:type="gramStart"/>
      <w:r w:rsidRPr="00B87870">
        <w:rPr>
          <w:rFonts w:asciiTheme="majorBidi" w:hAnsiTheme="majorBidi" w:cstheme="majorBidi"/>
          <w:sz w:val="24"/>
          <w:szCs w:val="24"/>
        </w:rPr>
        <w:t>Hal ini disebabkan model pembelajaran kontekstual dapat meningkatkan keterampilan menulis narasi siswa terhadap materi pembelajaran sehingga tujuan dan pembelajaran tercapai dengan baik.</w:t>
      </w:r>
      <w:proofErr w:type="gramEnd"/>
    </w:p>
    <w:p w:rsidR="00B87870" w:rsidRPr="00DE3202" w:rsidRDefault="00B87870" w:rsidP="00DE3202">
      <w:pPr>
        <w:widowControl w:val="0"/>
        <w:autoSpaceDE w:val="0"/>
        <w:autoSpaceDN w:val="0"/>
        <w:adjustRightInd w:val="0"/>
        <w:spacing w:after="0" w:line="240" w:lineRule="auto"/>
        <w:jc w:val="both"/>
        <w:rPr>
          <w:rFonts w:asciiTheme="majorBidi" w:hAnsiTheme="majorBidi" w:cstheme="majorBidi"/>
          <w:b/>
          <w:sz w:val="24"/>
          <w:szCs w:val="24"/>
          <w:lang w:val="id-ID"/>
        </w:rPr>
      </w:pPr>
      <w:r w:rsidRPr="00A12301">
        <w:rPr>
          <w:rFonts w:asciiTheme="majorBidi" w:hAnsiTheme="majorBidi" w:cstheme="majorBidi"/>
          <w:b/>
          <w:sz w:val="24"/>
          <w:szCs w:val="24"/>
          <w:lang w:val="id-ID"/>
        </w:rPr>
        <w:t xml:space="preserve">Aktivitas Guru </w:t>
      </w:r>
    </w:p>
    <w:p w:rsidR="00B87870" w:rsidRPr="00DE3202" w:rsidRDefault="00B87870" w:rsidP="00DE3202">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r w:rsidRPr="00A12301">
        <w:rPr>
          <w:rFonts w:asciiTheme="majorBidi" w:hAnsiTheme="majorBidi" w:cstheme="majorBidi"/>
          <w:bCs/>
          <w:sz w:val="24"/>
          <w:szCs w:val="24"/>
          <w:lang w:val="id-ID"/>
        </w:rPr>
        <w:t xml:space="preserve">Berdasaran observasi yang dilakukan dalam pelaksanaan pembelajaran yang berlangsung maka dapat diketahui aktivitas yang dilakukan oleh guru sebagai berikut: </w:t>
      </w:r>
    </w:p>
    <w:p w:rsidR="00B87870" w:rsidRPr="00825A1D" w:rsidRDefault="00825A1D" w:rsidP="00B87870">
      <w:pPr>
        <w:widowControl w:val="0"/>
        <w:autoSpaceDE w:val="0"/>
        <w:autoSpaceDN w:val="0"/>
        <w:adjustRightInd w:val="0"/>
        <w:spacing w:after="0" w:line="240" w:lineRule="auto"/>
        <w:jc w:val="center"/>
        <w:rPr>
          <w:rFonts w:asciiTheme="majorBidi" w:hAnsiTheme="majorBidi" w:cstheme="majorBidi"/>
          <w:b/>
          <w:sz w:val="24"/>
          <w:szCs w:val="24"/>
          <w:lang w:val="id-ID"/>
        </w:rPr>
      </w:pPr>
      <w:r>
        <w:rPr>
          <w:rFonts w:asciiTheme="majorBidi" w:hAnsiTheme="majorBidi" w:cstheme="majorBidi"/>
          <w:b/>
          <w:sz w:val="24"/>
          <w:szCs w:val="24"/>
        </w:rPr>
        <w:t xml:space="preserve">Tabel </w:t>
      </w:r>
      <w:r w:rsidR="00EE1009">
        <w:rPr>
          <w:rFonts w:asciiTheme="majorBidi" w:hAnsiTheme="majorBidi" w:cstheme="majorBidi"/>
          <w:b/>
          <w:sz w:val="24"/>
          <w:szCs w:val="24"/>
          <w:lang w:val="id-ID"/>
        </w:rPr>
        <w:t>6</w:t>
      </w:r>
    </w:p>
    <w:p w:rsidR="00B87870" w:rsidRPr="00B87870" w:rsidRDefault="00E71AAC" w:rsidP="00B87870">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Hasil Aktivitas Guru </w:t>
      </w:r>
      <w:proofErr w:type="gramStart"/>
      <w:r>
        <w:rPr>
          <w:rFonts w:asciiTheme="majorBidi" w:hAnsiTheme="majorBidi" w:cstheme="majorBidi"/>
          <w:b/>
          <w:bCs/>
          <w:sz w:val="24"/>
          <w:szCs w:val="24"/>
          <w:lang w:val="id-ID"/>
        </w:rPr>
        <w:t>y</w:t>
      </w:r>
      <w:r w:rsidR="00B87870" w:rsidRPr="00B87870">
        <w:rPr>
          <w:rFonts w:asciiTheme="majorBidi" w:hAnsiTheme="majorBidi" w:cstheme="majorBidi"/>
          <w:b/>
          <w:bCs/>
          <w:sz w:val="24"/>
          <w:szCs w:val="24"/>
        </w:rPr>
        <w:t>ang</w:t>
      </w:r>
      <w:proofErr w:type="gramEnd"/>
      <w:r w:rsidR="00B87870" w:rsidRPr="00B87870">
        <w:rPr>
          <w:rFonts w:asciiTheme="majorBidi" w:hAnsiTheme="majorBidi" w:cstheme="majorBidi"/>
          <w:b/>
          <w:bCs/>
          <w:sz w:val="24"/>
          <w:szCs w:val="24"/>
        </w:rPr>
        <w:t xml:space="preserve"> Dilakukan Pada Saat Proses Pembelajaran </w:t>
      </w:r>
    </w:p>
    <w:p w:rsidR="00B87870" w:rsidRPr="00B87870" w:rsidRDefault="00B87870" w:rsidP="00B87870">
      <w:pPr>
        <w:spacing w:after="0" w:line="240" w:lineRule="auto"/>
        <w:jc w:val="center"/>
        <w:rPr>
          <w:rFonts w:asciiTheme="majorBidi" w:hAnsiTheme="majorBidi" w:cstheme="majorBidi"/>
          <w:b/>
          <w:bCs/>
          <w:sz w:val="24"/>
          <w:szCs w:val="24"/>
        </w:rPr>
      </w:pPr>
      <w:r w:rsidRPr="00B87870">
        <w:rPr>
          <w:rFonts w:asciiTheme="majorBidi" w:hAnsiTheme="majorBidi" w:cstheme="majorBidi"/>
          <w:b/>
          <w:bCs/>
          <w:sz w:val="24"/>
          <w:szCs w:val="24"/>
        </w:rPr>
        <w:t xml:space="preserve"> Siklus I dan Siklus II</w:t>
      </w:r>
    </w:p>
    <w:tbl>
      <w:tblPr>
        <w:tblStyle w:val="TableGrid"/>
        <w:tblW w:w="7905" w:type="dxa"/>
        <w:tblLayout w:type="fixed"/>
        <w:tblLook w:val="04A0" w:firstRow="1" w:lastRow="0" w:firstColumn="1" w:lastColumn="0" w:noHBand="0" w:noVBand="1"/>
      </w:tblPr>
      <w:tblGrid>
        <w:gridCol w:w="660"/>
        <w:gridCol w:w="1185"/>
        <w:gridCol w:w="2941"/>
        <w:gridCol w:w="1276"/>
        <w:gridCol w:w="1843"/>
      </w:tblGrid>
      <w:tr w:rsidR="00B87870" w:rsidRPr="00B87870" w:rsidTr="0009069A">
        <w:tc>
          <w:tcPr>
            <w:tcW w:w="660" w:type="dxa"/>
            <w:tcBorders>
              <w:right w:val="single" w:sz="4" w:space="0" w:color="auto"/>
            </w:tcBorders>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No </w:t>
            </w:r>
          </w:p>
        </w:tc>
        <w:tc>
          <w:tcPr>
            <w:tcW w:w="1185" w:type="dxa"/>
            <w:tcBorders>
              <w:left w:val="single" w:sz="4" w:space="0" w:color="auto"/>
              <w:right w:val="single" w:sz="4" w:space="0" w:color="auto"/>
            </w:tcBorders>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Siklus </w:t>
            </w:r>
          </w:p>
        </w:tc>
        <w:tc>
          <w:tcPr>
            <w:tcW w:w="2941" w:type="dxa"/>
            <w:tcBorders>
              <w:left w:val="single" w:sz="4" w:space="0" w:color="auto"/>
            </w:tcBorders>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Pertemuan </w:t>
            </w:r>
          </w:p>
        </w:tc>
        <w:tc>
          <w:tcPr>
            <w:tcW w:w="1276" w:type="dxa"/>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Rata-rata</w:t>
            </w:r>
          </w:p>
        </w:tc>
        <w:tc>
          <w:tcPr>
            <w:tcW w:w="1843" w:type="dxa"/>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Kategori </w:t>
            </w:r>
          </w:p>
        </w:tc>
      </w:tr>
      <w:tr w:rsidR="00B87870" w:rsidRPr="00B87870" w:rsidTr="0009069A">
        <w:tc>
          <w:tcPr>
            <w:tcW w:w="660" w:type="dxa"/>
            <w:tcBorders>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w:t>
            </w:r>
          </w:p>
        </w:tc>
        <w:tc>
          <w:tcPr>
            <w:tcW w:w="1185" w:type="dxa"/>
            <w:vMerge w:val="restart"/>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Siklus I</w:t>
            </w: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Pertemuan 1</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68,75%</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Baik</w:t>
            </w:r>
          </w:p>
        </w:tc>
      </w:tr>
      <w:tr w:rsidR="00B87870" w:rsidRPr="00B87870" w:rsidTr="0009069A">
        <w:tc>
          <w:tcPr>
            <w:tcW w:w="660" w:type="dxa"/>
            <w:tcBorders>
              <w:right w:val="single" w:sz="4" w:space="0" w:color="auto"/>
            </w:tcBorders>
          </w:tcPr>
          <w:p w:rsidR="00B87870" w:rsidRPr="00B87870" w:rsidRDefault="00B87870" w:rsidP="00B87870">
            <w:pPr>
              <w:jc w:val="center"/>
              <w:rPr>
                <w:rFonts w:asciiTheme="majorBidi" w:hAnsiTheme="majorBidi" w:cstheme="majorBidi"/>
                <w:sz w:val="24"/>
                <w:szCs w:val="24"/>
                <w:lang w:val="id-ID"/>
              </w:rPr>
            </w:pPr>
          </w:p>
        </w:tc>
        <w:tc>
          <w:tcPr>
            <w:tcW w:w="1185" w:type="dxa"/>
            <w:vMerge/>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rPr>
            </w:pP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lang w:val="id-ID"/>
              </w:rPr>
              <w:t xml:space="preserve">Pertemuan 2  </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75%</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Baik</w:t>
            </w:r>
          </w:p>
        </w:tc>
      </w:tr>
      <w:tr w:rsidR="00B87870" w:rsidRPr="00B87870" w:rsidTr="0009069A">
        <w:tc>
          <w:tcPr>
            <w:tcW w:w="660" w:type="dxa"/>
            <w:vMerge w:val="restart"/>
            <w:tcBorders>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2</w:t>
            </w:r>
          </w:p>
        </w:tc>
        <w:tc>
          <w:tcPr>
            <w:tcW w:w="1185" w:type="dxa"/>
            <w:vMerge w:val="restart"/>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Siklus II</w:t>
            </w: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lang w:val="id-ID"/>
              </w:rPr>
              <w:t xml:space="preserve">Pertemuan 1 </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81,25%  </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Amat Baik </w:t>
            </w:r>
          </w:p>
        </w:tc>
      </w:tr>
      <w:tr w:rsidR="00B87870" w:rsidRPr="00B87870" w:rsidTr="0009069A">
        <w:tc>
          <w:tcPr>
            <w:tcW w:w="660" w:type="dxa"/>
            <w:vMerge/>
            <w:tcBorders>
              <w:right w:val="single" w:sz="4" w:space="0" w:color="auto"/>
            </w:tcBorders>
          </w:tcPr>
          <w:p w:rsidR="00B87870" w:rsidRPr="00B87870" w:rsidRDefault="00B87870" w:rsidP="00B87870">
            <w:pPr>
              <w:jc w:val="center"/>
              <w:rPr>
                <w:rFonts w:asciiTheme="majorBidi" w:hAnsiTheme="majorBidi" w:cstheme="majorBidi"/>
                <w:sz w:val="24"/>
                <w:szCs w:val="24"/>
              </w:rPr>
            </w:pPr>
          </w:p>
        </w:tc>
        <w:tc>
          <w:tcPr>
            <w:tcW w:w="1185" w:type="dxa"/>
            <w:vMerge/>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rPr>
            </w:pP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Pertemuan 2</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93,75%</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Amat Baik</w:t>
            </w:r>
          </w:p>
        </w:tc>
      </w:tr>
    </w:tbl>
    <w:p w:rsidR="00B87870" w:rsidRPr="00DE3202"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proofErr w:type="gramStart"/>
      <w:r w:rsidRPr="00B87870">
        <w:rPr>
          <w:rFonts w:asciiTheme="majorBidi" w:hAnsiTheme="majorBidi" w:cstheme="majorBidi"/>
          <w:bCs/>
          <w:sz w:val="24"/>
          <w:szCs w:val="24"/>
        </w:rPr>
        <w:t>Dari data di</w:t>
      </w:r>
      <w:r w:rsidR="00825A1D">
        <w:rPr>
          <w:rFonts w:asciiTheme="majorBidi" w:hAnsiTheme="majorBidi" w:cstheme="majorBidi"/>
          <w:bCs/>
          <w:sz w:val="24"/>
          <w:szCs w:val="24"/>
          <w:lang w:val="id-ID"/>
        </w:rPr>
        <w:t xml:space="preserve"> </w:t>
      </w:r>
      <w:r w:rsidRPr="00B87870">
        <w:rPr>
          <w:rFonts w:asciiTheme="majorBidi" w:hAnsiTheme="majorBidi" w:cstheme="majorBidi"/>
          <w:bCs/>
          <w:sz w:val="24"/>
          <w:szCs w:val="24"/>
        </w:rPr>
        <w:t>atas dapat dilihat bahwa secara umum aktivitas guru selama empat kali pertemuan mengalami peningkatan.</w:t>
      </w:r>
      <w:proofErr w:type="gramEnd"/>
      <w:r w:rsidRPr="00B87870">
        <w:rPr>
          <w:rFonts w:asciiTheme="majorBidi" w:hAnsiTheme="majorBidi" w:cstheme="majorBidi"/>
          <w:bCs/>
          <w:sz w:val="24"/>
          <w:szCs w:val="24"/>
        </w:rPr>
        <w:t xml:space="preserve"> Pada aktivitas guru siklus I pertemuan pertama dengan jumlah 11 dengan persentase 68</w:t>
      </w:r>
      <w:proofErr w:type="gramStart"/>
      <w:r w:rsidRPr="00B87870">
        <w:rPr>
          <w:rFonts w:asciiTheme="majorBidi" w:hAnsiTheme="majorBidi" w:cstheme="majorBidi"/>
          <w:bCs/>
          <w:sz w:val="24"/>
          <w:szCs w:val="24"/>
        </w:rPr>
        <w:t>,75</w:t>
      </w:r>
      <w:proofErr w:type="gramEnd"/>
      <w:r w:rsidRPr="00B87870">
        <w:rPr>
          <w:rFonts w:asciiTheme="majorBidi" w:hAnsiTheme="majorBidi" w:cstheme="majorBidi"/>
          <w:bCs/>
          <w:sz w:val="24"/>
          <w:szCs w:val="24"/>
        </w:rPr>
        <w:t xml:space="preserve">% dengan kategori baik. </w:t>
      </w:r>
      <w:proofErr w:type="gramStart"/>
      <w:r w:rsidRPr="00B87870">
        <w:rPr>
          <w:rFonts w:asciiTheme="majorBidi" w:hAnsiTheme="majorBidi" w:cstheme="majorBidi"/>
          <w:bCs/>
          <w:sz w:val="24"/>
          <w:szCs w:val="24"/>
        </w:rPr>
        <w:t>Perolehan skor pegamatan aktivitas guru pada siklus I pertemuan pertama terdapat tiga aktivitas yang mendapat skor 3.</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 xml:space="preserve">Pertama pada kriteria </w:t>
      </w:r>
      <w:r w:rsidRPr="00B87870">
        <w:rPr>
          <w:rFonts w:asciiTheme="majorBidi" w:hAnsiTheme="majorBidi" w:cstheme="majorBidi"/>
          <w:sz w:val="24"/>
          <w:szCs w:val="24"/>
        </w:rPr>
        <w:t>guru menyampaikan appersepsi dan tujuan pembelajara.</w:t>
      </w:r>
      <w:proofErr w:type="gramEnd"/>
      <w:r w:rsidRPr="00B87870">
        <w:rPr>
          <w:rFonts w:asciiTheme="majorBidi" w:hAnsiTheme="majorBidi" w:cstheme="majorBidi"/>
          <w:sz w:val="24"/>
          <w:szCs w:val="24"/>
        </w:rPr>
        <w:t xml:space="preserve"> Kedua pada kriteria guru menyampaikan </w:t>
      </w:r>
      <w:proofErr w:type="gramStart"/>
      <w:r w:rsidRPr="00B87870">
        <w:rPr>
          <w:rFonts w:asciiTheme="majorBidi" w:hAnsiTheme="majorBidi" w:cstheme="majorBidi"/>
          <w:sz w:val="24"/>
          <w:szCs w:val="24"/>
        </w:rPr>
        <w:t>informasi  pelajaran</w:t>
      </w:r>
      <w:proofErr w:type="gramEnd"/>
      <w:r w:rsidRPr="00B87870">
        <w:rPr>
          <w:rFonts w:asciiTheme="majorBidi" w:hAnsiTheme="majorBidi" w:cstheme="majorBidi"/>
          <w:sz w:val="24"/>
          <w:szCs w:val="24"/>
        </w:rPr>
        <w:t xml:space="preserve"> yang berkaitan dengan materi yang akan diajarkan. </w:t>
      </w:r>
      <w:proofErr w:type="gramStart"/>
      <w:r w:rsidRPr="00B87870">
        <w:rPr>
          <w:rFonts w:asciiTheme="majorBidi" w:hAnsiTheme="majorBidi" w:cstheme="majorBidi"/>
          <w:sz w:val="24"/>
          <w:szCs w:val="24"/>
        </w:rPr>
        <w:t>Ketiga juga terdapat pada kriteria guru membimbing siswa menyimpulkan materi pelajaran.</w:t>
      </w:r>
      <w:proofErr w:type="gramEnd"/>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Selanjutnya, ada ada satu aktivitas guru yang skor 2 yaitu terdapat pada kriteria membimbing siswa untuk mengerjakan LKS dan membacakan hasilnya didepan kelas.</w:t>
      </w:r>
      <w:proofErr w:type="gramEnd"/>
      <w:r w:rsidRPr="00B87870">
        <w:rPr>
          <w:rFonts w:asciiTheme="majorBidi" w:hAnsiTheme="majorBidi" w:cstheme="majorBidi"/>
          <w:sz w:val="24"/>
          <w:szCs w:val="24"/>
        </w:rPr>
        <w:t xml:space="preserve"> </w:t>
      </w:r>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proofErr w:type="gramStart"/>
      <w:r w:rsidRPr="00B87870">
        <w:rPr>
          <w:rFonts w:asciiTheme="majorBidi" w:hAnsiTheme="majorBidi" w:cstheme="majorBidi"/>
          <w:bCs/>
          <w:sz w:val="24"/>
          <w:szCs w:val="24"/>
        </w:rPr>
        <w:t>Pada pertemuan kedua siklus I dengan jumlah 12 dengan persentase 75% dengan kategori baik.</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Terdapat empat aktivitas guru yang mendapat skor 4.</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 xml:space="preserve">Pertama terdapat pada kriteria </w:t>
      </w:r>
      <w:r w:rsidRPr="00B87870">
        <w:rPr>
          <w:rFonts w:asciiTheme="majorBidi" w:hAnsiTheme="majorBidi" w:cstheme="majorBidi"/>
          <w:sz w:val="24"/>
          <w:szCs w:val="24"/>
        </w:rPr>
        <w:t>guru menyampaikan appersepsi dan tujuan pembelajaran.</w:t>
      </w:r>
      <w:proofErr w:type="gramEnd"/>
      <w:r w:rsidRPr="00B87870">
        <w:rPr>
          <w:rFonts w:asciiTheme="majorBidi" w:hAnsiTheme="majorBidi" w:cstheme="majorBidi"/>
          <w:sz w:val="24"/>
          <w:szCs w:val="24"/>
        </w:rPr>
        <w:t xml:space="preserve"> Kedua pada kriteria guru menyampaiakan </w:t>
      </w:r>
      <w:proofErr w:type="gramStart"/>
      <w:r w:rsidRPr="00B87870">
        <w:rPr>
          <w:rFonts w:asciiTheme="majorBidi" w:hAnsiTheme="majorBidi" w:cstheme="majorBidi"/>
          <w:sz w:val="24"/>
          <w:szCs w:val="24"/>
        </w:rPr>
        <w:t>informasi  pelajaran</w:t>
      </w:r>
      <w:proofErr w:type="gramEnd"/>
      <w:r w:rsidRPr="00B87870">
        <w:rPr>
          <w:rFonts w:asciiTheme="majorBidi" w:hAnsiTheme="majorBidi" w:cstheme="majorBidi"/>
          <w:sz w:val="24"/>
          <w:szCs w:val="24"/>
        </w:rPr>
        <w:t xml:space="preserve"> yang berkaitan dengan materi pelajaran. </w:t>
      </w:r>
      <w:proofErr w:type="gramStart"/>
      <w:r w:rsidRPr="00B87870">
        <w:rPr>
          <w:rFonts w:asciiTheme="majorBidi" w:hAnsiTheme="majorBidi" w:cstheme="majorBidi"/>
          <w:sz w:val="24"/>
          <w:szCs w:val="24"/>
        </w:rPr>
        <w:t>Ketiga pada kriteria membimbing siswa untuk mengerjakan LKS dan membacakan hasilnya didepan kelas.</w:t>
      </w:r>
      <w:proofErr w:type="gramEnd"/>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Keempat terdapat pada kriteria guru membimbing siswa menyimpulkan materi pelajaran.</w:t>
      </w:r>
      <w:proofErr w:type="gramEnd"/>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r w:rsidRPr="00B87870">
        <w:rPr>
          <w:rFonts w:asciiTheme="majorBidi" w:hAnsiTheme="majorBidi" w:cstheme="majorBidi"/>
          <w:bCs/>
          <w:sz w:val="24"/>
          <w:szCs w:val="24"/>
        </w:rPr>
        <w:t>Pada pertemuan pertama siklus II pertemuan pertama atau pertemuan keempat juga mengalami peningkatan dengan kategori amat baik dengan jumlah 13 dengan persentase 81</w:t>
      </w:r>
      <w:proofErr w:type="gramStart"/>
      <w:r w:rsidRPr="00B87870">
        <w:rPr>
          <w:rFonts w:asciiTheme="majorBidi" w:hAnsiTheme="majorBidi" w:cstheme="majorBidi"/>
          <w:bCs/>
          <w:sz w:val="24"/>
          <w:szCs w:val="24"/>
        </w:rPr>
        <w:t>,25</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 xml:space="preserve">Terdapat satu aktivitas guru yang memperoleh skor 4, yaitu pada kriteria </w:t>
      </w:r>
      <w:r w:rsidRPr="00B87870">
        <w:rPr>
          <w:rFonts w:asciiTheme="majorBidi" w:hAnsiTheme="majorBidi" w:cstheme="majorBidi"/>
          <w:sz w:val="24"/>
          <w:szCs w:val="24"/>
        </w:rPr>
        <w:t>guru menyampaikan appersepsi dan tujuan pembelajaran.</w:t>
      </w:r>
      <w:proofErr w:type="gramEnd"/>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 xml:space="preserve">Selanjutnya </w:t>
      </w:r>
      <w:r w:rsidRPr="00B87870">
        <w:rPr>
          <w:rFonts w:asciiTheme="majorBidi" w:hAnsiTheme="majorBidi" w:cstheme="majorBidi"/>
          <w:sz w:val="24"/>
          <w:szCs w:val="24"/>
        </w:rPr>
        <w:lastRenderedPageBreak/>
        <w:t>terdapat tiga aktivitas guru yang memperoleh skor 3.</w:t>
      </w:r>
      <w:proofErr w:type="gramEnd"/>
      <w:r w:rsidRPr="00B87870">
        <w:rPr>
          <w:rFonts w:asciiTheme="majorBidi" w:hAnsiTheme="majorBidi" w:cstheme="majorBidi"/>
          <w:sz w:val="24"/>
          <w:szCs w:val="24"/>
        </w:rPr>
        <w:t xml:space="preserve"> Pertama terdapat pada kriteria guru menyampaikan </w:t>
      </w:r>
      <w:proofErr w:type="gramStart"/>
      <w:r w:rsidRPr="00B87870">
        <w:rPr>
          <w:rFonts w:asciiTheme="majorBidi" w:hAnsiTheme="majorBidi" w:cstheme="majorBidi"/>
          <w:sz w:val="24"/>
          <w:szCs w:val="24"/>
        </w:rPr>
        <w:t>informasi  pelajaran</w:t>
      </w:r>
      <w:proofErr w:type="gramEnd"/>
      <w:r w:rsidRPr="00B87870">
        <w:rPr>
          <w:rFonts w:asciiTheme="majorBidi" w:hAnsiTheme="majorBidi" w:cstheme="majorBidi"/>
          <w:sz w:val="24"/>
          <w:szCs w:val="24"/>
        </w:rPr>
        <w:t xml:space="preserve"> yang berkaitan dengan materi pelajaran. </w:t>
      </w:r>
      <w:proofErr w:type="gramStart"/>
      <w:r w:rsidRPr="00B87870">
        <w:rPr>
          <w:rFonts w:asciiTheme="majorBidi" w:hAnsiTheme="majorBidi" w:cstheme="majorBidi"/>
          <w:sz w:val="24"/>
          <w:szCs w:val="24"/>
        </w:rPr>
        <w:t>Kedua pada kriteria membimbing siswa untuk mengerjakan LKS dan membacakan hasilnya didepan kelas.</w:t>
      </w:r>
      <w:proofErr w:type="gramEnd"/>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Ketiga pada kriteria membimbing siswa menyimpulkan materi pelajaran.</w:t>
      </w:r>
      <w:proofErr w:type="gramEnd"/>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r w:rsidRPr="00B87870">
        <w:rPr>
          <w:rFonts w:asciiTheme="majorBidi" w:hAnsiTheme="majorBidi" w:cstheme="majorBidi"/>
          <w:bCs/>
          <w:sz w:val="24"/>
          <w:szCs w:val="24"/>
        </w:rPr>
        <w:t>Pada pertemuan kedua atau pertemuan kelima siklus II juga mengalami peningkatan dengan kategori amat baik jumlah 15 dengan persentase 93</w:t>
      </w:r>
      <w:proofErr w:type="gramStart"/>
      <w:r w:rsidRPr="00B87870">
        <w:rPr>
          <w:rFonts w:asciiTheme="majorBidi" w:hAnsiTheme="majorBidi" w:cstheme="majorBidi"/>
          <w:bCs/>
          <w:sz w:val="24"/>
          <w:szCs w:val="24"/>
        </w:rPr>
        <w:t>,75</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Terdapat tiga aktivitas guru yang memperoleh skor 4.</w:t>
      </w:r>
      <w:proofErr w:type="gramEnd"/>
      <w:r w:rsidRPr="00B87870">
        <w:rPr>
          <w:rFonts w:asciiTheme="majorBidi" w:hAnsiTheme="majorBidi" w:cstheme="majorBidi"/>
          <w:bCs/>
          <w:sz w:val="24"/>
          <w:szCs w:val="24"/>
        </w:rPr>
        <w:t xml:space="preserve"> </w:t>
      </w:r>
      <w:proofErr w:type="gramStart"/>
      <w:r w:rsidRPr="00B87870">
        <w:rPr>
          <w:rFonts w:asciiTheme="majorBidi" w:hAnsiTheme="majorBidi" w:cstheme="majorBidi"/>
          <w:bCs/>
          <w:sz w:val="24"/>
          <w:szCs w:val="24"/>
        </w:rPr>
        <w:t xml:space="preserve">Pertama pada kriteria </w:t>
      </w:r>
      <w:r w:rsidRPr="00B87870">
        <w:rPr>
          <w:rFonts w:asciiTheme="majorBidi" w:hAnsiTheme="majorBidi" w:cstheme="majorBidi"/>
          <w:sz w:val="24"/>
          <w:szCs w:val="24"/>
        </w:rPr>
        <w:t>guru menyampaikan appersepsi dan tujuan pembelajaran.</w:t>
      </w:r>
      <w:proofErr w:type="gramEnd"/>
      <w:r w:rsidRPr="00B87870">
        <w:rPr>
          <w:rFonts w:asciiTheme="majorBidi" w:hAnsiTheme="majorBidi" w:cstheme="majorBidi"/>
          <w:sz w:val="24"/>
          <w:szCs w:val="24"/>
        </w:rPr>
        <w:t xml:space="preserve"> Kedua pada </w:t>
      </w:r>
      <w:proofErr w:type="gramStart"/>
      <w:r w:rsidRPr="00B87870">
        <w:rPr>
          <w:rFonts w:asciiTheme="majorBidi" w:hAnsiTheme="majorBidi" w:cstheme="majorBidi"/>
          <w:sz w:val="24"/>
          <w:szCs w:val="24"/>
        </w:rPr>
        <w:t xml:space="preserve">kriteria </w:t>
      </w:r>
      <w:r w:rsidRPr="00B87870">
        <w:rPr>
          <w:rFonts w:asciiTheme="majorBidi" w:hAnsiTheme="majorBidi" w:cstheme="majorBidi"/>
          <w:bCs/>
          <w:sz w:val="24"/>
          <w:szCs w:val="24"/>
        </w:rPr>
        <w:t xml:space="preserve"> </w:t>
      </w:r>
      <w:r w:rsidRPr="00B87870">
        <w:rPr>
          <w:rFonts w:asciiTheme="majorBidi" w:hAnsiTheme="majorBidi" w:cstheme="majorBidi"/>
          <w:sz w:val="24"/>
          <w:szCs w:val="24"/>
        </w:rPr>
        <w:t>guru</w:t>
      </w:r>
      <w:proofErr w:type="gramEnd"/>
      <w:r w:rsidRPr="00B87870">
        <w:rPr>
          <w:rFonts w:asciiTheme="majorBidi" w:hAnsiTheme="majorBidi" w:cstheme="majorBidi"/>
          <w:sz w:val="24"/>
          <w:szCs w:val="24"/>
        </w:rPr>
        <w:t xml:space="preserve"> menyampaiakan informasi  pelajaran yang berkaitan dengan materi pelajaran. </w:t>
      </w:r>
      <w:proofErr w:type="gramStart"/>
      <w:r w:rsidRPr="00B87870">
        <w:rPr>
          <w:rFonts w:asciiTheme="majorBidi" w:hAnsiTheme="majorBidi" w:cstheme="majorBidi"/>
          <w:sz w:val="24"/>
          <w:szCs w:val="24"/>
        </w:rPr>
        <w:t>Ketiga pada kriteria guru membimbing siswa menyimpulkan materi pelajaran.selanjutnya, terdapat satu aktivitas guru yang memperoleh skor 3, yaitu pada kriteria membimbing siswa untuk mengerjakan LKS dan membacakan hasilnya didepan kelas.</w:t>
      </w:r>
      <w:proofErr w:type="gramEnd"/>
      <w:r w:rsidRPr="00B87870">
        <w:rPr>
          <w:rFonts w:asciiTheme="majorBidi" w:hAnsiTheme="majorBidi" w:cstheme="majorBidi"/>
          <w:sz w:val="24"/>
          <w:szCs w:val="24"/>
        </w:rPr>
        <w:t xml:space="preserve"> </w:t>
      </w:r>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r w:rsidRPr="00B87870">
        <w:rPr>
          <w:rFonts w:asciiTheme="majorBidi" w:hAnsiTheme="majorBidi" w:cstheme="majorBidi"/>
          <w:bCs/>
          <w:sz w:val="24"/>
          <w:szCs w:val="24"/>
        </w:rPr>
        <w:t>Dari perolehan data analisis diatas, maka dapat digambarkan perkembangan aktivitas yang dilakukan guru pada siklus I dan siklus II seperti berikut:</w:t>
      </w:r>
    </w:p>
    <w:p w:rsidR="00B87870" w:rsidRPr="00825A1D" w:rsidRDefault="00825A1D" w:rsidP="00B87870">
      <w:pPr>
        <w:widowControl w:val="0"/>
        <w:autoSpaceDE w:val="0"/>
        <w:autoSpaceDN w:val="0"/>
        <w:adjustRightInd w:val="0"/>
        <w:spacing w:after="0" w:line="240" w:lineRule="auto"/>
        <w:jc w:val="center"/>
        <w:rPr>
          <w:rFonts w:asciiTheme="majorBidi" w:hAnsiTheme="majorBidi" w:cstheme="majorBidi"/>
          <w:b/>
          <w:sz w:val="24"/>
          <w:szCs w:val="24"/>
          <w:lang w:val="id-ID"/>
        </w:rPr>
      </w:pPr>
      <w:r>
        <w:rPr>
          <w:rFonts w:asciiTheme="majorBidi" w:hAnsiTheme="majorBidi" w:cstheme="majorBidi"/>
          <w:b/>
          <w:sz w:val="24"/>
          <w:szCs w:val="24"/>
        </w:rPr>
        <w:t xml:space="preserve">Gambar </w:t>
      </w:r>
      <w:r w:rsidR="00EE1009">
        <w:rPr>
          <w:rFonts w:asciiTheme="majorBidi" w:hAnsiTheme="majorBidi" w:cstheme="majorBidi"/>
          <w:b/>
          <w:sz w:val="24"/>
          <w:szCs w:val="24"/>
          <w:lang w:val="id-ID"/>
        </w:rPr>
        <w:t>2</w:t>
      </w:r>
    </w:p>
    <w:p w:rsidR="00B87870" w:rsidRPr="00B87870" w:rsidRDefault="00B87870" w:rsidP="00B87870">
      <w:pPr>
        <w:widowControl w:val="0"/>
        <w:autoSpaceDE w:val="0"/>
        <w:autoSpaceDN w:val="0"/>
        <w:adjustRightInd w:val="0"/>
        <w:spacing w:after="0" w:line="240" w:lineRule="auto"/>
        <w:jc w:val="center"/>
        <w:rPr>
          <w:rFonts w:asciiTheme="majorBidi" w:hAnsiTheme="majorBidi" w:cstheme="majorBidi"/>
          <w:b/>
          <w:sz w:val="24"/>
          <w:szCs w:val="24"/>
          <w:lang w:val="id-ID"/>
        </w:rPr>
      </w:pPr>
      <w:r w:rsidRPr="00B87870">
        <w:rPr>
          <w:rFonts w:asciiTheme="majorBidi" w:hAnsiTheme="majorBidi" w:cstheme="majorBidi"/>
          <w:b/>
          <w:sz w:val="24"/>
          <w:szCs w:val="24"/>
        </w:rPr>
        <w:t>Grafik Peningkatan Aktivitas Guru Pada Siklus I dan Siklus II</w:t>
      </w:r>
    </w:p>
    <w:p w:rsidR="00B87870" w:rsidRPr="00B87870" w:rsidRDefault="00B87870" w:rsidP="00B87870">
      <w:pPr>
        <w:widowControl w:val="0"/>
        <w:autoSpaceDE w:val="0"/>
        <w:autoSpaceDN w:val="0"/>
        <w:adjustRightInd w:val="0"/>
        <w:spacing w:after="0" w:line="240" w:lineRule="auto"/>
        <w:jc w:val="center"/>
        <w:rPr>
          <w:rFonts w:asciiTheme="majorBidi" w:hAnsiTheme="majorBidi" w:cstheme="majorBidi"/>
          <w:b/>
          <w:sz w:val="24"/>
          <w:szCs w:val="24"/>
          <w:lang w:val="id-ID"/>
        </w:rPr>
      </w:pPr>
    </w:p>
    <w:p w:rsidR="00B87870" w:rsidRPr="00B87870" w:rsidRDefault="00B87870" w:rsidP="00B87870">
      <w:pPr>
        <w:widowControl w:val="0"/>
        <w:autoSpaceDE w:val="0"/>
        <w:autoSpaceDN w:val="0"/>
        <w:adjustRightInd w:val="0"/>
        <w:spacing w:after="0" w:line="240" w:lineRule="auto"/>
        <w:jc w:val="both"/>
        <w:rPr>
          <w:rFonts w:asciiTheme="majorBidi" w:hAnsiTheme="majorBidi" w:cstheme="majorBidi"/>
          <w:bCs/>
          <w:sz w:val="24"/>
          <w:szCs w:val="24"/>
        </w:rPr>
      </w:pPr>
      <w:r w:rsidRPr="00B87870">
        <w:rPr>
          <w:rFonts w:asciiTheme="majorBidi" w:hAnsiTheme="majorBidi" w:cstheme="majorBidi"/>
          <w:bCs/>
          <w:noProof/>
          <w:sz w:val="24"/>
          <w:szCs w:val="24"/>
        </w:rPr>
        <w:drawing>
          <wp:inline distT="0" distB="0" distL="0" distR="0">
            <wp:extent cx="5039995" cy="1390650"/>
            <wp:effectExtent l="19050" t="0" r="2730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2411" w:rsidRPr="00022411" w:rsidRDefault="00B87870" w:rsidP="00E71AAC">
      <w:pPr>
        <w:widowControl w:val="0"/>
        <w:autoSpaceDE w:val="0"/>
        <w:autoSpaceDN w:val="0"/>
        <w:adjustRightInd w:val="0"/>
        <w:spacing w:after="0" w:line="240" w:lineRule="auto"/>
        <w:jc w:val="both"/>
        <w:rPr>
          <w:rFonts w:asciiTheme="majorBidi" w:hAnsiTheme="majorBidi" w:cstheme="majorBidi"/>
          <w:bCs/>
          <w:sz w:val="24"/>
          <w:szCs w:val="24"/>
          <w:lang w:val="id-ID"/>
        </w:rPr>
      </w:pPr>
      <w:r w:rsidRPr="00B87870">
        <w:rPr>
          <w:rFonts w:asciiTheme="majorBidi" w:hAnsiTheme="majorBidi" w:cstheme="majorBidi"/>
          <w:bCs/>
          <w:sz w:val="24"/>
          <w:szCs w:val="24"/>
        </w:rPr>
        <w:tab/>
      </w:r>
      <w:proofErr w:type="gramStart"/>
      <w:r w:rsidRPr="00B87870">
        <w:rPr>
          <w:rFonts w:asciiTheme="majorBidi" w:hAnsiTheme="majorBidi" w:cstheme="majorBidi"/>
          <w:bCs/>
          <w:sz w:val="24"/>
          <w:szCs w:val="24"/>
        </w:rPr>
        <w:t>Dari grafik di</w:t>
      </w:r>
      <w:r w:rsidR="00825A1D">
        <w:rPr>
          <w:rFonts w:asciiTheme="majorBidi" w:hAnsiTheme="majorBidi" w:cstheme="majorBidi"/>
          <w:bCs/>
          <w:sz w:val="24"/>
          <w:szCs w:val="24"/>
          <w:lang w:val="id-ID"/>
        </w:rPr>
        <w:t xml:space="preserve"> </w:t>
      </w:r>
      <w:r w:rsidRPr="00B87870">
        <w:rPr>
          <w:rFonts w:asciiTheme="majorBidi" w:hAnsiTheme="majorBidi" w:cstheme="majorBidi"/>
          <w:bCs/>
          <w:sz w:val="24"/>
          <w:szCs w:val="24"/>
        </w:rPr>
        <w:t>atas, perkembangan aktivitas guru mulai dari siklus I sampai siklus II mengalami peningkatan.</w:t>
      </w:r>
      <w:proofErr w:type="gramEnd"/>
      <w:r w:rsidRPr="00B87870">
        <w:rPr>
          <w:rFonts w:asciiTheme="majorBidi" w:hAnsiTheme="majorBidi" w:cstheme="majorBidi"/>
          <w:bCs/>
          <w:sz w:val="24"/>
          <w:szCs w:val="24"/>
        </w:rPr>
        <w:t xml:space="preserve"> Pada pertemuan pertama siklus I aktivitas guru hanya 68</w:t>
      </w:r>
      <w:proofErr w:type="gramStart"/>
      <w:r w:rsidRPr="00B87870">
        <w:rPr>
          <w:rFonts w:asciiTheme="majorBidi" w:hAnsiTheme="majorBidi" w:cstheme="majorBidi"/>
          <w:bCs/>
          <w:sz w:val="24"/>
          <w:szCs w:val="24"/>
        </w:rPr>
        <w:t>,75</w:t>
      </w:r>
      <w:proofErr w:type="gramEnd"/>
      <w:r w:rsidRPr="00B87870">
        <w:rPr>
          <w:rFonts w:asciiTheme="majorBidi" w:hAnsiTheme="majorBidi" w:cstheme="majorBidi"/>
          <w:bCs/>
          <w:sz w:val="24"/>
          <w:szCs w:val="24"/>
        </w:rPr>
        <w:t>%, pertemuan kedua siklus I adalah  75%. Pertemua pertama pada siklus II menjadi 81</w:t>
      </w:r>
      <w:proofErr w:type="gramStart"/>
      <w:r w:rsidRPr="00B87870">
        <w:rPr>
          <w:rFonts w:asciiTheme="majorBidi" w:hAnsiTheme="majorBidi" w:cstheme="majorBidi"/>
          <w:bCs/>
          <w:sz w:val="24"/>
          <w:szCs w:val="24"/>
        </w:rPr>
        <w:t>,25</w:t>
      </w:r>
      <w:proofErr w:type="gramEnd"/>
      <w:r w:rsidRPr="00B87870">
        <w:rPr>
          <w:rFonts w:asciiTheme="majorBidi" w:hAnsiTheme="majorBidi" w:cstheme="majorBidi"/>
          <w:bCs/>
          <w:sz w:val="24"/>
          <w:szCs w:val="24"/>
        </w:rPr>
        <w:t xml:space="preserve">% ,kemudian pertemuan kedua siklus II menjadi 93,75% dengan kategori amat baik. Dari data tersebut selama proses pembelajaran berlangsung dengan penerapan model kontkstual untuk meningkatkan keterampilan menulis narasi siswa kelas IV SDN 160 Pekanbaru.  </w:t>
      </w:r>
    </w:p>
    <w:p w:rsidR="00B87870" w:rsidRPr="00A12301" w:rsidRDefault="00B87870" w:rsidP="00B87870">
      <w:pPr>
        <w:widowControl w:val="0"/>
        <w:autoSpaceDE w:val="0"/>
        <w:autoSpaceDN w:val="0"/>
        <w:adjustRightInd w:val="0"/>
        <w:spacing w:after="0" w:line="240" w:lineRule="auto"/>
        <w:jc w:val="both"/>
        <w:rPr>
          <w:rFonts w:asciiTheme="majorBidi" w:hAnsiTheme="majorBidi" w:cstheme="majorBidi"/>
          <w:bCs/>
          <w:sz w:val="24"/>
          <w:szCs w:val="24"/>
          <w:lang w:val="id-ID"/>
        </w:rPr>
      </w:pPr>
      <w:r w:rsidRPr="00A12301">
        <w:rPr>
          <w:rFonts w:asciiTheme="majorBidi" w:hAnsiTheme="majorBidi" w:cstheme="majorBidi"/>
          <w:b/>
          <w:sz w:val="24"/>
          <w:szCs w:val="24"/>
          <w:lang w:val="id-ID"/>
        </w:rPr>
        <w:t>Aktivitas Siswa</w:t>
      </w:r>
    </w:p>
    <w:p w:rsid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r w:rsidRPr="00B87870">
        <w:rPr>
          <w:rFonts w:asciiTheme="majorBidi" w:hAnsiTheme="majorBidi" w:cstheme="majorBidi"/>
          <w:bCs/>
          <w:sz w:val="24"/>
          <w:szCs w:val="24"/>
          <w:lang w:val="id-ID"/>
        </w:rPr>
        <w:t>Berdasarkan hasil observasi yang dilakukan dalam pelaksaaan pembelajaran yang berlangsung maka dapat diketahui bahwa aktivitas yang dilakukan oleh siswa sebagai berikut:</w:t>
      </w:r>
    </w:p>
    <w:p w:rsidR="00EE1009" w:rsidRDefault="00EE1009"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EE1009" w:rsidRDefault="00EE1009"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EE1009" w:rsidRDefault="00EE1009"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EE1009" w:rsidRDefault="00EE1009"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EE1009" w:rsidRDefault="00EE1009"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EE1009" w:rsidRPr="00B87870" w:rsidRDefault="00EE1009"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p>
    <w:p w:rsidR="00B87870" w:rsidRPr="00825A1D" w:rsidRDefault="00825A1D" w:rsidP="00B87870">
      <w:pPr>
        <w:widowControl w:val="0"/>
        <w:autoSpaceDE w:val="0"/>
        <w:autoSpaceDN w:val="0"/>
        <w:adjustRightInd w:val="0"/>
        <w:spacing w:after="0" w:line="240" w:lineRule="auto"/>
        <w:ind w:firstLine="720"/>
        <w:jc w:val="center"/>
        <w:rPr>
          <w:rFonts w:asciiTheme="majorBidi" w:hAnsiTheme="majorBidi" w:cstheme="majorBidi"/>
          <w:b/>
          <w:sz w:val="24"/>
          <w:szCs w:val="24"/>
          <w:lang w:val="id-ID"/>
        </w:rPr>
      </w:pPr>
      <w:r>
        <w:rPr>
          <w:rFonts w:asciiTheme="majorBidi" w:hAnsiTheme="majorBidi" w:cstheme="majorBidi"/>
          <w:b/>
          <w:sz w:val="24"/>
          <w:szCs w:val="24"/>
        </w:rPr>
        <w:lastRenderedPageBreak/>
        <w:t xml:space="preserve">Tabel </w:t>
      </w:r>
      <w:r w:rsidR="00EE1009">
        <w:rPr>
          <w:rFonts w:asciiTheme="majorBidi" w:hAnsiTheme="majorBidi" w:cstheme="majorBidi"/>
          <w:b/>
          <w:sz w:val="24"/>
          <w:szCs w:val="24"/>
          <w:lang w:val="id-ID"/>
        </w:rPr>
        <w:t>7</w:t>
      </w:r>
    </w:p>
    <w:p w:rsidR="00B87870" w:rsidRPr="00B87870" w:rsidRDefault="00B87870" w:rsidP="00B87870">
      <w:pPr>
        <w:spacing w:after="0" w:line="240" w:lineRule="auto"/>
        <w:jc w:val="center"/>
        <w:rPr>
          <w:rFonts w:asciiTheme="majorBidi" w:hAnsiTheme="majorBidi" w:cstheme="majorBidi"/>
          <w:b/>
          <w:bCs/>
          <w:sz w:val="24"/>
          <w:szCs w:val="24"/>
        </w:rPr>
      </w:pPr>
      <w:r w:rsidRPr="00B87870">
        <w:rPr>
          <w:rFonts w:asciiTheme="majorBidi" w:hAnsiTheme="majorBidi" w:cstheme="majorBidi"/>
          <w:b/>
          <w:bCs/>
          <w:sz w:val="24"/>
          <w:szCs w:val="24"/>
        </w:rPr>
        <w:t xml:space="preserve">Hasil Aktivitas </w:t>
      </w:r>
      <w:proofErr w:type="gramStart"/>
      <w:r w:rsidRPr="00B87870">
        <w:rPr>
          <w:rFonts w:asciiTheme="majorBidi" w:hAnsiTheme="majorBidi" w:cstheme="majorBidi"/>
          <w:b/>
          <w:bCs/>
          <w:sz w:val="24"/>
          <w:szCs w:val="24"/>
        </w:rPr>
        <w:t>Siswa  Siklus</w:t>
      </w:r>
      <w:proofErr w:type="gramEnd"/>
      <w:r w:rsidRPr="00B87870">
        <w:rPr>
          <w:rFonts w:asciiTheme="majorBidi" w:hAnsiTheme="majorBidi" w:cstheme="majorBidi"/>
          <w:b/>
          <w:bCs/>
          <w:sz w:val="24"/>
          <w:szCs w:val="24"/>
        </w:rPr>
        <w:t xml:space="preserve"> I dan Siklus II</w:t>
      </w:r>
    </w:p>
    <w:tbl>
      <w:tblPr>
        <w:tblStyle w:val="TableGrid"/>
        <w:tblW w:w="7905" w:type="dxa"/>
        <w:tblLayout w:type="fixed"/>
        <w:tblLook w:val="04A0" w:firstRow="1" w:lastRow="0" w:firstColumn="1" w:lastColumn="0" w:noHBand="0" w:noVBand="1"/>
      </w:tblPr>
      <w:tblGrid>
        <w:gridCol w:w="660"/>
        <w:gridCol w:w="1185"/>
        <w:gridCol w:w="2941"/>
        <w:gridCol w:w="1276"/>
        <w:gridCol w:w="1843"/>
      </w:tblGrid>
      <w:tr w:rsidR="00B87870" w:rsidRPr="00B87870" w:rsidTr="0009069A">
        <w:tc>
          <w:tcPr>
            <w:tcW w:w="660" w:type="dxa"/>
            <w:tcBorders>
              <w:right w:val="single" w:sz="4" w:space="0" w:color="auto"/>
            </w:tcBorders>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No </w:t>
            </w:r>
          </w:p>
        </w:tc>
        <w:tc>
          <w:tcPr>
            <w:tcW w:w="1185" w:type="dxa"/>
            <w:tcBorders>
              <w:left w:val="single" w:sz="4" w:space="0" w:color="auto"/>
              <w:right w:val="single" w:sz="4" w:space="0" w:color="auto"/>
            </w:tcBorders>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Siklus </w:t>
            </w:r>
          </w:p>
        </w:tc>
        <w:tc>
          <w:tcPr>
            <w:tcW w:w="2941" w:type="dxa"/>
            <w:tcBorders>
              <w:left w:val="single" w:sz="4" w:space="0" w:color="auto"/>
            </w:tcBorders>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Pertemuan </w:t>
            </w:r>
          </w:p>
        </w:tc>
        <w:tc>
          <w:tcPr>
            <w:tcW w:w="1276" w:type="dxa"/>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Rata-rata</w:t>
            </w:r>
          </w:p>
        </w:tc>
        <w:tc>
          <w:tcPr>
            <w:tcW w:w="1843" w:type="dxa"/>
          </w:tcPr>
          <w:p w:rsidR="00B87870" w:rsidRPr="00B87870" w:rsidRDefault="00B87870" w:rsidP="00B87870">
            <w:pPr>
              <w:jc w:val="center"/>
              <w:rPr>
                <w:rFonts w:asciiTheme="majorBidi" w:hAnsiTheme="majorBidi" w:cstheme="majorBidi"/>
                <w:b/>
                <w:bCs/>
                <w:sz w:val="24"/>
                <w:szCs w:val="24"/>
                <w:lang w:val="id-ID"/>
              </w:rPr>
            </w:pPr>
            <w:r w:rsidRPr="00B87870">
              <w:rPr>
                <w:rFonts w:asciiTheme="majorBidi" w:hAnsiTheme="majorBidi" w:cstheme="majorBidi"/>
                <w:b/>
                <w:bCs/>
                <w:sz w:val="24"/>
                <w:szCs w:val="24"/>
                <w:lang w:val="id-ID"/>
              </w:rPr>
              <w:t xml:space="preserve">Kategori </w:t>
            </w:r>
          </w:p>
        </w:tc>
      </w:tr>
      <w:tr w:rsidR="00B87870" w:rsidRPr="00B87870" w:rsidTr="0009069A">
        <w:tc>
          <w:tcPr>
            <w:tcW w:w="660" w:type="dxa"/>
            <w:tcBorders>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1</w:t>
            </w:r>
          </w:p>
        </w:tc>
        <w:tc>
          <w:tcPr>
            <w:tcW w:w="1185" w:type="dxa"/>
            <w:vMerge w:val="restart"/>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Siklus I</w:t>
            </w: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Pertemuan 1</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56,25%</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Cukup </w:t>
            </w:r>
          </w:p>
        </w:tc>
      </w:tr>
      <w:tr w:rsidR="00B87870" w:rsidRPr="00B87870" w:rsidTr="0009069A">
        <w:tc>
          <w:tcPr>
            <w:tcW w:w="660" w:type="dxa"/>
            <w:tcBorders>
              <w:right w:val="single" w:sz="4" w:space="0" w:color="auto"/>
            </w:tcBorders>
          </w:tcPr>
          <w:p w:rsidR="00B87870" w:rsidRPr="00B87870" w:rsidRDefault="00B87870" w:rsidP="00B87870">
            <w:pPr>
              <w:jc w:val="center"/>
              <w:rPr>
                <w:rFonts w:asciiTheme="majorBidi" w:hAnsiTheme="majorBidi" w:cstheme="majorBidi"/>
                <w:sz w:val="24"/>
                <w:szCs w:val="24"/>
                <w:lang w:val="id-ID"/>
              </w:rPr>
            </w:pPr>
          </w:p>
        </w:tc>
        <w:tc>
          <w:tcPr>
            <w:tcW w:w="1185" w:type="dxa"/>
            <w:vMerge/>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rPr>
            </w:pP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lang w:val="id-ID"/>
              </w:rPr>
              <w:t xml:space="preserve">Pertemuan 2  </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8,75%</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Baik</w:t>
            </w:r>
          </w:p>
        </w:tc>
      </w:tr>
      <w:tr w:rsidR="00B87870" w:rsidRPr="00B87870" w:rsidTr="0009069A">
        <w:tc>
          <w:tcPr>
            <w:tcW w:w="660" w:type="dxa"/>
            <w:vMerge w:val="restart"/>
            <w:tcBorders>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2</w:t>
            </w:r>
          </w:p>
        </w:tc>
        <w:tc>
          <w:tcPr>
            <w:tcW w:w="1185" w:type="dxa"/>
            <w:vMerge w:val="restart"/>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Siklus II</w:t>
            </w: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rPr>
            </w:pPr>
            <w:r w:rsidRPr="00B87870">
              <w:rPr>
                <w:rFonts w:asciiTheme="majorBidi" w:hAnsiTheme="majorBidi" w:cstheme="majorBidi"/>
                <w:sz w:val="24"/>
                <w:szCs w:val="24"/>
                <w:lang w:val="id-ID"/>
              </w:rPr>
              <w:t xml:space="preserve">Pertemuan 1 </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75% </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 xml:space="preserve">Baik </w:t>
            </w:r>
          </w:p>
        </w:tc>
      </w:tr>
      <w:tr w:rsidR="00B87870" w:rsidRPr="00B87870" w:rsidTr="0009069A">
        <w:tc>
          <w:tcPr>
            <w:tcW w:w="660" w:type="dxa"/>
            <w:vMerge/>
            <w:tcBorders>
              <w:right w:val="single" w:sz="4" w:space="0" w:color="auto"/>
            </w:tcBorders>
          </w:tcPr>
          <w:p w:rsidR="00B87870" w:rsidRPr="00B87870" w:rsidRDefault="00B87870" w:rsidP="00B87870">
            <w:pPr>
              <w:jc w:val="center"/>
              <w:rPr>
                <w:rFonts w:asciiTheme="majorBidi" w:hAnsiTheme="majorBidi" w:cstheme="majorBidi"/>
                <w:sz w:val="24"/>
                <w:szCs w:val="24"/>
              </w:rPr>
            </w:pPr>
          </w:p>
        </w:tc>
        <w:tc>
          <w:tcPr>
            <w:tcW w:w="1185" w:type="dxa"/>
            <w:vMerge/>
            <w:tcBorders>
              <w:left w:val="single" w:sz="4" w:space="0" w:color="auto"/>
              <w:right w:val="single" w:sz="4" w:space="0" w:color="auto"/>
            </w:tcBorders>
          </w:tcPr>
          <w:p w:rsidR="00B87870" w:rsidRPr="00B87870" w:rsidRDefault="00B87870" w:rsidP="00B87870">
            <w:pPr>
              <w:jc w:val="center"/>
              <w:rPr>
                <w:rFonts w:asciiTheme="majorBidi" w:hAnsiTheme="majorBidi" w:cstheme="majorBidi"/>
                <w:sz w:val="24"/>
                <w:szCs w:val="24"/>
              </w:rPr>
            </w:pPr>
          </w:p>
        </w:tc>
        <w:tc>
          <w:tcPr>
            <w:tcW w:w="2941" w:type="dxa"/>
            <w:tcBorders>
              <w:left w:val="single" w:sz="4" w:space="0" w:color="auto"/>
            </w:tcBorders>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Pertemuan 2</w:t>
            </w:r>
          </w:p>
        </w:tc>
        <w:tc>
          <w:tcPr>
            <w:tcW w:w="1276"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87,25%</w:t>
            </w:r>
          </w:p>
        </w:tc>
        <w:tc>
          <w:tcPr>
            <w:tcW w:w="1843" w:type="dxa"/>
          </w:tcPr>
          <w:p w:rsidR="00B87870" w:rsidRPr="00B87870" w:rsidRDefault="00B87870" w:rsidP="00B87870">
            <w:pPr>
              <w:jc w:val="center"/>
              <w:rPr>
                <w:rFonts w:asciiTheme="majorBidi" w:hAnsiTheme="majorBidi" w:cstheme="majorBidi"/>
                <w:sz w:val="24"/>
                <w:szCs w:val="24"/>
                <w:lang w:val="id-ID"/>
              </w:rPr>
            </w:pPr>
            <w:r w:rsidRPr="00B87870">
              <w:rPr>
                <w:rFonts w:asciiTheme="majorBidi" w:hAnsiTheme="majorBidi" w:cstheme="majorBidi"/>
                <w:sz w:val="24"/>
                <w:szCs w:val="24"/>
                <w:lang w:val="id-ID"/>
              </w:rPr>
              <w:t>Amat Baik</w:t>
            </w:r>
          </w:p>
        </w:tc>
      </w:tr>
    </w:tbl>
    <w:p w:rsidR="00B87870" w:rsidRPr="00B87870" w:rsidRDefault="00B87870" w:rsidP="00B87870">
      <w:pPr>
        <w:spacing w:after="0" w:line="240" w:lineRule="auto"/>
        <w:jc w:val="center"/>
        <w:rPr>
          <w:rFonts w:asciiTheme="majorBidi" w:hAnsiTheme="majorBidi" w:cstheme="majorBidi"/>
          <w:b/>
          <w:bCs/>
          <w:sz w:val="24"/>
          <w:szCs w:val="24"/>
          <w:lang w:val="id-ID"/>
        </w:rPr>
      </w:pPr>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proofErr w:type="gramStart"/>
      <w:r w:rsidRPr="00B87870">
        <w:rPr>
          <w:rFonts w:asciiTheme="majorBidi" w:hAnsiTheme="majorBidi" w:cstheme="majorBidi"/>
          <w:bCs/>
          <w:sz w:val="24"/>
          <w:szCs w:val="24"/>
        </w:rPr>
        <w:t>Dari data di</w:t>
      </w:r>
      <w:r w:rsidR="00825A1D">
        <w:rPr>
          <w:rFonts w:asciiTheme="majorBidi" w:hAnsiTheme="majorBidi" w:cstheme="majorBidi"/>
          <w:bCs/>
          <w:sz w:val="24"/>
          <w:szCs w:val="24"/>
          <w:lang w:val="id-ID"/>
        </w:rPr>
        <w:t xml:space="preserve"> </w:t>
      </w:r>
      <w:r w:rsidRPr="00B87870">
        <w:rPr>
          <w:rFonts w:asciiTheme="majorBidi" w:hAnsiTheme="majorBidi" w:cstheme="majorBidi"/>
          <w:bCs/>
          <w:sz w:val="24"/>
          <w:szCs w:val="24"/>
        </w:rPr>
        <w:t>atas dapat dilihat bahwa secara umum aktivitas siswa selama empat kali pertemuan mengalami peningkatan.</w:t>
      </w:r>
      <w:proofErr w:type="gramEnd"/>
      <w:r w:rsidRPr="00B87870">
        <w:rPr>
          <w:rFonts w:asciiTheme="majorBidi" w:hAnsiTheme="majorBidi" w:cstheme="majorBidi"/>
          <w:bCs/>
          <w:sz w:val="24"/>
          <w:szCs w:val="24"/>
        </w:rPr>
        <w:t xml:space="preserve"> Pada aktivitas siswa siklus I pertemuan pertama dengan jumlah 9 dengan persentase 56</w:t>
      </w:r>
      <w:proofErr w:type="gramStart"/>
      <w:r w:rsidRPr="00B87870">
        <w:rPr>
          <w:rFonts w:asciiTheme="majorBidi" w:hAnsiTheme="majorBidi" w:cstheme="majorBidi"/>
          <w:bCs/>
          <w:sz w:val="24"/>
          <w:szCs w:val="24"/>
        </w:rPr>
        <w:t>,25</w:t>
      </w:r>
      <w:proofErr w:type="gramEnd"/>
      <w:r w:rsidRPr="00B87870">
        <w:rPr>
          <w:rFonts w:asciiTheme="majorBidi" w:hAnsiTheme="majorBidi" w:cstheme="majorBidi"/>
          <w:bCs/>
          <w:sz w:val="24"/>
          <w:szCs w:val="24"/>
        </w:rPr>
        <w:t xml:space="preserve">% dengan kategori cukup. Dari semua aspek aktivitas siswa terdapat dua aspek yang mendapat skor 3 yaitu pertama pada kriteria </w:t>
      </w:r>
      <w:r w:rsidRPr="00B87870">
        <w:rPr>
          <w:rFonts w:asciiTheme="majorBidi" w:hAnsiTheme="majorBidi" w:cstheme="majorBidi"/>
          <w:sz w:val="24"/>
          <w:szCs w:val="24"/>
        </w:rPr>
        <w:t>siswa menanggapi appersepsi dan tujuan yang disampaikan guru</w:t>
      </w:r>
      <w:proofErr w:type="gramStart"/>
      <w:r w:rsidRPr="00B87870">
        <w:rPr>
          <w:rFonts w:asciiTheme="majorBidi" w:hAnsiTheme="majorBidi" w:cstheme="majorBidi"/>
          <w:sz w:val="24"/>
          <w:szCs w:val="24"/>
        </w:rPr>
        <w:t>,  kedua</w:t>
      </w:r>
      <w:proofErr w:type="gramEnd"/>
      <w:r w:rsidRPr="00B87870">
        <w:rPr>
          <w:rFonts w:asciiTheme="majorBidi" w:hAnsiTheme="majorBidi" w:cstheme="majorBidi"/>
          <w:sz w:val="24"/>
          <w:szCs w:val="24"/>
        </w:rPr>
        <w:t xml:space="preserve"> pada kriteria </w:t>
      </w:r>
      <w:r w:rsidRPr="00B87870">
        <w:rPr>
          <w:rFonts w:asciiTheme="majorBidi" w:eastAsia="Calibri" w:hAnsiTheme="majorBidi" w:cstheme="majorBidi"/>
          <w:sz w:val="24"/>
          <w:szCs w:val="24"/>
        </w:rPr>
        <w:t xml:space="preserve">siswa menyimak informasi pelajaran yang disampaikan guru. </w:t>
      </w:r>
      <w:proofErr w:type="gramStart"/>
      <w:r w:rsidRPr="00B87870">
        <w:rPr>
          <w:rFonts w:asciiTheme="majorBidi" w:eastAsia="Calibri" w:hAnsiTheme="majorBidi" w:cstheme="majorBidi"/>
          <w:sz w:val="24"/>
          <w:szCs w:val="24"/>
        </w:rPr>
        <w:t xml:space="preserve">Dalam aktivitas siswa ini juga terdapat satu aspek yang mendapat skor 3, yaitu pada kriteria </w:t>
      </w:r>
      <w:r w:rsidRPr="00B87870">
        <w:rPr>
          <w:rFonts w:asciiTheme="majorBidi" w:hAnsiTheme="majorBidi" w:cstheme="majorBidi"/>
          <w:sz w:val="24"/>
          <w:szCs w:val="24"/>
        </w:rPr>
        <w:t>siswa mengerjakan LKS dan membacakan hasilnya didepan kelas.</w:t>
      </w:r>
      <w:proofErr w:type="gramEnd"/>
      <w:r w:rsidRPr="00B87870">
        <w:rPr>
          <w:rFonts w:asciiTheme="majorBidi" w:hAnsiTheme="majorBidi" w:cstheme="majorBidi"/>
          <w:sz w:val="24"/>
          <w:szCs w:val="24"/>
        </w:rPr>
        <w:t xml:space="preserve"> Selain </w:t>
      </w:r>
      <w:proofErr w:type="gramStart"/>
      <w:r w:rsidRPr="00B87870">
        <w:rPr>
          <w:rFonts w:asciiTheme="majorBidi" w:hAnsiTheme="majorBidi" w:cstheme="majorBidi"/>
          <w:sz w:val="24"/>
          <w:szCs w:val="24"/>
        </w:rPr>
        <w:t>skor  3</w:t>
      </w:r>
      <w:proofErr w:type="gramEnd"/>
      <w:r w:rsidRPr="00B87870">
        <w:rPr>
          <w:rFonts w:asciiTheme="majorBidi" w:hAnsiTheme="majorBidi" w:cstheme="majorBidi"/>
          <w:sz w:val="24"/>
          <w:szCs w:val="24"/>
        </w:rPr>
        <w:t xml:space="preserve"> dan 2 terdapat 1 aspek yang mendapat skor 1, yaitu pada kriteria siswa menyimpulkan materi pelajaran. </w:t>
      </w:r>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r w:rsidRPr="00B87870">
        <w:rPr>
          <w:rFonts w:asciiTheme="majorBidi" w:hAnsiTheme="majorBidi" w:cstheme="majorBidi"/>
          <w:bCs/>
          <w:sz w:val="24"/>
          <w:szCs w:val="24"/>
        </w:rPr>
        <w:t>Pada pertemuan kedua siklus I dengan jumlah 11 dengan persentase 68</w:t>
      </w:r>
      <w:proofErr w:type="gramStart"/>
      <w:r w:rsidRPr="00B87870">
        <w:rPr>
          <w:rFonts w:asciiTheme="majorBidi" w:hAnsiTheme="majorBidi" w:cstheme="majorBidi"/>
          <w:bCs/>
          <w:sz w:val="24"/>
          <w:szCs w:val="24"/>
        </w:rPr>
        <w:t>,75</w:t>
      </w:r>
      <w:proofErr w:type="gramEnd"/>
      <w:r w:rsidRPr="00B87870">
        <w:rPr>
          <w:rFonts w:asciiTheme="majorBidi" w:hAnsiTheme="majorBidi" w:cstheme="majorBidi"/>
          <w:bCs/>
          <w:sz w:val="24"/>
          <w:szCs w:val="24"/>
        </w:rPr>
        <w:t>% dengan kategori baik. Dari semua aspek aktivitas siswa terdapat tiga aspek yang mendapat skor 3 yaitu pertama pada kriteria</w:t>
      </w:r>
      <w:r w:rsidRPr="00B87870">
        <w:rPr>
          <w:rFonts w:asciiTheme="majorBidi" w:hAnsiTheme="majorBidi" w:cstheme="majorBidi"/>
          <w:sz w:val="24"/>
          <w:szCs w:val="24"/>
        </w:rPr>
        <w:t xml:space="preserve"> siswa menanggapi appersepsi dan tujuan yang disampaikan guru</w:t>
      </w:r>
      <w:proofErr w:type="gramStart"/>
      <w:r w:rsidRPr="00B87870">
        <w:rPr>
          <w:rFonts w:asciiTheme="majorBidi" w:hAnsiTheme="majorBidi" w:cstheme="majorBidi"/>
          <w:sz w:val="24"/>
          <w:szCs w:val="24"/>
        </w:rPr>
        <w:t>,  kedua</w:t>
      </w:r>
      <w:proofErr w:type="gramEnd"/>
      <w:r w:rsidRPr="00B87870">
        <w:rPr>
          <w:rFonts w:asciiTheme="majorBidi" w:hAnsiTheme="majorBidi" w:cstheme="majorBidi"/>
          <w:sz w:val="24"/>
          <w:szCs w:val="24"/>
        </w:rPr>
        <w:t xml:space="preserve"> pada kriteria</w:t>
      </w:r>
      <w:r w:rsidRPr="00B87870">
        <w:rPr>
          <w:rFonts w:asciiTheme="majorBidi" w:eastAsia="Calibri" w:hAnsiTheme="majorBidi" w:cstheme="majorBidi"/>
          <w:sz w:val="24"/>
          <w:szCs w:val="24"/>
        </w:rPr>
        <w:t xml:space="preserve"> siswa menyimak informasi pelajaran yang disampaikan guru</w:t>
      </w:r>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Ketiga pada kriteria siswa mengerjakan LKS dan membacakan hasilnya didepan kelas.</w:t>
      </w:r>
      <w:proofErr w:type="gramEnd"/>
      <w:r w:rsidRPr="00B87870">
        <w:rPr>
          <w:rFonts w:asciiTheme="majorBidi" w:hAnsiTheme="majorBidi" w:cstheme="majorBidi"/>
          <w:sz w:val="24"/>
          <w:szCs w:val="24"/>
        </w:rPr>
        <w:t xml:space="preserve"> </w:t>
      </w:r>
      <w:proofErr w:type="gramStart"/>
      <w:r w:rsidRPr="00B87870">
        <w:rPr>
          <w:rFonts w:asciiTheme="majorBidi" w:eastAsia="Calibri" w:hAnsiTheme="majorBidi" w:cstheme="majorBidi"/>
          <w:sz w:val="24"/>
          <w:szCs w:val="24"/>
        </w:rPr>
        <w:t xml:space="preserve">Dalam aktivitas siswa ini juga terdapat satu aspek yang mendapat skor 2, yaitu pada kriteria </w:t>
      </w:r>
      <w:r w:rsidRPr="00B87870">
        <w:rPr>
          <w:rFonts w:asciiTheme="majorBidi" w:hAnsiTheme="majorBidi" w:cstheme="majorBidi"/>
          <w:sz w:val="24"/>
          <w:szCs w:val="24"/>
        </w:rPr>
        <w:t>siswa menyimpulkan materi pelajaran.</w:t>
      </w:r>
      <w:proofErr w:type="gramEnd"/>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r w:rsidRPr="00B87870">
        <w:rPr>
          <w:rFonts w:asciiTheme="majorBidi" w:hAnsiTheme="majorBidi" w:cstheme="majorBidi"/>
          <w:bCs/>
          <w:sz w:val="24"/>
          <w:szCs w:val="24"/>
        </w:rPr>
        <w:t>Kemudian aktivitas siswa pada siklus II pertemuan pertama atau pertemuan keempat juga mengalami peningkatan dengan kategori baik dengan jumlah 12 dengan persentase 75</w:t>
      </w:r>
      <w:proofErr w:type="gramStart"/>
      <w:r w:rsidRPr="00B87870">
        <w:rPr>
          <w:rFonts w:asciiTheme="majorBidi" w:hAnsiTheme="majorBidi" w:cstheme="majorBidi"/>
          <w:bCs/>
          <w:sz w:val="24"/>
          <w:szCs w:val="24"/>
        </w:rPr>
        <w:t>% .</w:t>
      </w:r>
      <w:proofErr w:type="gramEnd"/>
      <w:r w:rsidRPr="00B87870">
        <w:rPr>
          <w:rFonts w:asciiTheme="majorBidi" w:hAnsiTheme="majorBidi" w:cstheme="majorBidi"/>
          <w:bCs/>
          <w:sz w:val="24"/>
          <w:szCs w:val="24"/>
        </w:rPr>
        <w:t xml:space="preserve"> Dari semua aspek aktivitas siswa terdapat empat aspek yang mendapat skor 3 yaitu pertama pada kriteria</w:t>
      </w:r>
      <w:r w:rsidRPr="00B87870">
        <w:rPr>
          <w:rFonts w:asciiTheme="majorBidi" w:hAnsiTheme="majorBidi" w:cstheme="majorBidi"/>
          <w:sz w:val="24"/>
          <w:szCs w:val="24"/>
        </w:rPr>
        <w:t xml:space="preserve"> siswa menanggapi appersepsi dan tujuan yang disampaikan guru</w:t>
      </w:r>
      <w:proofErr w:type="gramStart"/>
      <w:r w:rsidRPr="00B87870">
        <w:rPr>
          <w:rFonts w:asciiTheme="majorBidi" w:hAnsiTheme="majorBidi" w:cstheme="majorBidi"/>
          <w:sz w:val="24"/>
          <w:szCs w:val="24"/>
        </w:rPr>
        <w:t>,  kedua</w:t>
      </w:r>
      <w:proofErr w:type="gramEnd"/>
      <w:r w:rsidRPr="00B87870">
        <w:rPr>
          <w:rFonts w:asciiTheme="majorBidi" w:hAnsiTheme="majorBidi" w:cstheme="majorBidi"/>
          <w:sz w:val="24"/>
          <w:szCs w:val="24"/>
        </w:rPr>
        <w:t xml:space="preserve"> pada kriteria</w:t>
      </w:r>
      <w:r w:rsidRPr="00B87870">
        <w:rPr>
          <w:rFonts w:asciiTheme="majorBidi" w:eastAsia="Calibri" w:hAnsiTheme="majorBidi" w:cstheme="majorBidi"/>
          <w:sz w:val="24"/>
          <w:szCs w:val="24"/>
        </w:rPr>
        <w:t xml:space="preserve"> siswa menyimak informasi pelajaran yang disampaikan guru</w:t>
      </w:r>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Ketiga pada kriteria siswa mengerjakan LKS dan membacakan hasilnya didepan kelas.</w:t>
      </w:r>
      <w:proofErr w:type="gramEnd"/>
      <w:r w:rsidRPr="00B87870">
        <w:rPr>
          <w:rFonts w:asciiTheme="majorBidi" w:hAnsiTheme="majorBidi" w:cstheme="majorBidi"/>
          <w:sz w:val="24"/>
          <w:szCs w:val="24"/>
        </w:rPr>
        <w:t xml:space="preserve"> </w:t>
      </w:r>
      <w:proofErr w:type="gramStart"/>
      <w:r w:rsidRPr="00B87870">
        <w:rPr>
          <w:rFonts w:asciiTheme="majorBidi" w:eastAsia="Calibri" w:hAnsiTheme="majorBidi" w:cstheme="majorBidi"/>
          <w:sz w:val="24"/>
          <w:szCs w:val="24"/>
        </w:rPr>
        <w:t xml:space="preserve">Keempat pada kriteria </w:t>
      </w:r>
      <w:r w:rsidRPr="00B87870">
        <w:rPr>
          <w:rFonts w:asciiTheme="majorBidi" w:hAnsiTheme="majorBidi" w:cstheme="majorBidi"/>
          <w:sz w:val="24"/>
          <w:szCs w:val="24"/>
        </w:rPr>
        <w:t>siswa menyimpulkan materi pelajaran.</w:t>
      </w:r>
      <w:proofErr w:type="gramEnd"/>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lang w:val="id-ID"/>
        </w:rPr>
      </w:pPr>
      <w:r w:rsidRPr="00B87870">
        <w:rPr>
          <w:rFonts w:asciiTheme="majorBidi" w:hAnsiTheme="majorBidi" w:cstheme="majorBidi"/>
          <w:bCs/>
          <w:sz w:val="24"/>
          <w:szCs w:val="24"/>
        </w:rPr>
        <w:t>Pada siklus II pertemuan kedua atau pertemuan kelima juga mengalami peningkatan dengan kategori amat baik jumlah 14 dengan persentase 87</w:t>
      </w:r>
      <w:proofErr w:type="gramStart"/>
      <w:r w:rsidRPr="00B87870">
        <w:rPr>
          <w:rFonts w:asciiTheme="majorBidi" w:hAnsiTheme="majorBidi" w:cstheme="majorBidi"/>
          <w:bCs/>
          <w:sz w:val="24"/>
          <w:szCs w:val="24"/>
        </w:rPr>
        <w:t>,5</w:t>
      </w:r>
      <w:proofErr w:type="gramEnd"/>
      <w:r w:rsidRPr="00B87870">
        <w:rPr>
          <w:rFonts w:asciiTheme="majorBidi" w:hAnsiTheme="majorBidi" w:cstheme="majorBidi"/>
          <w:bCs/>
          <w:sz w:val="24"/>
          <w:szCs w:val="24"/>
        </w:rPr>
        <w:t>%. Dari semua aspek aktivitas siswa terdapat dua aspek yang mendapat skor 4 yaitu pertama pada kriteria</w:t>
      </w:r>
      <w:r w:rsidRPr="00B87870">
        <w:rPr>
          <w:rFonts w:asciiTheme="majorBidi" w:hAnsiTheme="majorBidi" w:cstheme="majorBidi"/>
          <w:sz w:val="24"/>
          <w:szCs w:val="24"/>
        </w:rPr>
        <w:t xml:space="preserve"> siswa menanggapi appersepsi dan tujuan yang disampaikan guru</w:t>
      </w:r>
      <w:proofErr w:type="gramStart"/>
      <w:r w:rsidRPr="00B87870">
        <w:rPr>
          <w:rFonts w:asciiTheme="majorBidi" w:hAnsiTheme="majorBidi" w:cstheme="majorBidi"/>
          <w:sz w:val="24"/>
          <w:szCs w:val="24"/>
        </w:rPr>
        <w:t>,  kedua</w:t>
      </w:r>
      <w:proofErr w:type="gramEnd"/>
      <w:r w:rsidRPr="00B87870">
        <w:rPr>
          <w:rFonts w:asciiTheme="majorBidi" w:hAnsiTheme="majorBidi" w:cstheme="majorBidi"/>
          <w:sz w:val="24"/>
          <w:szCs w:val="24"/>
        </w:rPr>
        <w:t xml:space="preserve"> pada kriteria</w:t>
      </w:r>
      <w:r w:rsidRPr="00B87870">
        <w:rPr>
          <w:rFonts w:asciiTheme="majorBidi" w:eastAsia="Calibri" w:hAnsiTheme="majorBidi" w:cstheme="majorBidi"/>
          <w:sz w:val="24"/>
          <w:szCs w:val="24"/>
        </w:rPr>
        <w:t xml:space="preserve"> siswa menyimak informasi pelajaran yang disampaikan guru</w:t>
      </w:r>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Selanjutnya terdapat dua aspek yang mempeoleh skor 3.</w:t>
      </w:r>
      <w:proofErr w:type="gramEnd"/>
      <w:r w:rsidRPr="00B87870">
        <w:rPr>
          <w:rFonts w:asciiTheme="majorBidi" w:hAnsiTheme="majorBidi" w:cstheme="majorBidi"/>
          <w:sz w:val="24"/>
          <w:szCs w:val="24"/>
        </w:rPr>
        <w:t xml:space="preserve"> </w:t>
      </w:r>
      <w:proofErr w:type="gramStart"/>
      <w:r w:rsidRPr="00B87870">
        <w:rPr>
          <w:rFonts w:asciiTheme="majorBidi" w:hAnsiTheme="majorBidi" w:cstheme="majorBidi"/>
          <w:sz w:val="24"/>
          <w:szCs w:val="24"/>
        </w:rPr>
        <w:t>Pertama pada kriteria siswa mengerjakan LKS dan membacakan hasilnya didepan kelas.</w:t>
      </w:r>
      <w:proofErr w:type="gramEnd"/>
      <w:r w:rsidRPr="00B87870">
        <w:rPr>
          <w:rFonts w:asciiTheme="majorBidi" w:hAnsiTheme="majorBidi" w:cstheme="majorBidi"/>
          <w:sz w:val="24"/>
          <w:szCs w:val="24"/>
        </w:rPr>
        <w:t xml:space="preserve"> </w:t>
      </w:r>
      <w:proofErr w:type="gramStart"/>
      <w:r w:rsidRPr="00B87870">
        <w:rPr>
          <w:rFonts w:asciiTheme="majorBidi" w:eastAsia="Calibri" w:hAnsiTheme="majorBidi" w:cstheme="majorBidi"/>
          <w:sz w:val="24"/>
          <w:szCs w:val="24"/>
        </w:rPr>
        <w:t xml:space="preserve">Kedua pada kriteria </w:t>
      </w:r>
      <w:r w:rsidRPr="00B87870">
        <w:rPr>
          <w:rFonts w:asciiTheme="majorBidi" w:hAnsiTheme="majorBidi" w:cstheme="majorBidi"/>
          <w:sz w:val="24"/>
          <w:szCs w:val="24"/>
        </w:rPr>
        <w:t>siswa menyimpulkan materi pelajaran.</w:t>
      </w:r>
      <w:proofErr w:type="gramEnd"/>
    </w:p>
    <w:p w:rsidR="00B87870" w:rsidRPr="00B87870" w:rsidRDefault="00B87870" w:rsidP="00B87870">
      <w:pPr>
        <w:widowControl w:val="0"/>
        <w:autoSpaceDE w:val="0"/>
        <w:autoSpaceDN w:val="0"/>
        <w:adjustRightInd w:val="0"/>
        <w:spacing w:after="0" w:line="240" w:lineRule="auto"/>
        <w:ind w:firstLine="720"/>
        <w:jc w:val="both"/>
        <w:rPr>
          <w:rFonts w:asciiTheme="majorBidi" w:hAnsiTheme="majorBidi" w:cstheme="majorBidi"/>
          <w:bCs/>
          <w:sz w:val="24"/>
          <w:szCs w:val="24"/>
        </w:rPr>
      </w:pPr>
      <w:r w:rsidRPr="00B87870">
        <w:rPr>
          <w:rFonts w:asciiTheme="majorBidi" w:hAnsiTheme="majorBidi" w:cstheme="majorBidi"/>
          <w:bCs/>
          <w:sz w:val="24"/>
          <w:szCs w:val="24"/>
        </w:rPr>
        <w:lastRenderedPageBreak/>
        <w:t>Dari perolehan data analisis diatas, maka dapat digambarkan perkembangan aktivitas yang dilakukan siswa pada siklus I dan siklus II seperti berikut:</w:t>
      </w:r>
    </w:p>
    <w:p w:rsidR="00B87870" w:rsidRPr="00B87870" w:rsidRDefault="00825A1D" w:rsidP="00B87870">
      <w:pPr>
        <w:widowControl w:val="0"/>
        <w:autoSpaceDE w:val="0"/>
        <w:autoSpaceDN w:val="0"/>
        <w:adjustRightInd w:val="0"/>
        <w:spacing w:after="0" w:line="240" w:lineRule="auto"/>
        <w:jc w:val="center"/>
        <w:rPr>
          <w:rFonts w:asciiTheme="majorBidi" w:hAnsiTheme="majorBidi" w:cstheme="majorBidi"/>
          <w:b/>
          <w:sz w:val="24"/>
          <w:szCs w:val="24"/>
        </w:rPr>
      </w:pPr>
      <w:r>
        <w:rPr>
          <w:rFonts w:asciiTheme="majorBidi" w:hAnsiTheme="majorBidi" w:cstheme="majorBidi"/>
          <w:b/>
          <w:sz w:val="24"/>
          <w:szCs w:val="24"/>
          <w:lang w:val="id-ID"/>
        </w:rPr>
        <w:t>Gambar</w:t>
      </w:r>
      <w:r w:rsidR="00EE1009">
        <w:rPr>
          <w:rFonts w:asciiTheme="majorBidi" w:hAnsiTheme="majorBidi" w:cstheme="majorBidi"/>
          <w:b/>
          <w:sz w:val="24"/>
          <w:szCs w:val="24"/>
        </w:rPr>
        <w:t xml:space="preserve"> </w:t>
      </w:r>
      <w:r w:rsidR="00EE1009">
        <w:rPr>
          <w:rFonts w:asciiTheme="majorBidi" w:hAnsiTheme="majorBidi" w:cstheme="majorBidi"/>
          <w:b/>
          <w:sz w:val="24"/>
          <w:szCs w:val="24"/>
          <w:lang w:val="id-ID"/>
        </w:rPr>
        <w:t>3</w:t>
      </w:r>
      <w:r w:rsidR="00B87870" w:rsidRPr="00B87870">
        <w:rPr>
          <w:rFonts w:asciiTheme="majorBidi" w:hAnsiTheme="majorBidi" w:cstheme="majorBidi"/>
          <w:b/>
          <w:sz w:val="24"/>
          <w:szCs w:val="24"/>
        </w:rPr>
        <w:t xml:space="preserve"> </w:t>
      </w:r>
    </w:p>
    <w:p w:rsidR="00B87870" w:rsidRPr="00B87870" w:rsidRDefault="00B87870" w:rsidP="00B87870">
      <w:pPr>
        <w:widowControl w:val="0"/>
        <w:autoSpaceDE w:val="0"/>
        <w:autoSpaceDN w:val="0"/>
        <w:adjustRightInd w:val="0"/>
        <w:spacing w:after="0" w:line="240" w:lineRule="auto"/>
        <w:jc w:val="center"/>
        <w:rPr>
          <w:rFonts w:asciiTheme="majorBidi" w:hAnsiTheme="majorBidi" w:cstheme="majorBidi"/>
          <w:b/>
          <w:sz w:val="24"/>
          <w:szCs w:val="24"/>
          <w:lang w:val="id-ID"/>
        </w:rPr>
      </w:pPr>
      <w:r w:rsidRPr="00B87870">
        <w:rPr>
          <w:rFonts w:asciiTheme="majorBidi" w:hAnsiTheme="majorBidi" w:cstheme="majorBidi"/>
          <w:b/>
          <w:sz w:val="24"/>
          <w:szCs w:val="24"/>
        </w:rPr>
        <w:t>Garafik Peningkatan Aktivitas Siswa Pada Siklus I dan Siklus II</w:t>
      </w:r>
    </w:p>
    <w:p w:rsidR="00B87870" w:rsidRPr="00B87870" w:rsidRDefault="00B87870" w:rsidP="00B87870">
      <w:pPr>
        <w:widowControl w:val="0"/>
        <w:autoSpaceDE w:val="0"/>
        <w:autoSpaceDN w:val="0"/>
        <w:adjustRightInd w:val="0"/>
        <w:spacing w:after="0" w:line="240" w:lineRule="auto"/>
        <w:jc w:val="center"/>
        <w:rPr>
          <w:rFonts w:asciiTheme="majorBidi" w:hAnsiTheme="majorBidi" w:cstheme="majorBidi"/>
          <w:b/>
          <w:sz w:val="24"/>
          <w:szCs w:val="24"/>
          <w:lang w:val="id-ID"/>
        </w:rPr>
      </w:pPr>
    </w:p>
    <w:p w:rsidR="00B87870" w:rsidRPr="00B87870" w:rsidRDefault="00B87870" w:rsidP="00B87870">
      <w:pPr>
        <w:widowControl w:val="0"/>
        <w:autoSpaceDE w:val="0"/>
        <w:autoSpaceDN w:val="0"/>
        <w:adjustRightInd w:val="0"/>
        <w:spacing w:after="0" w:line="240" w:lineRule="auto"/>
        <w:jc w:val="both"/>
        <w:rPr>
          <w:rFonts w:asciiTheme="majorBidi" w:hAnsiTheme="majorBidi" w:cstheme="majorBidi"/>
          <w:bCs/>
          <w:sz w:val="24"/>
          <w:szCs w:val="24"/>
        </w:rPr>
      </w:pPr>
      <w:r w:rsidRPr="00B87870">
        <w:rPr>
          <w:rFonts w:asciiTheme="majorBidi" w:hAnsiTheme="majorBidi" w:cstheme="majorBidi"/>
          <w:bCs/>
          <w:noProof/>
          <w:sz w:val="24"/>
          <w:szCs w:val="24"/>
        </w:rPr>
        <w:drawing>
          <wp:inline distT="0" distB="0" distL="0" distR="0">
            <wp:extent cx="5039995" cy="1428750"/>
            <wp:effectExtent l="19050" t="0" r="2730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7870" w:rsidRPr="00B87870" w:rsidRDefault="00B87870" w:rsidP="00B87870">
      <w:pPr>
        <w:spacing w:after="0" w:line="240" w:lineRule="auto"/>
        <w:jc w:val="both"/>
        <w:rPr>
          <w:rFonts w:asciiTheme="majorBidi" w:hAnsiTheme="majorBidi" w:cstheme="majorBidi"/>
          <w:bCs/>
          <w:sz w:val="24"/>
          <w:szCs w:val="24"/>
        </w:rPr>
      </w:pPr>
      <w:r w:rsidRPr="00B87870">
        <w:rPr>
          <w:rFonts w:asciiTheme="majorBidi" w:hAnsiTheme="majorBidi" w:cstheme="majorBidi"/>
          <w:sz w:val="24"/>
          <w:szCs w:val="24"/>
        </w:rPr>
        <w:tab/>
      </w:r>
      <w:proofErr w:type="gramStart"/>
      <w:r w:rsidRPr="00B87870">
        <w:rPr>
          <w:rFonts w:asciiTheme="majorBidi" w:hAnsiTheme="majorBidi" w:cstheme="majorBidi"/>
          <w:bCs/>
          <w:sz w:val="24"/>
          <w:szCs w:val="24"/>
        </w:rPr>
        <w:t>Dari grafik di</w:t>
      </w:r>
      <w:r w:rsidR="00825A1D">
        <w:rPr>
          <w:rFonts w:asciiTheme="majorBidi" w:hAnsiTheme="majorBidi" w:cstheme="majorBidi"/>
          <w:bCs/>
          <w:sz w:val="24"/>
          <w:szCs w:val="24"/>
          <w:lang w:val="id-ID"/>
        </w:rPr>
        <w:t xml:space="preserve"> </w:t>
      </w:r>
      <w:r w:rsidRPr="00B87870">
        <w:rPr>
          <w:rFonts w:asciiTheme="majorBidi" w:hAnsiTheme="majorBidi" w:cstheme="majorBidi"/>
          <w:bCs/>
          <w:sz w:val="24"/>
          <w:szCs w:val="24"/>
        </w:rPr>
        <w:t>atas, perkembangan aktivitas siswa mulai dari siklus I sampai siklus II mengalami peningkatan.</w:t>
      </w:r>
      <w:proofErr w:type="gramEnd"/>
      <w:r w:rsidRPr="00B87870">
        <w:rPr>
          <w:rFonts w:asciiTheme="majorBidi" w:hAnsiTheme="majorBidi" w:cstheme="majorBidi"/>
          <w:bCs/>
          <w:sz w:val="24"/>
          <w:szCs w:val="24"/>
        </w:rPr>
        <w:t xml:space="preserve"> Pada pertemuan pertama siklus I aktivitas siswa hanya 6</w:t>
      </w:r>
      <w:proofErr w:type="gramStart"/>
      <w:r w:rsidRPr="00B87870">
        <w:rPr>
          <w:rFonts w:asciiTheme="majorBidi" w:hAnsiTheme="majorBidi" w:cstheme="majorBidi"/>
          <w:bCs/>
          <w:sz w:val="24"/>
          <w:szCs w:val="24"/>
        </w:rPr>
        <w:t>,25</w:t>
      </w:r>
      <w:proofErr w:type="gramEnd"/>
      <w:r w:rsidRPr="00B87870">
        <w:rPr>
          <w:rFonts w:asciiTheme="majorBidi" w:hAnsiTheme="majorBidi" w:cstheme="majorBidi"/>
          <w:bCs/>
          <w:sz w:val="24"/>
          <w:szCs w:val="24"/>
        </w:rPr>
        <w:t>%, pertemuan kedua siklus I adalah  68,75%. Pertemuan pertama pada siklus II menjadi 75</w:t>
      </w:r>
      <w:proofErr w:type="gramStart"/>
      <w:r w:rsidRPr="00B87870">
        <w:rPr>
          <w:rFonts w:asciiTheme="majorBidi" w:hAnsiTheme="majorBidi" w:cstheme="majorBidi"/>
          <w:bCs/>
          <w:sz w:val="24"/>
          <w:szCs w:val="24"/>
        </w:rPr>
        <w:t>% ,</w:t>
      </w:r>
      <w:proofErr w:type="gramEnd"/>
      <w:r w:rsidRPr="00B87870">
        <w:rPr>
          <w:rFonts w:asciiTheme="majorBidi" w:hAnsiTheme="majorBidi" w:cstheme="majorBidi"/>
          <w:bCs/>
          <w:sz w:val="24"/>
          <w:szCs w:val="24"/>
        </w:rPr>
        <w:t xml:space="preserve"> kemudian pertemuan kedua siklus II menjadi 87,50% dengan kategori amat baik. Dari data tersebut selama proses pembelajaran berlangsung dengan penerapan model kontkstual untuk meningkatkan keterampilan menulis narasi siswa kelas IV SDN 160 Pekanbaru.</w:t>
      </w:r>
    </w:p>
    <w:p w:rsidR="00762124" w:rsidRPr="00B87870" w:rsidRDefault="00B87870" w:rsidP="00B87870">
      <w:pPr>
        <w:spacing w:after="0" w:line="240" w:lineRule="auto"/>
        <w:jc w:val="both"/>
        <w:rPr>
          <w:rFonts w:asciiTheme="majorBidi" w:hAnsiTheme="majorBidi" w:cstheme="majorBidi"/>
          <w:bCs/>
          <w:sz w:val="24"/>
          <w:szCs w:val="24"/>
          <w:lang w:val="id-ID"/>
        </w:rPr>
      </w:pPr>
      <w:r w:rsidRPr="00B87870">
        <w:rPr>
          <w:rFonts w:asciiTheme="majorBidi" w:hAnsiTheme="majorBidi" w:cstheme="majorBidi"/>
          <w:bCs/>
          <w:sz w:val="24"/>
          <w:szCs w:val="24"/>
        </w:rPr>
        <w:tab/>
      </w:r>
      <w:proofErr w:type="gramStart"/>
      <w:r w:rsidRPr="00B87870">
        <w:rPr>
          <w:rFonts w:asciiTheme="majorBidi" w:hAnsiTheme="majorBidi" w:cstheme="majorBidi"/>
          <w:bCs/>
          <w:sz w:val="24"/>
          <w:szCs w:val="24"/>
        </w:rPr>
        <w:t>Dengan demikian dari hasil analisis data tindakan penelitian yang dilakukan, mendukung hipotesis yang diajukan dapat diterima kebenarannya yaitu dengan penerapan model pembelajaran kontekstual dapat meningkatkan keterampilan menulis narasi siswa kelas IV SDN 160 Pekanbaru.</w:t>
      </w:r>
      <w:proofErr w:type="gramEnd"/>
    </w:p>
    <w:p w:rsidR="00B87870" w:rsidRPr="00B87870" w:rsidRDefault="00B87870" w:rsidP="00B87870">
      <w:pPr>
        <w:pStyle w:val="ListParagraph"/>
        <w:spacing w:line="240" w:lineRule="auto"/>
        <w:ind w:left="480" w:hanging="480"/>
        <w:jc w:val="both"/>
        <w:rPr>
          <w:rFonts w:asciiTheme="majorBidi" w:hAnsiTheme="majorBidi" w:cstheme="majorBidi"/>
          <w:b/>
          <w:sz w:val="24"/>
          <w:szCs w:val="24"/>
        </w:rPr>
      </w:pPr>
      <w:r w:rsidRPr="00B87870">
        <w:rPr>
          <w:rFonts w:asciiTheme="majorBidi" w:hAnsiTheme="majorBidi" w:cstheme="majorBidi"/>
          <w:b/>
          <w:sz w:val="24"/>
          <w:szCs w:val="24"/>
        </w:rPr>
        <w:t xml:space="preserve">Pembahasan Hasil Penelitian </w:t>
      </w:r>
    </w:p>
    <w:p w:rsidR="00B87870" w:rsidRPr="00B87870" w:rsidRDefault="00B87870" w:rsidP="00B87870">
      <w:pPr>
        <w:pStyle w:val="ListParagraph"/>
        <w:spacing w:line="240" w:lineRule="auto"/>
        <w:ind w:left="0" w:firstLine="480"/>
        <w:jc w:val="both"/>
        <w:rPr>
          <w:rFonts w:asciiTheme="majorBidi" w:hAnsiTheme="majorBidi" w:cstheme="majorBidi"/>
          <w:bCs/>
          <w:sz w:val="24"/>
          <w:szCs w:val="24"/>
        </w:rPr>
      </w:pPr>
      <w:r w:rsidRPr="00B87870">
        <w:rPr>
          <w:rFonts w:asciiTheme="majorBidi" w:hAnsiTheme="majorBidi" w:cstheme="majorBidi"/>
          <w:bCs/>
          <w:sz w:val="24"/>
          <w:szCs w:val="24"/>
        </w:rPr>
        <w:tab/>
        <w:t xml:space="preserve">Kegiatan dan pelaksanaan penelitian tindakan kelas yang dilakukan di kelas IV SDN 160 Pekanbaru pada mata pelajaran bahasa Indonesia dengan mengunaan model pembelajaran kontekstual, dalam kegiatan pembelajaran dapat meningkatkan keterampilan menulis narasi. Peningkatan keterampilan menulis narasi  mengalami peningkatan mulai data awal, ulangan harian I dan ulangan harian II. Hal ini terlihat jelas dari nilai rata-rata data awal sebesar 63,39, meningkat pada UH I menjadi 70,53 atau mengalami peningkatan sebesar 11,26%. Pada pelaksanaan pembelajaran pada siklus I ini terdapat 15 siswa yang nilainya yang masih rendah. Hal ini dikarenakan siswa masih kelihatan kebingungan dan belum mengerti tentang penggunaan hurup kapital, tanda baca, urutan waktu, dan urutan peristiwa dalam menulis narasi, siswa juga belum semua terlibat aktif dalam proses pembelajaran. Sedangkan pada UH II meningkat lagi menjadi 80,57 dan peningkatan dari data awal ke UH II sebesar 21,32%. Pada UH II ini siswa yang mendapat nilai rendah sebanyak 4 orang. Peningkatan ini terjadi karena adanya refleksi pada setiap pertemuan dan mulai terbiasanya siswa belajar dengan model pembelajaran kontekstual. </w:t>
      </w:r>
    </w:p>
    <w:p w:rsidR="00B87870" w:rsidRPr="00B87870" w:rsidRDefault="00B87870" w:rsidP="00B87870">
      <w:pPr>
        <w:pStyle w:val="ListParagraph"/>
        <w:spacing w:line="240" w:lineRule="auto"/>
        <w:ind w:left="0" w:firstLine="480"/>
        <w:jc w:val="both"/>
        <w:rPr>
          <w:rFonts w:asciiTheme="majorBidi" w:hAnsiTheme="majorBidi" w:cstheme="majorBidi"/>
          <w:bCs/>
          <w:sz w:val="24"/>
          <w:szCs w:val="24"/>
        </w:rPr>
      </w:pPr>
      <w:r w:rsidRPr="00B87870">
        <w:rPr>
          <w:rFonts w:asciiTheme="majorBidi" w:hAnsiTheme="majorBidi" w:cstheme="majorBidi"/>
          <w:bCs/>
          <w:sz w:val="24"/>
          <w:szCs w:val="24"/>
        </w:rPr>
        <w:tab/>
        <w:t xml:space="preserve">Dari aktivitas guru selama proses pembelajaran telihat jelas pada aktivitas guru telah sesuai dengan perencaaan. Pada aktivitas guru menunjukkan adanya </w:t>
      </w:r>
      <w:r w:rsidRPr="00B87870">
        <w:rPr>
          <w:rFonts w:asciiTheme="majorBidi" w:hAnsiTheme="majorBidi" w:cstheme="majorBidi"/>
          <w:bCs/>
          <w:sz w:val="24"/>
          <w:szCs w:val="24"/>
        </w:rPr>
        <w:lastRenderedPageBreak/>
        <w:t>peningkatan. Pada siklus I pertemuan pertama persentase sebesar 68,75% dengan kategori baik, meningkat pada pertemuan kedua dengan persentase 75% masih berkategori baik, dan pada siklus II pertemuan pertama dengan persentase 81,25% dengan kategori amat baik dan pada pertemuan kedua dengan persentase sebesar 93,75% dengan kategori amat baik. Aktivitas guru selama proses pembelajaran berlangsung secara umum lebih baik, hanya saja kelemahan terdapat pada siklus I pertemuan pertama, guru masih kurang terampil membimbing siswa menulis narasi dan menguasai kelas sehingga siswa masih kurang aktif dalam mengikuti proses pembelajaran. Pada pertemuan selanjutnya guru sudah terampil dalam penerapan model pembelajaran kontekstual dan telah sesuai dengan yang direncanakan. Dari keseluruhannya siklus I dan siklus II aktivitas guru selama proses pembelajaran terdapat peningkatan.</w:t>
      </w:r>
    </w:p>
    <w:p w:rsidR="00B87870" w:rsidRDefault="00B87870" w:rsidP="00B87870">
      <w:pPr>
        <w:pStyle w:val="ListParagraph"/>
        <w:spacing w:line="240" w:lineRule="auto"/>
        <w:ind w:left="0" w:firstLine="480"/>
        <w:jc w:val="both"/>
        <w:rPr>
          <w:rFonts w:asciiTheme="majorBidi" w:hAnsiTheme="majorBidi" w:cstheme="majorBidi"/>
          <w:bCs/>
          <w:sz w:val="24"/>
          <w:szCs w:val="24"/>
        </w:rPr>
      </w:pPr>
      <w:r w:rsidRPr="00B87870">
        <w:rPr>
          <w:rFonts w:asciiTheme="majorBidi" w:hAnsiTheme="majorBidi" w:cstheme="majorBidi"/>
          <w:bCs/>
          <w:sz w:val="24"/>
          <w:szCs w:val="24"/>
        </w:rPr>
        <w:t>Dari aktivitas selama  proses pembelajaran juga menunjukkan adanya peningkatan. Pada siklus I pertemuan pertama persentase sebesar 56,25% dengan kategori cukup, meningkat pada pertemuan kedua dengan persentase sebesar 8,75% dengan kategori baik. Pada siklus II pertemuan pertama dengan persentase sebesar 75% dengan kategori baik, dan pada pertemuan kedua sebesar 87,25% dengan kategori amat baik. Pada siklus II aktivitas siswa sudah sesuai dengan yang direncanakan, ini terlihat pada meningkatnya aktivitas siswa dari pertemuan sebelumnya. Peningkatan aktivitas siswa terjadi karena siswa memiliki semangat untuk menulis narasi dan siswa juga telah terbiasa dengan penerapan model pembelajaran kontekstual dapat meningkatkan keterampilan menulis narasi.</w:t>
      </w:r>
    </w:p>
    <w:p w:rsidR="00DE3202" w:rsidRPr="0071033F" w:rsidRDefault="00DE3202" w:rsidP="00DE3202">
      <w:pPr>
        <w:spacing w:after="0" w:line="240" w:lineRule="auto"/>
        <w:rPr>
          <w:rFonts w:ascii="Times New Roman" w:hAnsi="Times New Roman" w:cs="Times New Roman"/>
          <w:b/>
          <w:bCs/>
          <w:sz w:val="24"/>
          <w:szCs w:val="24"/>
        </w:rPr>
      </w:pPr>
      <w:r w:rsidRPr="0071033F">
        <w:rPr>
          <w:rFonts w:ascii="Times New Roman" w:hAnsi="Times New Roman" w:cs="Times New Roman"/>
          <w:b/>
          <w:bCs/>
          <w:sz w:val="24"/>
          <w:szCs w:val="24"/>
        </w:rPr>
        <w:t>PENUTUP</w:t>
      </w:r>
    </w:p>
    <w:p w:rsidR="00DE3202" w:rsidRDefault="00DE3202" w:rsidP="00DE3202">
      <w:pPr>
        <w:spacing w:after="0" w:line="240" w:lineRule="auto"/>
        <w:rPr>
          <w:rFonts w:ascii="Times New Roman" w:hAnsi="Times New Roman" w:cs="Times New Roman"/>
          <w:b/>
          <w:bCs/>
          <w:sz w:val="24"/>
          <w:szCs w:val="24"/>
          <w:lang w:val="id-ID"/>
        </w:rPr>
      </w:pPr>
      <w:r w:rsidRPr="0071033F">
        <w:rPr>
          <w:rFonts w:ascii="Times New Roman" w:hAnsi="Times New Roman" w:cs="Times New Roman"/>
          <w:b/>
          <w:bCs/>
          <w:sz w:val="24"/>
          <w:szCs w:val="24"/>
        </w:rPr>
        <w:t>Kesimpulan</w:t>
      </w:r>
    </w:p>
    <w:p w:rsidR="00DE3202" w:rsidRPr="00DD067A" w:rsidRDefault="00DE3202" w:rsidP="00DE3202">
      <w:pPr>
        <w:spacing w:line="240" w:lineRule="auto"/>
        <w:ind w:firstLine="720"/>
        <w:jc w:val="both"/>
        <w:rPr>
          <w:rFonts w:asciiTheme="majorBidi" w:hAnsiTheme="majorBidi" w:cstheme="majorBidi"/>
          <w:sz w:val="24"/>
          <w:szCs w:val="24"/>
        </w:rPr>
      </w:pPr>
      <w:proofErr w:type="gramStart"/>
      <w:r w:rsidRPr="00DD067A">
        <w:rPr>
          <w:rFonts w:asciiTheme="majorBidi" w:hAnsiTheme="majorBidi" w:cstheme="majorBidi"/>
          <w:sz w:val="24"/>
          <w:szCs w:val="24"/>
        </w:rPr>
        <w:t>Simpulan penelitian ini adalah penerapan model pembelajaran kontekstual dapat meningkatkan keterampilan menulis narasi siswa kelas IV SDN 160 Pekanbaru.</w:t>
      </w:r>
      <w:proofErr w:type="gramEnd"/>
      <w:r w:rsidRPr="00DD067A">
        <w:rPr>
          <w:rFonts w:asciiTheme="majorBidi" w:hAnsiTheme="majorBidi" w:cstheme="majorBidi"/>
          <w:sz w:val="24"/>
          <w:szCs w:val="24"/>
        </w:rPr>
        <w:t xml:space="preserve"> Hal ini dilihat dari data peneliti sebagai berikut:</w:t>
      </w:r>
    </w:p>
    <w:p w:rsidR="00DE3202" w:rsidRPr="00DD067A" w:rsidRDefault="00DE3202" w:rsidP="00DE3202">
      <w:pPr>
        <w:spacing w:after="0" w:line="240" w:lineRule="auto"/>
        <w:ind w:left="709" w:hanging="349"/>
        <w:jc w:val="both"/>
        <w:rPr>
          <w:rFonts w:asciiTheme="majorBidi" w:hAnsiTheme="majorBidi" w:cstheme="majorBidi"/>
          <w:sz w:val="24"/>
          <w:szCs w:val="24"/>
        </w:rPr>
      </w:pPr>
      <w:r w:rsidRPr="00DD067A">
        <w:rPr>
          <w:rFonts w:asciiTheme="majorBidi" w:hAnsiTheme="majorBidi" w:cstheme="majorBidi"/>
          <w:sz w:val="24"/>
          <w:szCs w:val="24"/>
        </w:rPr>
        <w:t xml:space="preserve">1. </w:t>
      </w:r>
      <w:r w:rsidRPr="00DD067A">
        <w:rPr>
          <w:rFonts w:asciiTheme="majorBidi" w:hAnsiTheme="majorBidi" w:cstheme="majorBidi"/>
          <w:sz w:val="24"/>
          <w:szCs w:val="24"/>
        </w:rPr>
        <w:tab/>
        <w:t>Keterampilan menulis narasi mengalami peningkatan dari nilai rata-rata data awal 63</w:t>
      </w:r>
      <w:proofErr w:type="gramStart"/>
      <w:r w:rsidRPr="00DD067A">
        <w:rPr>
          <w:rFonts w:asciiTheme="majorBidi" w:hAnsiTheme="majorBidi" w:cstheme="majorBidi"/>
          <w:sz w:val="24"/>
          <w:szCs w:val="24"/>
        </w:rPr>
        <w:t>,39</w:t>
      </w:r>
      <w:proofErr w:type="gramEnd"/>
      <w:r w:rsidRPr="00DD067A">
        <w:rPr>
          <w:rFonts w:asciiTheme="majorBidi" w:hAnsiTheme="majorBidi" w:cstheme="majorBidi"/>
          <w:sz w:val="24"/>
          <w:szCs w:val="24"/>
        </w:rPr>
        <w:t xml:space="preserve"> meningkat menjadi 70,53 berkategori baik pada UH I siklus I dengan persentase peningkatannya 11,26%. Selanjutnya pada UH II siklus II nilai rata-rata siswa meningkat menjadi 80</w:t>
      </w:r>
      <w:proofErr w:type="gramStart"/>
      <w:r w:rsidRPr="00DD067A">
        <w:rPr>
          <w:rFonts w:asciiTheme="majorBidi" w:hAnsiTheme="majorBidi" w:cstheme="majorBidi"/>
          <w:sz w:val="24"/>
          <w:szCs w:val="24"/>
        </w:rPr>
        <w:t>,57</w:t>
      </w:r>
      <w:proofErr w:type="gramEnd"/>
      <w:r w:rsidRPr="00DD067A">
        <w:rPr>
          <w:rFonts w:asciiTheme="majorBidi" w:hAnsiTheme="majorBidi" w:cstheme="majorBidi"/>
          <w:sz w:val="24"/>
          <w:szCs w:val="24"/>
        </w:rPr>
        <w:t xml:space="preserve"> berkategori baik dengan persentase peningkatan antara data awal dengan UH II 21,32%.</w:t>
      </w:r>
    </w:p>
    <w:p w:rsidR="00DE3202" w:rsidRPr="00DD067A" w:rsidRDefault="00DE3202" w:rsidP="00DE3202">
      <w:pPr>
        <w:spacing w:after="0" w:line="240" w:lineRule="auto"/>
        <w:ind w:left="709" w:hanging="349"/>
        <w:jc w:val="both"/>
        <w:rPr>
          <w:rFonts w:asciiTheme="majorBidi" w:hAnsiTheme="majorBidi" w:cstheme="majorBidi"/>
          <w:sz w:val="24"/>
          <w:szCs w:val="24"/>
        </w:rPr>
      </w:pPr>
      <w:r w:rsidRPr="00DD067A">
        <w:rPr>
          <w:rFonts w:asciiTheme="majorBidi" w:hAnsiTheme="majorBidi" w:cstheme="majorBidi"/>
          <w:sz w:val="24"/>
          <w:szCs w:val="24"/>
        </w:rPr>
        <w:t xml:space="preserve">2. </w:t>
      </w:r>
      <w:r w:rsidRPr="00DD067A">
        <w:rPr>
          <w:rFonts w:asciiTheme="majorBidi" w:hAnsiTheme="majorBidi" w:cstheme="majorBidi"/>
          <w:sz w:val="24"/>
          <w:szCs w:val="24"/>
        </w:rPr>
        <w:tab/>
        <w:t xml:space="preserve">Aktivitas </w:t>
      </w:r>
      <w:proofErr w:type="gramStart"/>
      <w:r w:rsidRPr="00DD067A">
        <w:rPr>
          <w:rFonts w:asciiTheme="majorBidi" w:hAnsiTheme="majorBidi" w:cstheme="majorBidi"/>
          <w:sz w:val="24"/>
          <w:szCs w:val="24"/>
        </w:rPr>
        <w:t>guru  siklus</w:t>
      </w:r>
      <w:proofErr w:type="gramEnd"/>
      <w:r w:rsidRPr="00DD067A">
        <w:rPr>
          <w:rFonts w:asciiTheme="majorBidi" w:hAnsiTheme="majorBidi" w:cstheme="majorBidi"/>
          <w:sz w:val="24"/>
          <w:szCs w:val="24"/>
        </w:rPr>
        <w:t xml:space="preserve"> I pertemuan pertama dengan persentase 68,75% dan pada pertemuan kedua meningkat menjadi 75%. Siklus II pertemuan keempat meningkat lagi dengan persentase 81</w:t>
      </w:r>
      <w:proofErr w:type="gramStart"/>
      <w:r w:rsidRPr="00DD067A">
        <w:rPr>
          <w:rFonts w:asciiTheme="majorBidi" w:hAnsiTheme="majorBidi" w:cstheme="majorBidi"/>
          <w:sz w:val="24"/>
          <w:szCs w:val="24"/>
        </w:rPr>
        <w:t>,25</w:t>
      </w:r>
      <w:proofErr w:type="gramEnd"/>
      <w:r w:rsidRPr="00DD067A">
        <w:rPr>
          <w:rFonts w:asciiTheme="majorBidi" w:hAnsiTheme="majorBidi" w:cstheme="majorBidi"/>
          <w:sz w:val="24"/>
          <w:szCs w:val="24"/>
        </w:rPr>
        <w:t>% dan pada pertemuan kelima meningkat menjadi  93,75% .</w:t>
      </w:r>
    </w:p>
    <w:p w:rsidR="00DD067A" w:rsidRDefault="00DE3202" w:rsidP="00825A1D">
      <w:pPr>
        <w:spacing w:after="0" w:line="240" w:lineRule="auto"/>
        <w:ind w:left="709" w:hanging="349"/>
        <w:jc w:val="both"/>
        <w:rPr>
          <w:rFonts w:asciiTheme="majorBidi" w:hAnsiTheme="majorBidi" w:cstheme="majorBidi"/>
          <w:sz w:val="24"/>
          <w:szCs w:val="24"/>
          <w:lang w:val="id-ID"/>
        </w:rPr>
      </w:pPr>
      <w:r w:rsidRPr="00DD067A">
        <w:rPr>
          <w:rFonts w:asciiTheme="majorBidi" w:hAnsiTheme="majorBidi" w:cstheme="majorBidi"/>
          <w:sz w:val="24"/>
          <w:szCs w:val="24"/>
        </w:rPr>
        <w:t>3. Aktivitas siswa siklus I pertemuan pertama dengan persentase 56</w:t>
      </w:r>
      <w:proofErr w:type="gramStart"/>
      <w:r w:rsidRPr="00DD067A">
        <w:rPr>
          <w:rFonts w:asciiTheme="majorBidi" w:hAnsiTheme="majorBidi" w:cstheme="majorBidi"/>
          <w:sz w:val="24"/>
          <w:szCs w:val="24"/>
        </w:rPr>
        <w:t>,25</w:t>
      </w:r>
      <w:proofErr w:type="gramEnd"/>
      <w:r w:rsidRPr="00DD067A">
        <w:rPr>
          <w:rFonts w:asciiTheme="majorBidi" w:hAnsiTheme="majorBidi" w:cstheme="majorBidi"/>
          <w:sz w:val="24"/>
          <w:szCs w:val="24"/>
        </w:rPr>
        <w:t>%, pertemuan kedua meningkat menjadi 68,75%.  Siklus II pertemuan keempat persentase meningkat 75% dan pertemuan kelima dengan persentase meningkat menjadi 87</w:t>
      </w:r>
      <w:proofErr w:type="gramStart"/>
      <w:r w:rsidRPr="00DD067A">
        <w:rPr>
          <w:rFonts w:asciiTheme="majorBidi" w:hAnsiTheme="majorBidi" w:cstheme="majorBidi"/>
          <w:sz w:val="24"/>
          <w:szCs w:val="24"/>
        </w:rPr>
        <w:t>,5</w:t>
      </w:r>
      <w:proofErr w:type="gramEnd"/>
      <w:r w:rsidRPr="00DD067A">
        <w:rPr>
          <w:rFonts w:asciiTheme="majorBidi" w:hAnsiTheme="majorBidi" w:cstheme="majorBidi"/>
          <w:sz w:val="24"/>
          <w:szCs w:val="24"/>
        </w:rPr>
        <w:t xml:space="preserve">%. </w:t>
      </w:r>
    </w:p>
    <w:p w:rsidR="00E71AAC" w:rsidRPr="00E71AAC" w:rsidRDefault="00E71AAC" w:rsidP="00825A1D">
      <w:pPr>
        <w:spacing w:after="0" w:line="240" w:lineRule="auto"/>
        <w:ind w:left="709" w:hanging="349"/>
        <w:jc w:val="both"/>
        <w:rPr>
          <w:rFonts w:asciiTheme="majorBidi" w:hAnsiTheme="majorBidi" w:cstheme="majorBidi"/>
          <w:sz w:val="24"/>
          <w:szCs w:val="24"/>
          <w:lang w:val="id-ID"/>
        </w:rPr>
      </w:pPr>
    </w:p>
    <w:p w:rsidR="00DE3202" w:rsidRPr="00DD067A" w:rsidRDefault="00DE3202" w:rsidP="00DE3202">
      <w:pPr>
        <w:spacing w:after="0" w:line="240" w:lineRule="auto"/>
        <w:ind w:left="709" w:hanging="709"/>
        <w:jc w:val="both"/>
        <w:rPr>
          <w:rFonts w:ascii="Times New Roman" w:hAnsi="Times New Roman" w:cs="Times New Roman"/>
          <w:b/>
          <w:bCs/>
          <w:sz w:val="24"/>
          <w:szCs w:val="24"/>
          <w:lang w:val="id-ID"/>
        </w:rPr>
      </w:pPr>
      <w:r w:rsidRPr="00DD067A">
        <w:rPr>
          <w:rFonts w:ascii="Times New Roman" w:hAnsi="Times New Roman" w:cs="Times New Roman"/>
          <w:b/>
          <w:bCs/>
          <w:sz w:val="24"/>
          <w:szCs w:val="24"/>
        </w:rPr>
        <w:lastRenderedPageBreak/>
        <w:t>Saran</w:t>
      </w:r>
    </w:p>
    <w:p w:rsidR="00DE3202" w:rsidRPr="00DD067A" w:rsidRDefault="00DE3202" w:rsidP="00DE3202">
      <w:pPr>
        <w:pStyle w:val="ListParagraph"/>
        <w:spacing w:after="0" w:line="240" w:lineRule="auto"/>
        <w:ind w:left="0" w:firstLine="720"/>
        <w:jc w:val="both"/>
        <w:rPr>
          <w:rFonts w:asciiTheme="majorBidi" w:hAnsiTheme="majorBidi" w:cstheme="majorBidi"/>
          <w:sz w:val="24"/>
          <w:szCs w:val="24"/>
        </w:rPr>
      </w:pPr>
      <w:r w:rsidRPr="00DD067A">
        <w:rPr>
          <w:rFonts w:asciiTheme="majorBidi" w:hAnsiTheme="majorBidi" w:cstheme="majorBidi"/>
          <w:bCs/>
          <w:sz w:val="24"/>
          <w:szCs w:val="24"/>
        </w:rPr>
        <w:t xml:space="preserve">Berdasarkan kesimpulan diatas, penulis mengajukan beberapa saran yaitu sebagai berikut: </w:t>
      </w:r>
    </w:p>
    <w:p w:rsidR="00DE3202" w:rsidRPr="00DD067A" w:rsidRDefault="00DE3202" w:rsidP="00DE3202">
      <w:pPr>
        <w:pStyle w:val="ListParagraph"/>
        <w:spacing w:after="0" w:line="240" w:lineRule="auto"/>
        <w:ind w:left="851" w:hanging="284"/>
        <w:jc w:val="both"/>
        <w:rPr>
          <w:rFonts w:asciiTheme="majorBidi" w:hAnsiTheme="majorBidi" w:cstheme="majorBidi"/>
          <w:sz w:val="24"/>
          <w:szCs w:val="24"/>
        </w:rPr>
      </w:pPr>
      <w:r w:rsidRPr="00DD067A">
        <w:rPr>
          <w:rFonts w:asciiTheme="majorBidi" w:hAnsiTheme="majorBidi" w:cstheme="majorBidi"/>
          <w:sz w:val="24"/>
          <w:szCs w:val="24"/>
        </w:rPr>
        <w:t>1. Model pembelajaran kontekstual dapat dijadikan sebagai salah satu alternatif untuk meningkatkan keterampilan menulis narasi pada kelas tinggi.</w:t>
      </w:r>
    </w:p>
    <w:p w:rsidR="00DE3202" w:rsidRPr="00DD067A" w:rsidRDefault="00DE3202" w:rsidP="00DE3202">
      <w:pPr>
        <w:pStyle w:val="ListParagraph"/>
        <w:spacing w:after="0" w:line="240" w:lineRule="auto"/>
        <w:ind w:left="851" w:hanging="284"/>
        <w:jc w:val="both"/>
        <w:rPr>
          <w:rFonts w:asciiTheme="majorBidi" w:hAnsiTheme="majorBidi" w:cstheme="majorBidi"/>
          <w:sz w:val="24"/>
          <w:szCs w:val="24"/>
        </w:rPr>
      </w:pPr>
      <w:r w:rsidRPr="00DD067A">
        <w:rPr>
          <w:rFonts w:asciiTheme="majorBidi" w:hAnsiTheme="majorBidi" w:cstheme="majorBidi"/>
          <w:sz w:val="24"/>
          <w:szCs w:val="24"/>
        </w:rPr>
        <w:t>2.</w:t>
      </w:r>
      <w:r w:rsidRPr="00DD067A">
        <w:rPr>
          <w:rFonts w:asciiTheme="majorBidi" w:hAnsiTheme="majorBidi" w:cstheme="majorBidi"/>
          <w:sz w:val="24"/>
          <w:szCs w:val="24"/>
        </w:rPr>
        <w:tab/>
        <w:t>Hasil penelitian ini hendaknya dapat memberikan masukan bagi guru yang mengalami kesulitan dalam proses pembelajaran.</w:t>
      </w:r>
    </w:p>
    <w:p w:rsidR="00DE3202" w:rsidRDefault="00DE3202" w:rsidP="00DE3202">
      <w:pPr>
        <w:pStyle w:val="ListParagraph"/>
        <w:spacing w:after="0" w:line="240" w:lineRule="auto"/>
        <w:ind w:left="851" w:hanging="284"/>
        <w:jc w:val="both"/>
        <w:rPr>
          <w:rFonts w:asciiTheme="majorBidi" w:hAnsiTheme="majorBidi" w:cstheme="majorBidi"/>
          <w:sz w:val="24"/>
          <w:szCs w:val="24"/>
        </w:rPr>
      </w:pPr>
      <w:r w:rsidRPr="00DD067A">
        <w:rPr>
          <w:rFonts w:asciiTheme="majorBidi" w:hAnsiTheme="majorBidi" w:cstheme="majorBidi"/>
          <w:sz w:val="24"/>
          <w:szCs w:val="24"/>
        </w:rPr>
        <w:t>3. Aktivitas proses pembelajaran hendaknya melibatkan siswa secara keseluruhan, serta berupaya agar siswa bisa fokus dalam proses pembelajaran.</w:t>
      </w:r>
    </w:p>
    <w:p w:rsidR="00E71AAC" w:rsidRPr="00DD067A" w:rsidRDefault="00E71AAC" w:rsidP="00DE3202">
      <w:pPr>
        <w:pStyle w:val="ListParagraph"/>
        <w:spacing w:after="0" w:line="240" w:lineRule="auto"/>
        <w:ind w:left="851" w:hanging="284"/>
        <w:jc w:val="both"/>
        <w:rPr>
          <w:rFonts w:asciiTheme="majorBidi" w:hAnsiTheme="majorBidi" w:cstheme="majorBidi"/>
          <w:sz w:val="24"/>
          <w:szCs w:val="24"/>
        </w:rPr>
      </w:pPr>
    </w:p>
    <w:p w:rsidR="00DE3202" w:rsidRPr="00DD067A" w:rsidRDefault="00DE3202" w:rsidP="00DE3202">
      <w:pPr>
        <w:spacing w:after="0" w:line="240" w:lineRule="auto"/>
        <w:jc w:val="both"/>
        <w:rPr>
          <w:rFonts w:ascii="Times New Roman" w:hAnsi="Times New Roman" w:cs="Times New Roman"/>
          <w:b/>
          <w:sz w:val="24"/>
          <w:szCs w:val="24"/>
          <w:lang w:val="id-ID"/>
        </w:rPr>
      </w:pPr>
      <w:r w:rsidRPr="00A12301">
        <w:rPr>
          <w:rFonts w:ascii="Times New Roman" w:hAnsi="Times New Roman" w:cs="Times New Roman"/>
          <w:b/>
          <w:sz w:val="24"/>
          <w:szCs w:val="24"/>
          <w:lang w:val="id-ID"/>
        </w:rPr>
        <w:t>UCAPAN TERIMA KASIH</w:t>
      </w:r>
    </w:p>
    <w:p w:rsidR="00DE3202" w:rsidRPr="00DD067A" w:rsidRDefault="00EE1009" w:rsidP="00EE1009">
      <w:pPr>
        <w:shd w:val="clear" w:color="auto" w:fill="FFFFFF"/>
        <w:spacing w:after="0" w:line="240" w:lineRule="auto"/>
        <w:jc w:val="both"/>
        <w:rPr>
          <w:rFonts w:asciiTheme="majorBidi" w:hAnsiTheme="majorBidi" w:cstheme="majorBidi"/>
          <w:sz w:val="24"/>
          <w:szCs w:val="24"/>
        </w:rPr>
      </w:pPr>
      <w:r>
        <w:rPr>
          <w:rFonts w:asciiTheme="majorBidi" w:hAnsiTheme="majorBidi" w:cstheme="majorBidi"/>
          <w:color w:val="000000"/>
          <w:sz w:val="24"/>
          <w:szCs w:val="24"/>
          <w:lang w:val="id-ID"/>
        </w:rPr>
        <w:t>Ucapan terima kasih ini ditujukan kepada:</w:t>
      </w:r>
    </w:p>
    <w:p w:rsidR="00DE3202" w:rsidRPr="00DD067A" w:rsidRDefault="00DE3202" w:rsidP="00DE3202">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rPr>
        <w:t xml:space="preserve">Dr. H.M. Nur Mustafa, M.Pd sebagai </w:t>
      </w:r>
      <w:r w:rsidRPr="00DD067A">
        <w:rPr>
          <w:rFonts w:asciiTheme="majorBidi" w:hAnsiTheme="majorBidi" w:cstheme="majorBidi"/>
          <w:color w:val="000000"/>
          <w:sz w:val="24"/>
          <w:szCs w:val="24"/>
          <w:lang w:val="id-ID"/>
        </w:rPr>
        <w:t>D</w:t>
      </w:r>
      <w:r w:rsidRPr="00DD067A">
        <w:rPr>
          <w:rFonts w:asciiTheme="majorBidi" w:hAnsiTheme="majorBidi" w:cstheme="majorBidi"/>
          <w:color w:val="000000"/>
          <w:sz w:val="24"/>
          <w:szCs w:val="24"/>
        </w:rPr>
        <w:t>ekan Fakultas Keguruan dan Ilmu Pendidikan Universitas Riau.</w:t>
      </w:r>
    </w:p>
    <w:p w:rsidR="00DE3202" w:rsidRPr="00DD067A" w:rsidRDefault="00DE3202" w:rsidP="00DE3202">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rPr>
        <w:t>Drs. Zariul Antosa, M.Sn selaku Ketua Jurusan Ilmu Pendidikan Universitas Riau.</w:t>
      </w:r>
    </w:p>
    <w:p w:rsidR="00DE3202" w:rsidRPr="00DD067A" w:rsidRDefault="00DE3202" w:rsidP="00DE3202">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rPr>
        <w:t xml:space="preserve">Drs. H. Lazim. N, M.Pd sebagai </w:t>
      </w:r>
      <w:r w:rsidRPr="00DD067A">
        <w:rPr>
          <w:rFonts w:asciiTheme="majorBidi" w:hAnsiTheme="majorBidi" w:cstheme="majorBidi"/>
          <w:color w:val="000000"/>
          <w:sz w:val="24"/>
          <w:szCs w:val="24"/>
          <w:lang w:val="id-ID"/>
        </w:rPr>
        <w:t>K</w:t>
      </w:r>
      <w:r w:rsidRPr="00DD067A">
        <w:rPr>
          <w:rFonts w:asciiTheme="majorBidi" w:hAnsiTheme="majorBidi" w:cstheme="majorBidi"/>
          <w:color w:val="000000"/>
          <w:sz w:val="24"/>
          <w:szCs w:val="24"/>
        </w:rPr>
        <w:t>etua Program Studi Pendidikan Guru Sekolah</w:t>
      </w:r>
      <w:r w:rsidRPr="00DD067A">
        <w:rPr>
          <w:rFonts w:asciiTheme="majorBidi" w:hAnsiTheme="majorBidi" w:cstheme="majorBidi"/>
          <w:color w:val="000000"/>
          <w:sz w:val="24"/>
          <w:szCs w:val="24"/>
          <w:lang w:val="id-ID"/>
        </w:rPr>
        <w:t xml:space="preserve"> </w:t>
      </w:r>
      <w:r w:rsidRPr="00DD067A">
        <w:rPr>
          <w:rFonts w:asciiTheme="majorBidi" w:hAnsiTheme="majorBidi" w:cstheme="majorBidi"/>
          <w:color w:val="000000"/>
          <w:sz w:val="24"/>
          <w:szCs w:val="24"/>
        </w:rPr>
        <w:t xml:space="preserve">Dasar FKIP Universitas Riau </w:t>
      </w:r>
      <w:r w:rsidRPr="00DD067A">
        <w:rPr>
          <w:rFonts w:asciiTheme="majorBidi" w:hAnsiTheme="majorBidi" w:cstheme="majorBidi"/>
          <w:color w:val="000000"/>
          <w:sz w:val="24"/>
          <w:szCs w:val="24"/>
          <w:lang w:val="id-ID"/>
        </w:rPr>
        <w:t xml:space="preserve">dan sekaligus juga sebagai dosen pembimbing II </w:t>
      </w:r>
      <w:r w:rsidRPr="00DD067A">
        <w:rPr>
          <w:rFonts w:asciiTheme="majorBidi" w:hAnsiTheme="majorBidi" w:cstheme="majorBidi"/>
          <w:color w:val="000000"/>
          <w:sz w:val="24"/>
          <w:szCs w:val="24"/>
        </w:rPr>
        <w:t>yang telah memberikan</w:t>
      </w:r>
      <w:r w:rsidRPr="00DD067A">
        <w:rPr>
          <w:rFonts w:asciiTheme="majorBidi" w:hAnsiTheme="majorBidi" w:cstheme="majorBidi"/>
          <w:color w:val="000000"/>
          <w:sz w:val="24"/>
          <w:szCs w:val="24"/>
          <w:lang w:val="id-ID"/>
        </w:rPr>
        <w:t xml:space="preserve"> masukan </w:t>
      </w:r>
      <w:proofErr w:type="gramStart"/>
      <w:r w:rsidRPr="00DD067A">
        <w:rPr>
          <w:rFonts w:asciiTheme="majorBidi" w:hAnsiTheme="majorBidi" w:cstheme="majorBidi"/>
          <w:color w:val="000000"/>
          <w:sz w:val="24"/>
          <w:szCs w:val="24"/>
          <w:lang w:val="id-ID"/>
        </w:rPr>
        <w:t xml:space="preserve">dan </w:t>
      </w:r>
      <w:r w:rsidRPr="00DD067A">
        <w:rPr>
          <w:rFonts w:asciiTheme="majorBidi" w:hAnsiTheme="majorBidi" w:cstheme="majorBidi"/>
          <w:color w:val="000000"/>
          <w:sz w:val="24"/>
          <w:szCs w:val="24"/>
        </w:rPr>
        <w:t xml:space="preserve"> kesempatan</w:t>
      </w:r>
      <w:proofErr w:type="gramEnd"/>
      <w:r w:rsidRPr="00DD067A">
        <w:rPr>
          <w:rFonts w:asciiTheme="majorBidi" w:hAnsiTheme="majorBidi" w:cstheme="majorBidi"/>
          <w:color w:val="000000"/>
          <w:sz w:val="24"/>
          <w:szCs w:val="24"/>
        </w:rPr>
        <w:t xml:space="preserve"> kepada peneliti untuk menyusun skripsi ini.</w:t>
      </w:r>
    </w:p>
    <w:p w:rsidR="00DE3202" w:rsidRPr="00DD067A" w:rsidRDefault="00DE3202" w:rsidP="00DE3202">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bCs/>
          <w:sz w:val="24"/>
          <w:szCs w:val="24"/>
          <w:lang w:val="id-ID"/>
        </w:rPr>
        <w:t>Otang Kurniaman, M.Pd</w:t>
      </w:r>
      <w:r w:rsidRPr="00DD067A">
        <w:rPr>
          <w:rFonts w:asciiTheme="majorBidi" w:hAnsiTheme="majorBidi" w:cstheme="majorBidi"/>
          <w:color w:val="000000"/>
          <w:sz w:val="24"/>
          <w:szCs w:val="24"/>
        </w:rPr>
        <w:t xml:space="preserve"> sebagai dosen pembimbing I yang dengan penuh kesabaran telah membimbing dan mengarahkan peneliti sehingga skripsi ini diselesaikan.</w:t>
      </w:r>
    </w:p>
    <w:p w:rsidR="00DE3202" w:rsidRPr="00DD067A" w:rsidRDefault="00DE3202" w:rsidP="00DE3202">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rPr>
        <w:t>Bapak</w:t>
      </w:r>
      <w:r w:rsidRPr="00DD067A">
        <w:rPr>
          <w:rFonts w:asciiTheme="majorBidi" w:hAnsiTheme="majorBidi" w:cstheme="majorBidi"/>
          <w:color w:val="000000"/>
          <w:sz w:val="24"/>
          <w:szCs w:val="24"/>
          <w:lang w:val="id-ID"/>
        </w:rPr>
        <w:t xml:space="preserve"> dan </w:t>
      </w:r>
      <w:r w:rsidRPr="00DD067A">
        <w:rPr>
          <w:rFonts w:asciiTheme="majorBidi" w:hAnsiTheme="majorBidi" w:cstheme="majorBidi"/>
          <w:color w:val="000000"/>
          <w:sz w:val="24"/>
          <w:szCs w:val="24"/>
        </w:rPr>
        <w:t xml:space="preserve">Ibu dosen Program Studi Pendidikan Guru Sekolah Dasar FKIP Universitas Riau yang telah </w:t>
      </w:r>
      <w:r w:rsidRPr="00DD067A">
        <w:rPr>
          <w:rFonts w:asciiTheme="majorBidi" w:hAnsiTheme="majorBidi" w:cstheme="majorBidi"/>
          <w:color w:val="000000"/>
          <w:sz w:val="24"/>
          <w:szCs w:val="24"/>
          <w:lang w:val="id-ID"/>
        </w:rPr>
        <w:t>memberi bekal</w:t>
      </w:r>
      <w:r w:rsidRPr="00DD067A">
        <w:rPr>
          <w:rFonts w:asciiTheme="majorBidi" w:hAnsiTheme="majorBidi" w:cstheme="majorBidi"/>
          <w:color w:val="000000"/>
          <w:sz w:val="24"/>
          <w:szCs w:val="24"/>
        </w:rPr>
        <w:t xml:space="preserve"> berbagai ilmu kepada peneliti sehingga dapat dimanfaatkan dalam menyelesaikan skripsi ini.</w:t>
      </w:r>
    </w:p>
    <w:p w:rsidR="00DE3202" w:rsidRPr="00DD067A" w:rsidRDefault="00DE3202" w:rsidP="00DE3202">
      <w:pPr>
        <w:pStyle w:val="ListParagraph"/>
        <w:numPr>
          <w:ilvl w:val="0"/>
          <w:numId w:val="12"/>
        </w:numPr>
        <w:spacing w:after="0" w:line="240" w:lineRule="auto"/>
        <w:jc w:val="both"/>
        <w:rPr>
          <w:rFonts w:asciiTheme="majorBidi" w:hAnsiTheme="majorBidi" w:cstheme="majorBidi"/>
          <w:sz w:val="24"/>
          <w:szCs w:val="24"/>
          <w:u w:val="single"/>
        </w:rPr>
      </w:pPr>
      <w:r w:rsidRPr="00DD067A">
        <w:rPr>
          <w:rFonts w:asciiTheme="majorBidi" w:hAnsiTheme="majorBidi" w:cstheme="majorBidi"/>
          <w:sz w:val="24"/>
          <w:szCs w:val="24"/>
        </w:rPr>
        <w:t xml:space="preserve">Ali Bakri, M.Pd </w:t>
      </w:r>
      <w:r w:rsidRPr="00DD067A">
        <w:rPr>
          <w:rFonts w:asciiTheme="majorBidi" w:hAnsiTheme="majorBidi" w:cstheme="majorBidi"/>
          <w:color w:val="000000"/>
          <w:sz w:val="24"/>
          <w:szCs w:val="24"/>
        </w:rPr>
        <w:t>sebagai kepala sekolah SDN 160 Pekanbaru yang telah memberikan kesempatan kepada Penulis untuk melakukan penelitian.</w:t>
      </w:r>
    </w:p>
    <w:p w:rsidR="00DE3202" w:rsidRPr="00DD067A" w:rsidRDefault="00DE3202" w:rsidP="00DE3202">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lang w:val="id-ID"/>
        </w:rPr>
        <w:t>Sri Elvina, S.Pd</w:t>
      </w:r>
      <w:r w:rsidRPr="00DD067A">
        <w:rPr>
          <w:rFonts w:asciiTheme="majorBidi" w:hAnsiTheme="majorBidi" w:cstheme="majorBidi"/>
          <w:color w:val="000000"/>
          <w:sz w:val="24"/>
          <w:szCs w:val="24"/>
        </w:rPr>
        <w:t xml:space="preserve"> sebagai guru </w:t>
      </w:r>
      <w:r w:rsidRPr="00DD067A">
        <w:rPr>
          <w:rFonts w:asciiTheme="majorBidi" w:hAnsiTheme="majorBidi" w:cstheme="majorBidi"/>
          <w:color w:val="000000"/>
          <w:sz w:val="24"/>
          <w:szCs w:val="24"/>
          <w:lang w:val="id-ID"/>
        </w:rPr>
        <w:t>kelas</w:t>
      </w:r>
      <w:r w:rsidRPr="00DD067A">
        <w:rPr>
          <w:rFonts w:asciiTheme="majorBidi" w:hAnsiTheme="majorBidi" w:cstheme="majorBidi"/>
          <w:color w:val="000000"/>
          <w:sz w:val="24"/>
          <w:szCs w:val="24"/>
        </w:rPr>
        <w:t xml:space="preserve"> </w:t>
      </w:r>
      <w:r w:rsidRPr="00DD067A">
        <w:rPr>
          <w:rFonts w:asciiTheme="majorBidi" w:hAnsiTheme="majorBidi" w:cstheme="majorBidi"/>
          <w:color w:val="000000"/>
          <w:sz w:val="24"/>
          <w:szCs w:val="24"/>
          <w:lang w:val="id-ID"/>
        </w:rPr>
        <w:t>I</w:t>
      </w:r>
      <w:r w:rsidRPr="00DD067A">
        <w:rPr>
          <w:rFonts w:asciiTheme="majorBidi" w:hAnsiTheme="majorBidi" w:cstheme="majorBidi"/>
          <w:color w:val="000000"/>
          <w:sz w:val="24"/>
          <w:szCs w:val="24"/>
        </w:rPr>
        <w:t xml:space="preserve">V SDN </w:t>
      </w:r>
      <w:r w:rsidRPr="00DD067A">
        <w:rPr>
          <w:rFonts w:asciiTheme="majorBidi" w:hAnsiTheme="majorBidi" w:cstheme="majorBidi"/>
          <w:color w:val="000000"/>
          <w:sz w:val="24"/>
          <w:szCs w:val="24"/>
          <w:lang w:val="id-ID"/>
        </w:rPr>
        <w:t>160</w:t>
      </w:r>
      <w:r w:rsidRPr="00DD067A">
        <w:rPr>
          <w:rFonts w:asciiTheme="majorBidi" w:hAnsiTheme="majorBidi" w:cstheme="majorBidi"/>
          <w:color w:val="000000"/>
          <w:sz w:val="24"/>
          <w:szCs w:val="24"/>
        </w:rPr>
        <w:t xml:space="preserve">  Pekanbaru dan sekaligus sebagai observer yang banyak memberikan masukan selama peneliti menjalankan penelitian.</w:t>
      </w:r>
    </w:p>
    <w:p w:rsidR="009C031C" w:rsidRPr="00825A1D" w:rsidRDefault="00DE3202" w:rsidP="00825A1D">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rPr>
        <w:t>Kedua orang tua</w:t>
      </w:r>
      <w:r w:rsidRPr="00DD067A">
        <w:rPr>
          <w:rFonts w:asciiTheme="majorBidi" w:hAnsiTheme="majorBidi" w:cstheme="majorBidi"/>
          <w:color w:val="000000"/>
          <w:sz w:val="24"/>
          <w:szCs w:val="24"/>
          <w:lang w:val="id-ID"/>
        </w:rPr>
        <w:t xml:space="preserve"> Penulis, ayahnda </w:t>
      </w:r>
      <w:proofErr w:type="gramStart"/>
      <w:r w:rsidRPr="00DD067A">
        <w:rPr>
          <w:rFonts w:asciiTheme="majorBidi" w:hAnsiTheme="majorBidi" w:cstheme="majorBidi"/>
          <w:color w:val="000000"/>
          <w:sz w:val="24"/>
          <w:szCs w:val="24"/>
          <w:lang w:val="id-ID"/>
        </w:rPr>
        <w:t>( M</w:t>
      </w:r>
      <w:proofErr w:type="gramEnd"/>
      <w:r w:rsidRPr="00DD067A">
        <w:rPr>
          <w:rFonts w:asciiTheme="majorBidi" w:hAnsiTheme="majorBidi" w:cstheme="majorBidi"/>
          <w:color w:val="000000"/>
          <w:sz w:val="24"/>
          <w:szCs w:val="24"/>
          <w:lang w:val="id-ID"/>
        </w:rPr>
        <w:t>. Riduan. A (Alm)) dan ibunda (Fauziah)  yang tak kenal lelah membesarkan dan mendidik Penulis hingga saat ini dan selalu memberikan semangat serta do’a yang tulus demi keberhasilan Penulis</w:t>
      </w:r>
      <w:r w:rsidRPr="00DD067A">
        <w:rPr>
          <w:rFonts w:asciiTheme="majorBidi" w:hAnsiTheme="majorBidi" w:cstheme="majorBidi"/>
          <w:color w:val="000000"/>
          <w:sz w:val="24"/>
          <w:szCs w:val="24"/>
        </w:rPr>
        <w:t>.</w:t>
      </w:r>
    </w:p>
    <w:p w:rsidR="00DE3202" w:rsidRPr="00DD067A" w:rsidRDefault="00DE3202" w:rsidP="00DE3202">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lang w:val="id-ID"/>
        </w:rPr>
        <w:t>Abang, kakakku tersayang serta seluruh keluarga besarku yang selalu memberikan semangat dan dukungan serta do’anya.</w:t>
      </w:r>
    </w:p>
    <w:p w:rsidR="00DD067A" w:rsidRPr="00825A1D" w:rsidRDefault="00DE3202" w:rsidP="00825A1D">
      <w:pPr>
        <w:widowControl w:val="0"/>
        <w:numPr>
          <w:ilvl w:val="0"/>
          <w:numId w:val="12"/>
        </w:numPr>
        <w:shd w:val="clear" w:color="auto" w:fill="FFFFFF"/>
        <w:autoSpaceDE w:val="0"/>
        <w:autoSpaceDN w:val="0"/>
        <w:adjustRightInd w:val="0"/>
        <w:spacing w:after="0" w:line="240" w:lineRule="auto"/>
        <w:jc w:val="both"/>
        <w:rPr>
          <w:rFonts w:asciiTheme="majorBidi" w:hAnsiTheme="majorBidi" w:cstheme="majorBidi"/>
          <w:color w:val="000000"/>
          <w:sz w:val="24"/>
          <w:szCs w:val="24"/>
        </w:rPr>
      </w:pPr>
      <w:r w:rsidRPr="00DD067A">
        <w:rPr>
          <w:rFonts w:asciiTheme="majorBidi" w:hAnsiTheme="majorBidi" w:cstheme="majorBidi"/>
          <w:color w:val="000000"/>
          <w:sz w:val="24"/>
          <w:szCs w:val="24"/>
          <w:lang w:val="id-ID"/>
        </w:rPr>
        <w:t>Sahabat dan R</w:t>
      </w:r>
      <w:r w:rsidRPr="00DD067A">
        <w:rPr>
          <w:rFonts w:asciiTheme="majorBidi" w:hAnsiTheme="majorBidi" w:cstheme="majorBidi"/>
          <w:color w:val="000000"/>
          <w:sz w:val="24"/>
          <w:szCs w:val="24"/>
        </w:rPr>
        <w:t xml:space="preserve">ekan-rekan mahasiswa Program Studi Pendidikan Guru Sekolah Dasar FKIP Universitas Riau yang telah banyak membantu </w:t>
      </w:r>
      <w:r w:rsidR="00825A1D">
        <w:rPr>
          <w:rFonts w:asciiTheme="majorBidi" w:hAnsiTheme="majorBidi" w:cstheme="majorBidi"/>
          <w:color w:val="000000"/>
          <w:sz w:val="24"/>
          <w:szCs w:val="24"/>
        </w:rPr>
        <w:t>dalam menyelesaikan skripsi ini</w:t>
      </w:r>
      <w:r w:rsidR="00825A1D">
        <w:rPr>
          <w:rFonts w:asciiTheme="majorBidi" w:hAnsiTheme="majorBidi" w:cstheme="majorBidi"/>
          <w:color w:val="000000"/>
          <w:sz w:val="24"/>
          <w:szCs w:val="24"/>
          <w:lang w:val="id-ID"/>
        </w:rPr>
        <w:t>.</w:t>
      </w:r>
    </w:p>
    <w:p w:rsidR="00DD067A" w:rsidRDefault="00DD067A" w:rsidP="00DE3202">
      <w:pPr>
        <w:spacing w:after="0" w:line="240" w:lineRule="auto"/>
        <w:ind w:left="709" w:hanging="709"/>
        <w:jc w:val="both"/>
        <w:rPr>
          <w:rFonts w:asciiTheme="majorBidi" w:hAnsiTheme="majorBidi" w:cstheme="majorBidi"/>
          <w:sz w:val="24"/>
          <w:szCs w:val="24"/>
          <w:lang w:val="id-ID"/>
        </w:rPr>
      </w:pPr>
    </w:p>
    <w:p w:rsidR="00EE1009" w:rsidRDefault="00EE1009" w:rsidP="00DE3202">
      <w:pPr>
        <w:spacing w:after="0" w:line="240" w:lineRule="auto"/>
        <w:ind w:left="709" w:hanging="709"/>
        <w:jc w:val="both"/>
        <w:rPr>
          <w:rFonts w:asciiTheme="majorBidi" w:hAnsiTheme="majorBidi" w:cstheme="majorBidi"/>
          <w:sz w:val="24"/>
          <w:szCs w:val="24"/>
          <w:lang w:val="id-ID"/>
        </w:rPr>
      </w:pPr>
    </w:p>
    <w:p w:rsidR="00DD067A" w:rsidRPr="00DD067A" w:rsidRDefault="00DD067A" w:rsidP="00DE3202">
      <w:pPr>
        <w:spacing w:after="0" w:line="240" w:lineRule="auto"/>
        <w:ind w:left="709" w:hanging="709"/>
        <w:jc w:val="both"/>
        <w:rPr>
          <w:rFonts w:asciiTheme="majorBidi" w:hAnsiTheme="majorBidi" w:cstheme="majorBidi"/>
          <w:sz w:val="24"/>
          <w:szCs w:val="24"/>
          <w:lang w:val="id-ID"/>
        </w:rPr>
      </w:pPr>
    </w:p>
    <w:p w:rsidR="00AE07E4" w:rsidRDefault="00AE07E4" w:rsidP="006106D2">
      <w:pPr>
        <w:spacing w:after="0" w:line="240" w:lineRule="auto"/>
        <w:ind w:firstLine="709"/>
        <w:jc w:val="center"/>
        <w:rPr>
          <w:rFonts w:asciiTheme="majorBidi" w:hAnsiTheme="majorBidi" w:cstheme="majorBidi"/>
          <w:b/>
          <w:bCs/>
          <w:sz w:val="24"/>
          <w:szCs w:val="24"/>
          <w:lang w:val="id-ID"/>
        </w:rPr>
      </w:pPr>
      <w:r w:rsidRPr="00DD067A">
        <w:rPr>
          <w:rFonts w:asciiTheme="majorBidi" w:hAnsiTheme="majorBidi" w:cstheme="majorBidi"/>
          <w:b/>
          <w:bCs/>
          <w:sz w:val="24"/>
          <w:szCs w:val="24"/>
        </w:rPr>
        <w:lastRenderedPageBreak/>
        <w:t>DAFTAR PUSTAKA</w:t>
      </w:r>
    </w:p>
    <w:p w:rsidR="00825A1D" w:rsidRPr="00825A1D" w:rsidRDefault="00825A1D" w:rsidP="006106D2">
      <w:pPr>
        <w:spacing w:after="0" w:line="240" w:lineRule="auto"/>
        <w:ind w:firstLine="709"/>
        <w:jc w:val="center"/>
        <w:rPr>
          <w:rFonts w:asciiTheme="majorBidi" w:hAnsiTheme="majorBidi" w:cstheme="majorBidi"/>
          <w:b/>
          <w:bCs/>
          <w:sz w:val="24"/>
          <w:szCs w:val="24"/>
          <w:lang w:val="id-ID"/>
        </w:rPr>
      </w:pP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Arikonto, Suharsimi, dkk. 2008. </w:t>
      </w:r>
      <w:r w:rsidRPr="00DD067A">
        <w:rPr>
          <w:rFonts w:asciiTheme="majorBidi" w:hAnsiTheme="majorBidi" w:cstheme="majorBidi"/>
          <w:i/>
          <w:iCs/>
          <w:sz w:val="24"/>
          <w:szCs w:val="24"/>
        </w:rPr>
        <w:t>Penelitian Tindakan Kelas</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PT Bumi Aksara</w:t>
      </w:r>
    </w:p>
    <w:p w:rsidR="006106D2" w:rsidRPr="006106D2"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Aqib, Zainal, dkk. 2009. </w:t>
      </w:r>
      <w:r w:rsidRPr="00DD067A">
        <w:rPr>
          <w:rFonts w:asciiTheme="majorBidi" w:hAnsiTheme="majorBidi" w:cstheme="majorBidi"/>
          <w:i/>
          <w:iCs/>
          <w:sz w:val="24"/>
          <w:szCs w:val="24"/>
        </w:rPr>
        <w:t>Penelitian Tindakan Kelas</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Bandung :</w:t>
      </w:r>
      <w:proofErr w:type="gramEnd"/>
      <w:r w:rsidRPr="00DD067A">
        <w:rPr>
          <w:rFonts w:asciiTheme="majorBidi" w:hAnsiTheme="majorBidi" w:cstheme="majorBidi"/>
          <w:sz w:val="24"/>
          <w:szCs w:val="24"/>
        </w:rPr>
        <w:t xml:space="preserve"> CV Yrama Widya</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Abbas, Saleh. 2006. </w:t>
      </w:r>
      <w:r w:rsidRPr="00DD067A">
        <w:rPr>
          <w:rFonts w:asciiTheme="majorBidi" w:hAnsiTheme="majorBidi" w:cstheme="majorBidi"/>
          <w:i/>
          <w:iCs/>
          <w:sz w:val="24"/>
          <w:szCs w:val="24"/>
        </w:rPr>
        <w:t>Pembelajaran Bahasa Indonesia Yang Efektif di SD</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DEPDIKNAS</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Akhadiah, Sabarti, dkk.2007. </w:t>
      </w:r>
      <w:r w:rsidRPr="00DD067A">
        <w:rPr>
          <w:rFonts w:asciiTheme="majorBidi" w:hAnsiTheme="majorBidi" w:cstheme="majorBidi"/>
          <w:i/>
          <w:iCs/>
          <w:sz w:val="24"/>
          <w:szCs w:val="24"/>
        </w:rPr>
        <w:t>Menulis I.</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Universitas Terbuka</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Agusnardi, Heri. 2012. </w:t>
      </w:r>
      <w:r w:rsidRPr="00DD067A">
        <w:rPr>
          <w:rFonts w:asciiTheme="majorBidi" w:hAnsiTheme="majorBidi" w:cstheme="majorBidi"/>
          <w:i/>
          <w:iCs/>
          <w:sz w:val="24"/>
          <w:szCs w:val="24"/>
        </w:rPr>
        <w:t xml:space="preserve">Penerapan Model Contekstual Teaching </w:t>
      </w:r>
      <w:proofErr w:type="gramStart"/>
      <w:r w:rsidRPr="00DD067A">
        <w:rPr>
          <w:rFonts w:asciiTheme="majorBidi" w:hAnsiTheme="majorBidi" w:cstheme="majorBidi"/>
          <w:i/>
          <w:iCs/>
          <w:sz w:val="24"/>
          <w:szCs w:val="24"/>
        </w:rPr>
        <w:t>And</w:t>
      </w:r>
      <w:proofErr w:type="gramEnd"/>
      <w:r w:rsidRPr="00DD067A">
        <w:rPr>
          <w:rFonts w:asciiTheme="majorBidi" w:hAnsiTheme="majorBidi" w:cstheme="majorBidi"/>
          <w:i/>
          <w:iCs/>
          <w:sz w:val="24"/>
          <w:szCs w:val="24"/>
        </w:rPr>
        <w:t xml:space="preserve"> Learning Untuk Meningakatkan Keterampilan Menulis Karangan Narasi Siswa Kelas IV SDN 005 Bukitraya Pekanbaru.</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Skripsi.</w:t>
      </w:r>
      <w:proofErr w:type="gramEnd"/>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Pekanbaru :</w:t>
      </w:r>
      <w:proofErr w:type="gramEnd"/>
      <w:r w:rsidRPr="00DD067A">
        <w:rPr>
          <w:rFonts w:asciiTheme="majorBidi" w:hAnsiTheme="majorBidi" w:cstheme="majorBidi"/>
          <w:sz w:val="24"/>
          <w:szCs w:val="24"/>
        </w:rPr>
        <w:t xml:space="preserve"> Tidak diterbitkan</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Finoza, Lamuddin. 2005. </w:t>
      </w:r>
      <w:r w:rsidRPr="00DD067A">
        <w:rPr>
          <w:rFonts w:asciiTheme="majorBidi" w:hAnsiTheme="majorBidi" w:cstheme="majorBidi"/>
          <w:i/>
          <w:iCs/>
          <w:sz w:val="24"/>
          <w:szCs w:val="24"/>
        </w:rPr>
        <w:t xml:space="preserve">Komposisi Bahasa Indonesia.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Diksi Insan Media</w:t>
      </w:r>
    </w:p>
    <w:p w:rsidR="00AE07E4" w:rsidRPr="00DD067A" w:rsidRDefault="006526C7" w:rsidP="00825A1D">
      <w:pPr>
        <w:spacing w:after="0" w:line="240" w:lineRule="auto"/>
        <w:ind w:left="993" w:hanging="993"/>
        <w:jc w:val="both"/>
        <w:rPr>
          <w:rFonts w:asciiTheme="majorBidi" w:hAnsiTheme="majorBidi" w:cstheme="majorBidi"/>
          <w:sz w:val="24"/>
          <w:szCs w:val="24"/>
          <w:lang w:val="id-ID"/>
        </w:rPr>
      </w:pPr>
      <w:hyperlink r:id="rId12" w:history="1">
        <w:r w:rsidR="00AE07E4" w:rsidRPr="0006294F">
          <w:rPr>
            <w:rStyle w:val="Hyperlink"/>
            <w:rFonts w:asciiTheme="majorBidi" w:hAnsiTheme="majorBidi" w:cstheme="majorBidi"/>
            <w:color w:val="auto"/>
            <w:sz w:val="24"/>
            <w:szCs w:val="24"/>
            <w:lang w:val="id-ID"/>
          </w:rPr>
          <w:t>http://wawanjunaidi.blogspot.com/2011/11/pengertian-menulis.html</w:t>
        </w:r>
      </w:hyperlink>
      <w:r w:rsidR="00AE07E4" w:rsidRPr="0006294F">
        <w:rPr>
          <w:rFonts w:asciiTheme="majorBidi" w:hAnsiTheme="majorBidi" w:cstheme="majorBidi"/>
          <w:sz w:val="24"/>
          <w:szCs w:val="24"/>
          <w:lang w:val="id-ID"/>
        </w:rPr>
        <w:t xml:space="preserve"> </w:t>
      </w:r>
    </w:p>
    <w:p w:rsidR="00AE07E4" w:rsidRPr="00DD067A" w:rsidRDefault="006526C7" w:rsidP="00825A1D">
      <w:pPr>
        <w:spacing w:after="0" w:line="240" w:lineRule="auto"/>
        <w:ind w:left="993" w:hanging="993"/>
        <w:jc w:val="both"/>
        <w:rPr>
          <w:rFonts w:asciiTheme="majorBidi" w:hAnsiTheme="majorBidi" w:cstheme="majorBidi"/>
          <w:sz w:val="24"/>
          <w:szCs w:val="24"/>
          <w:lang w:val="id-ID"/>
        </w:rPr>
      </w:pPr>
      <w:hyperlink r:id="rId13" w:anchor="Jenis-jenis_narasi" w:history="1">
        <w:r w:rsidR="00AE07E4" w:rsidRPr="00A12301">
          <w:rPr>
            <w:rStyle w:val="Hyperlink"/>
            <w:rFonts w:asciiTheme="majorBidi" w:hAnsiTheme="majorBidi" w:cstheme="majorBidi"/>
            <w:color w:val="auto"/>
            <w:sz w:val="24"/>
            <w:szCs w:val="24"/>
            <w:lang w:val="id-ID"/>
          </w:rPr>
          <w:t>http://jd.wikipedia.org/wiki/Narasi#Jenis-jenis_narasi</w:t>
        </w:r>
      </w:hyperlink>
      <w:r w:rsidR="00AE07E4" w:rsidRPr="00A12301">
        <w:rPr>
          <w:rFonts w:asciiTheme="majorBidi" w:hAnsiTheme="majorBidi" w:cstheme="majorBidi"/>
          <w:sz w:val="24"/>
          <w:szCs w:val="24"/>
          <w:lang w:val="id-ID"/>
        </w:rPr>
        <w:t xml:space="preserve"> </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Komala, Sari. 2010. </w:t>
      </w:r>
      <w:r w:rsidRPr="00DD067A">
        <w:rPr>
          <w:rFonts w:asciiTheme="majorBidi" w:hAnsiTheme="majorBidi" w:cstheme="majorBidi"/>
          <w:i/>
          <w:iCs/>
          <w:sz w:val="24"/>
          <w:szCs w:val="24"/>
        </w:rPr>
        <w:t>Pembelajaan Kontakstual</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Bandung :</w:t>
      </w:r>
      <w:proofErr w:type="gramEnd"/>
      <w:r w:rsidRPr="00DD067A">
        <w:rPr>
          <w:rFonts w:asciiTheme="majorBidi" w:hAnsiTheme="majorBidi" w:cstheme="majorBidi"/>
          <w:sz w:val="24"/>
          <w:szCs w:val="24"/>
        </w:rPr>
        <w:t xml:space="preserve"> PT Refika Aditama</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Muchlish, Masnur. </w:t>
      </w:r>
      <w:proofErr w:type="gramStart"/>
      <w:r w:rsidRPr="00DD067A">
        <w:rPr>
          <w:rFonts w:asciiTheme="majorBidi" w:hAnsiTheme="majorBidi" w:cstheme="majorBidi"/>
          <w:sz w:val="24"/>
          <w:szCs w:val="24"/>
        </w:rPr>
        <w:t xml:space="preserve">2007. </w:t>
      </w:r>
      <w:r w:rsidRPr="00DD067A">
        <w:rPr>
          <w:rFonts w:asciiTheme="majorBidi" w:hAnsiTheme="majorBidi" w:cstheme="majorBidi"/>
          <w:i/>
          <w:iCs/>
          <w:sz w:val="24"/>
          <w:szCs w:val="24"/>
        </w:rPr>
        <w:t>Pembelajaran Berbasis Kompetensi dan Kontekstual</w:t>
      </w:r>
      <w:r w:rsidRPr="00DD067A">
        <w:rPr>
          <w:rFonts w:asciiTheme="majorBidi" w:hAnsiTheme="majorBidi" w:cstheme="majorBidi"/>
          <w:sz w:val="24"/>
          <w:szCs w:val="24"/>
        </w:rPr>
        <w:t>.</w:t>
      </w:r>
      <w:proofErr w:type="gramEnd"/>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Bumi Aksara</w:t>
      </w:r>
    </w:p>
    <w:p w:rsidR="00AE07E4" w:rsidRPr="00DD067A" w:rsidRDefault="00AE07E4" w:rsidP="00825A1D">
      <w:pPr>
        <w:spacing w:after="0" w:line="240" w:lineRule="auto"/>
        <w:ind w:left="993" w:hanging="993"/>
        <w:jc w:val="both"/>
        <w:rPr>
          <w:rFonts w:asciiTheme="majorBidi" w:hAnsiTheme="majorBidi" w:cstheme="majorBidi"/>
          <w:sz w:val="24"/>
          <w:szCs w:val="24"/>
        </w:rPr>
      </w:pPr>
      <w:proofErr w:type="gramStart"/>
      <w:r w:rsidRPr="00DD067A">
        <w:rPr>
          <w:rFonts w:asciiTheme="majorBidi" w:hAnsiTheme="majorBidi" w:cstheme="majorBidi"/>
          <w:sz w:val="24"/>
          <w:szCs w:val="24"/>
        </w:rPr>
        <w:t>Mulyasa, E. 2007.</w:t>
      </w:r>
      <w:proofErr w:type="gramEnd"/>
      <w:r w:rsidRPr="00DD067A">
        <w:rPr>
          <w:rFonts w:asciiTheme="majorBidi" w:hAnsiTheme="majorBidi" w:cstheme="majorBidi"/>
          <w:sz w:val="24"/>
          <w:szCs w:val="24"/>
        </w:rPr>
        <w:t xml:space="preserve"> </w:t>
      </w:r>
      <w:r w:rsidRPr="00DD067A">
        <w:rPr>
          <w:rFonts w:asciiTheme="majorBidi" w:hAnsiTheme="majorBidi" w:cstheme="majorBidi"/>
          <w:i/>
          <w:iCs/>
          <w:sz w:val="24"/>
          <w:szCs w:val="24"/>
        </w:rPr>
        <w:t>Praktik Penelitian Tindakan Kelas</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Bandung :</w:t>
      </w:r>
      <w:proofErr w:type="gramEnd"/>
      <w:r w:rsidRPr="00DD067A">
        <w:rPr>
          <w:rFonts w:asciiTheme="majorBidi" w:hAnsiTheme="majorBidi" w:cstheme="majorBidi"/>
          <w:sz w:val="24"/>
          <w:szCs w:val="24"/>
        </w:rPr>
        <w:t xml:space="preserve"> PT Remaja Rosdakarya</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Sanjaya, Wina. </w:t>
      </w:r>
      <w:proofErr w:type="gramStart"/>
      <w:r w:rsidRPr="00DD067A">
        <w:rPr>
          <w:rFonts w:asciiTheme="majorBidi" w:hAnsiTheme="majorBidi" w:cstheme="majorBidi"/>
          <w:sz w:val="24"/>
          <w:szCs w:val="24"/>
        </w:rPr>
        <w:t xml:space="preserve">2006.  </w:t>
      </w:r>
      <w:r w:rsidRPr="00DD067A">
        <w:rPr>
          <w:rFonts w:asciiTheme="majorBidi" w:hAnsiTheme="majorBidi" w:cstheme="majorBidi"/>
          <w:i/>
          <w:iCs/>
          <w:sz w:val="24"/>
          <w:szCs w:val="24"/>
        </w:rPr>
        <w:t>Strategi Pemblajaran Berorientasi Standar Proses Pendidikan.</w:t>
      </w:r>
      <w:proofErr w:type="gramEnd"/>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Prenada Media Group </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p>
    <w:p w:rsidR="00AE07E4" w:rsidRPr="00DD067A" w:rsidRDefault="00AE07E4" w:rsidP="00825A1D">
      <w:pPr>
        <w:spacing w:after="0" w:line="240" w:lineRule="auto"/>
        <w:ind w:left="993" w:hanging="993"/>
        <w:jc w:val="both"/>
        <w:rPr>
          <w:rFonts w:asciiTheme="majorBidi" w:hAnsiTheme="majorBidi" w:cstheme="majorBidi"/>
          <w:sz w:val="24"/>
          <w:szCs w:val="24"/>
        </w:rPr>
      </w:pPr>
      <w:proofErr w:type="gramStart"/>
      <w:r w:rsidRPr="00DD067A">
        <w:rPr>
          <w:rFonts w:asciiTheme="majorBidi" w:hAnsiTheme="majorBidi" w:cstheme="majorBidi"/>
          <w:sz w:val="24"/>
          <w:szCs w:val="24"/>
        </w:rPr>
        <w:t>Syahrifuddin, dkk.</w:t>
      </w:r>
      <w:proofErr w:type="gramEnd"/>
      <w:r w:rsidRPr="00DD067A">
        <w:rPr>
          <w:rFonts w:asciiTheme="majorBidi" w:hAnsiTheme="majorBidi" w:cstheme="majorBidi"/>
          <w:sz w:val="24"/>
          <w:szCs w:val="24"/>
        </w:rPr>
        <w:t xml:space="preserve"> 2011. </w:t>
      </w:r>
      <w:r w:rsidRPr="00DD067A">
        <w:rPr>
          <w:rFonts w:asciiTheme="majorBidi" w:hAnsiTheme="majorBidi" w:cstheme="majorBidi"/>
          <w:i/>
          <w:iCs/>
          <w:sz w:val="24"/>
          <w:szCs w:val="24"/>
        </w:rPr>
        <w:t xml:space="preserve">Penelitian Tindakan Kelas. </w:t>
      </w:r>
      <w:proofErr w:type="gramStart"/>
      <w:r w:rsidRPr="00DD067A">
        <w:rPr>
          <w:rFonts w:asciiTheme="majorBidi" w:hAnsiTheme="majorBidi" w:cstheme="majorBidi"/>
          <w:sz w:val="24"/>
          <w:szCs w:val="24"/>
        </w:rPr>
        <w:t>Pekanbaru :</w:t>
      </w:r>
      <w:proofErr w:type="gramEnd"/>
      <w:r w:rsidRPr="00DD067A">
        <w:rPr>
          <w:rFonts w:asciiTheme="majorBidi" w:hAnsiTheme="majorBidi" w:cstheme="majorBidi"/>
          <w:sz w:val="24"/>
          <w:szCs w:val="24"/>
        </w:rPr>
        <w:t xml:space="preserve"> Cendekia Insani</w:t>
      </w:r>
    </w:p>
    <w:p w:rsidR="00AE07E4" w:rsidRPr="00DD067A" w:rsidRDefault="00AE07E4" w:rsidP="00825A1D">
      <w:pPr>
        <w:spacing w:after="0" w:line="240" w:lineRule="auto"/>
        <w:ind w:left="993" w:hanging="993"/>
        <w:jc w:val="both"/>
        <w:rPr>
          <w:rFonts w:asciiTheme="majorBidi" w:hAnsiTheme="majorBidi" w:cstheme="majorBidi"/>
          <w:sz w:val="24"/>
          <w:szCs w:val="24"/>
        </w:rPr>
      </w:pPr>
      <w:proofErr w:type="gramStart"/>
      <w:r w:rsidRPr="00DD067A">
        <w:rPr>
          <w:rFonts w:asciiTheme="majorBidi" w:hAnsiTheme="majorBidi" w:cstheme="majorBidi"/>
          <w:sz w:val="24"/>
          <w:szCs w:val="24"/>
        </w:rPr>
        <w:t>Suparno.</w:t>
      </w:r>
      <w:proofErr w:type="gramEnd"/>
      <w:r w:rsidRPr="00DD067A">
        <w:rPr>
          <w:rFonts w:asciiTheme="majorBidi" w:hAnsiTheme="majorBidi" w:cstheme="majorBidi"/>
          <w:sz w:val="24"/>
          <w:szCs w:val="24"/>
        </w:rPr>
        <w:t xml:space="preserve"> 2008. </w:t>
      </w:r>
      <w:r w:rsidRPr="00DD067A">
        <w:rPr>
          <w:rFonts w:asciiTheme="majorBidi" w:hAnsiTheme="majorBidi" w:cstheme="majorBidi"/>
          <w:i/>
          <w:iCs/>
          <w:sz w:val="24"/>
          <w:szCs w:val="24"/>
        </w:rPr>
        <w:t>Keterampilan Dasar Menulis</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Universitas Terbuka</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Purwanto, Ngalim.  2008. </w:t>
      </w:r>
      <w:r w:rsidRPr="00DD067A">
        <w:rPr>
          <w:rFonts w:asciiTheme="majorBidi" w:hAnsiTheme="majorBidi" w:cstheme="majorBidi"/>
          <w:i/>
          <w:sz w:val="24"/>
          <w:szCs w:val="24"/>
        </w:rPr>
        <w:t>Prinsip-Prinsip Dan Teknik Evaluasi Pengajaran.</w:t>
      </w:r>
      <w:r w:rsidRPr="00DD067A">
        <w:rPr>
          <w:rFonts w:asciiTheme="majorBidi" w:hAnsiTheme="majorBidi" w:cstheme="majorBidi"/>
          <w:sz w:val="24"/>
          <w:szCs w:val="24"/>
        </w:rPr>
        <w:t xml:space="preserve"> Bandung: PT Remaja Rosdakarya</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r w:rsidRPr="00DD067A">
        <w:rPr>
          <w:rFonts w:asciiTheme="majorBidi" w:hAnsiTheme="majorBidi" w:cstheme="majorBidi"/>
          <w:sz w:val="24"/>
          <w:szCs w:val="24"/>
        </w:rPr>
        <w:t xml:space="preserve">Sa’ud, Udin Saefudin. 2008. </w:t>
      </w:r>
      <w:r w:rsidRPr="00DD067A">
        <w:rPr>
          <w:rFonts w:asciiTheme="majorBidi" w:hAnsiTheme="majorBidi" w:cstheme="majorBidi"/>
          <w:i/>
          <w:iCs/>
          <w:sz w:val="24"/>
          <w:szCs w:val="24"/>
        </w:rPr>
        <w:t>Inovasi pendidikan</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Bandung :</w:t>
      </w:r>
      <w:proofErr w:type="gramEnd"/>
      <w:r w:rsidRPr="00DD067A">
        <w:rPr>
          <w:rFonts w:asciiTheme="majorBidi" w:hAnsiTheme="majorBidi" w:cstheme="majorBidi"/>
          <w:sz w:val="24"/>
          <w:szCs w:val="24"/>
        </w:rPr>
        <w:t xml:space="preserve"> Alfabeta </w:t>
      </w:r>
    </w:p>
    <w:p w:rsidR="00AE07E4" w:rsidRPr="00DD067A" w:rsidRDefault="00AE07E4" w:rsidP="00825A1D">
      <w:pPr>
        <w:spacing w:after="0" w:line="240" w:lineRule="auto"/>
        <w:ind w:left="993" w:hanging="993"/>
        <w:jc w:val="both"/>
        <w:rPr>
          <w:rFonts w:asciiTheme="majorBidi" w:hAnsiTheme="majorBidi" w:cstheme="majorBidi"/>
          <w:sz w:val="24"/>
          <w:szCs w:val="24"/>
          <w:lang w:val="id-ID"/>
        </w:rPr>
      </w:pPr>
      <w:proofErr w:type="gramStart"/>
      <w:r w:rsidRPr="00DD067A">
        <w:rPr>
          <w:rFonts w:asciiTheme="majorBidi" w:hAnsiTheme="majorBidi" w:cstheme="majorBidi"/>
          <w:sz w:val="24"/>
          <w:szCs w:val="24"/>
        </w:rPr>
        <w:t>Nursalim.</w:t>
      </w:r>
      <w:proofErr w:type="gramEnd"/>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 xml:space="preserve">2011. </w:t>
      </w:r>
      <w:r w:rsidRPr="00DD067A">
        <w:rPr>
          <w:rFonts w:asciiTheme="majorBidi" w:hAnsiTheme="majorBidi" w:cstheme="majorBidi"/>
          <w:i/>
          <w:iCs/>
          <w:sz w:val="24"/>
          <w:szCs w:val="24"/>
        </w:rPr>
        <w:t>Kemampuan Berbahasa Indonesia</w:t>
      </w:r>
      <w:r w:rsidRPr="00DD067A">
        <w:rPr>
          <w:rFonts w:asciiTheme="majorBidi" w:hAnsiTheme="majorBidi" w:cstheme="majorBidi"/>
          <w:sz w:val="24"/>
          <w:szCs w:val="24"/>
        </w:rPr>
        <w:t>.</w:t>
      </w:r>
      <w:proofErr w:type="gramEnd"/>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Pekanbaru :</w:t>
      </w:r>
      <w:proofErr w:type="gramEnd"/>
      <w:r w:rsidRPr="00DD067A">
        <w:rPr>
          <w:rFonts w:asciiTheme="majorBidi" w:hAnsiTheme="majorBidi" w:cstheme="majorBidi"/>
          <w:sz w:val="24"/>
          <w:szCs w:val="24"/>
        </w:rPr>
        <w:t xml:space="preserve"> Zanafa Publishing</w:t>
      </w:r>
    </w:p>
    <w:p w:rsidR="00CA7481" w:rsidRPr="00DD067A" w:rsidRDefault="00AE07E4" w:rsidP="00825A1D">
      <w:pPr>
        <w:spacing w:after="0" w:line="240" w:lineRule="auto"/>
        <w:ind w:left="993" w:hanging="993"/>
        <w:jc w:val="both"/>
        <w:rPr>
          <w:rFonts w:asciiTheme="majorBidi" w:hAnsiTheme="majorBidi" w:cstheme="majorBidi"/>
          <w:sz w:val="24"/>
          <w:szCs w:val="24"/>
          <w:lang w:val="id-ID"/>
        </w:rPr>
      </w:pPr>
      <w:proofErr w:type="gramStart"/>
      <w:r w:rsidRPr="00DD067A">
        <w:rPr>
          <w:rFonts w:asciiTheme="majorBidi" w:hAnsiTheme="majorBidi" w:cstheme="majorBidi"/>
          <w:sz w:val="24"/>
          <w:szCs w:val="24"/>
        </w:rPr>
        <w:t>Trianto.</w:t>
      </w:r>
      <w:proofErr w:type="gramEnd"/>
      <w:r w:rsidRPr="00DD067A">
        <w:rPr>
          <w:rFonts w:asciiTheme="majorBidi" w:hAnsiTheme="majorBidi" w:cstheme="majorBidi"/>
          <w:sz w:val="24"/>
          <w:szCs w:val="24"/>
        </w:rPr>
        <w:t xml:space="preserve"> 2007. </w:t>
      </w:r>
      <w:r w:rsidRPr="00DD067A">
        <w:rPr>
          <w:rFonts w:asciiTheme="majorBidi" w:hAnsiTheme="majorBidi" w:cstheme="majorBidi"/>
          <w:i/>
          <w:iCs/>
          <w:sz w:val="24"/>
          <w:szCs w:val="24"/>
        </w:rPr>
        <w:t xml:space="preserve">Model-Model Pembelajaran Inivatif Berorientasi </w:t>
      </w:r>
      <w:proofErr w:type="gramStart"/>
      <w:r w:rsidRPr="00DD067A">
        <w:rPr>
          <w:rFonts w:asciiTheme="majorBidi" w:hAnsiTheme="majorBidi" w:cstheme="majorBidi"/>
          <w:i/>
          <w:iCs/>
          <w:sz w:val="24"/>
          <w:szCs w:val="24"/>
        </w:rPr>
        <w:t>Konstruktivisme :</w:t>
      </w:r>
      <w:proofErr w:type="gramEnd"/>
      <w:r w:rsidRPr="00DD067A">
        <w:rPr>
          <w:rFonts w:asciiTheme="majorBidi" w:hAnsiTheme="majorBidi" w:cstheme="majorBidi"/>
          <w:i/>
          <w:iCs/>
          <w:sz w:val="24"/>
          <w:szCs w:val="24"/>
        </w:rPr>
        <w:t xml:space="preserve"> Konsep, Landasan Teorits-Prektis Dan Implementasinya</w:t>
      </w:r>
      <w:r w:rsidRPr="00DD067A">
        <w:rPr>
          <w:rFonts w:asciiTheme="majorBidi" w:hAnsiTheme="majorBidi" w:cstheme="majorBidi"/>
          <w:sz w:val="24"/>
          <w:szCs w:val="24"/>
        </w:rPr>
        <w:t xml:space="preserve">. </w:t>
      </w:r>
      <w:proofErr w:type="gramStart"/>
      <w:r w:rsidRPr="00DD067A">
        <w:rPr>
          <w:rFonts w:asciiTheme="majorBidi" w:hAnsiTheme="majorBidi" w:cstheme="majorBidi"/>
          <w:sz w:val="24"/>
          <w:szCs w:val="24"/>
        </w:rPr>
        <w:t>Jakarta :</w:t>
      </w:r>
      <w:proofErr w:type="gramEnd"/>
      <w:r w:rsidRPr="00DD067A">
        <w:rPr>
          <w:rFonts w:asciiTheme="majorBidi" w:hAnsiTheme="majorBidi" w:cstheme="majorBidi"/>
          <w:sz w:val="24"/>
          <w:szCs w:val="24"/>
        </w:rPr>
        <w:t xml:space="preserve"> Prestasi Pustaka</w:t>
      </w:r>
    </w:p>
    <w:sectPr w:rsidR="00CA7481" w:rsidRPr="00DD067A" w:rsidSect="00FF3C8A">
      <w:headerReference w:type="default" r:id="rId14"/>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350" w:rsidRDefault="00155350" w:rsidP="00AC7D4B">
      <w:pPr>
        <w:spacing w:after="0" w:line="240" w:lineRule="auto"/>
      </w:pPr>
      <w:r>
        <w:separator/>
      </w:r>
    </w:p>
  </w:endnote>
  <w:endnote w:type="continuationSeparator" w:id="0">
    <w:p w:rsidR="00155350" w:rsidRDefault="00155350" w:rsidP="00AC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350" w:rsidRDefault="00155350" w:rsidP="00AC7D4B">
      <w:pPr>
        <w:spacing w:after="0" w:line="240" w:lineRule="auto"/>
      </w:pPr>
      <w:r>
        <w:separator/>
      </w:r>
    </w:p>
  </w:footnote>
  <w:footnote w:type="continuationSeparator" w:id="0">
    <w:p w:rsidR="00155350" w:rsidRDefault="00155350" w:rsidP="00AC7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6594"/>
      <w:docPartObj>
        <w:docPartGallery w:val="Page Numbers (Top of Page)"/>
        <w:docPartUnique/>
      </w:docPartObj>
    </w:sdtPr>
    <w:sdtEndPr/>
    <w:sdtContent>
      <w:p w:rsidR="00FF3C8A" w:rsidRDefault="006526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F3C8A" w:rsidRDefault="00FF3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0F8"/>
    <w:multiLevelType w:val="hybridMultilevel"/>
    <w:tmpl w:val="948C3780"/>
    <w:lvl w:ilvl="0" w:tplc="9320D49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C30477E"/>
    <w:multiLevelType w:val="hybridMultilevel"/>
    <w:tmpl w:val="72FA85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8B464F"/>
    <w:multiLevelType w:val="multilevel"/>
    <w:tmpl w:val="B8F2A1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351AFE"/>
    <w:multiLevelType w:val="singleLevel"/>
    <w:tmpl w:val="0409000F"/>
    <w:lvl w:ilvl="0">
      <w:start w:val="1"/>
      <w:numFmt w:val="decimal"/>
      <w:lvlText w:val="%1."/>
      <w:lvlJc w:val="left"/>
      <w:pPr>
        <w:ind w:left="360" w:hanging="360"/>
      </w:pPr>
      <w:rPr>
        <w:rFonts w:hint="default"/>
      </w:rPr>
    </w:lvl>
  </w:abstractNum>
  <w:abstractNum w:abstractNumId="4">
    <w:nsid w:val="1DE50948"/>
    <w:multiLevelType w:val="multilevel"/>
    <w:tmpl w:val="45CC2258"/>
    <w:lvl w:ilvl="0">
      <w:start w:val="1"/>
      <w:numFmt w:val="decimal"/>
      <w:lvlText w:val="%1."/>
      <w:lvlJc w:val="left"/>
      <w:pPr>
        <w:ind w:left="720" w:hanging="360"/>
      </w:pPr>
      <w:rPr>
        <w:rFonts w:hint="default"/>
      </w:rPr>
    </w:lvl>
    <w:lvl w:ilvl="1">
      <w:start w:val="1"/>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5">
    <w:nsid w:val="209E74E7"/>
    <w:multiLevelType w:val="hybridMultilevel"/>
    <w:tmpl w:val="E1F2B1E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29AC6561"/>
    <w:multiLevelType w:val="hybridMultilevel"/>
    <w:tmpl w:val="486A9A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D2E23"/>
    <w:multiLevelType w:val="multilevel"/>
    <w:tmpl w:val="DAA22852"/>
    <w:lvl w:ilvl="0">
      <w:start w:val="1"/>
      <w:numFmt w:val="decimal"/>
      <w:lvlText w:val="%1."/>
      <w:lvlJc w:val="left"/>
      <w:pPr>
        <w:ind w:left="720" w:hanging="360"/>
      </w:pPr>
      <w:rPr>
        <w:rFonts w:hint="default"/>
      </w:rPr>
    </w:lvl>
    <w:lvl w:ilvl="1">
      <w:start w:val="1"/>
      <w:numFmt w:val="decimal"/>
      <w:isLgl/>
      <w:lvlText w:val="%1.%2"/>
      <w:lvlJc w:val="left"/>
      <w:pPr>
        <w:ind w:left="1260" w:hanging="660"/>
      </w:pPr>
      <w:rPr>
        <w:rFonts w:hint="default"/>
      </w:rPr>
    </w:lvl>
    <w:lvl w:ilvl="2">
      <w:start w:val="3"/>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8">
    <w:nsid w:val="3A0C15F5"/>
    <w:multiLevelType w:val="hybridMultilevel"/>
    <w:tmpl w:val="618E196A"/>
    <w:lvl w:ilvl="0" w:tplc="F42851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3E9F2A4E"/>
    <w:multiLevelType w:val="multilevel"/>
    <w:tmpl w:val="6EB0D57E"/>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sz w:val="24"/>
        <w:szCs w:val="24"/>
      </w:rPr>
    </w:lvl>
    <w:lvl w:ilvl="2">
      <w:start w:val="1"/>
      <w:numFmt w:val="decimal"/>
      <w:lvlText w:val="%1.%2.%3"/>
      <w:lvlJc w:val="left"/>
      <w:pPr>
        <w:ind w:left="1288" w:hanging="720"/>
      </w:pPr>
      <w:rPr>
        <w:rFonts w:asciiTheme="majorBidi" w:hAnsiTheme="majorBidi" w:cstheme="majorBidi" w:hint="default"/>
        <w:i w:val="0"/>
        <w:sz w:val="24"/>
        <w:szCs w:val="24"/>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0">
    <w:nsid w:val="41312936"/>
    <w:multiLevelType w:val="multilevel"/>
    <w:tmpl w:val="6C8490B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87309F"/>
    <w:multiLevelType w:val="hybridMultilevel"/>
    <w:tmpl w:val="0494EBEE"/>
    <w:lvl w:ilvl="0" w:tplc="60F4DB82">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0CA99A0">
      <w:start w:val="1"/>
      <w:numFmt w:val="lowerLetter"/>
      <w:lvlText w:val="%4."/>
      <w:lvlJc w:val="left"/>
      <w:pPr>
        <w:ind w:left="2880" w:hanging="360"/>
      </w:pPr>
      <w:rPr>
        <w:rFonts w:ascii="Times New Roman" w:eastAsiaTheme="minorHAnsi" w:hAnsi="Times New Roman" w:cs="Times New Roman"/>
      </w:rPr>
    </w:lvl>
    <w:lvl w:ilvl="4" w:tplc="95A8C058">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7270B2"/>
    <w:multiLevelType w:val="multilevel"/>
    <w:tmpl w:val="4852F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9BD615C"/>
    <w:multiLevelType w:val="multilevel"/>
    <w:tmpl w:val="E4BCA4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DB4A26"/>
    <w:multiLevelType w:val="hybridMultilevel"/>
    <w:tmpl w:val="D9566C6A"/>
    <w:lvl w:ilvl="0" w:tplc="75E8C8A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C975EB"/>
    <w:multiLevelType w:val="multilevel"/>
    <w:tmpl w:val="5C7A3C9E"/>
    <w:lvl w:ilvl="0">
      <w:start w:val="1"/>
      <w:numFmt w:val="decimal"/>
      <w:lvlText w:val="%1."/>
      <w:lvlJc w:val="left"/>
      <w:pPr>
        <w:ind w:left="720" w:hanging="360"/>
      </w:pPr>
      <w:rPr>
        <w:rFonts w:hint="default"/>
      </w:rPr>
    </w:lvl>
    <w:lvl w:ilvl="1">
      <w:start w:val="1"/>
      <w:numFmt w:val="decimal"/>
      <w:isLgl/>
      <w:lvlText w:val="%1.%2"/>
      <w:lvlJc w:val="left"/>
      <w:pPr>
        <w:ind w:left="1521" w:hanging="1020"/>
      </w:pPr>
      <w:rPr>
        <w:rFonts w:hint="default"/>
      </w:rPr>
    </w:lvl>
    <w:lvl w:ilvl="2">
      <w:start w:val="3"/>
      <w:numFmt w:val="decimal"/>
      <w:isLgl/>
      <w:lvlText w:val="%1.%2.%3"/>
      <w:lvlJc w:val="left"/>
      <w:pPr>
        <w:ind w:left="1662" w:hanging="1020"/>
      </w:pPr>
      <w:rPr>
        <w:rFonts w:hint="default"/>
      </w:rPr>
    </w:lvl>
    <w:lvl w:ilvl="3">
      <w:start w:val="2"/>
      <w:numFmt w:val="decimal"/>
      <w:isLgl/>
      <w:lvlText w:val="%1.%2.%3.%4"/>
      <w:lvlJc w:val="left"/>
      <w:pPr>
        <w:ind w:left="1803" w:hanging="1020"/>
      </w:pPr>
      <w:rPr>
        <w:rFonts w:hint="default"/>
      </w:rPr>
    </w:lvl>
    <w:lvl w:ilvl="4">
      <w:start w:val="2"/>
      <w:numFmt w:val="decimal"/>
      <w:isLgl/>
      <w:lvlText w:val="%1.%2.%3.%4.%5"/>
      <w:lvlJc w:val="left"/>
      <w:pPr>
        <w:ind w:left="2004" w:hanging="1080"/>
      </w:pPr>
      <w:rPr>
        <w:rFonts w:hint="default"/>
      </w:rPr>
    </w:lvl>
    <w:lvl w:ilvl="5">
      <w:start w:val="2"/>
      <w:numFmt w:val="decimal"/>
      <w:isLgl/>
      <w:lvlText w:val="%1.%2.%3.%4.%5.%6"/>
      <w:lvlJc w:val="left"/>
      <w:pPr>
        <w:ind w:left="214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87" w:hanging="1440"/>
      </w:pPr>
      <w:rPr>
        <w:rFonts w:hint="default"/>
      </w:rPr>
    </w:lvl>
    <w:lvl w:ilvl="8">
      <w:start w:val="1"/>
      <w:numFmt w:val="decimal"/>
      <w:isLgl/>
      <w:lvlText w:val="%1.%2.%3.%4.%5.%6.%7.%8.%9"/>
      <w:lvlJc w:val="left"/>
      <w:pPr>
        <w:ind w:left="3288" w:hanging="1800"/>
      </w:pPr>
      <w:rPr>
        <w:rFonts w:hint="default"/>
      </w:rPr>
    </w:lvl>
  </w:abstractNum>
  <w:num w:numId="1">
    <w:abstractNumId w:val="14"/>
  </w:num>
  <w:num w:numId="2">
    <w:abstractNumId w:val="8"/>
  </w:num>
  <w:num w:numId="3">
    <w:abstractNumId w:val="0"/>
  </w:num>
  <w:num w:numId="4">
    <w:abstractNumId w:val="2"/>
  </w:num>
  <w:num w:numId="5">
    <w:abstractNumId w:val="11"/>
  </w:num>
  <w:num w:numId="6">
    <w:abstractNumId w:val="15"/>
  </w:num>
  <w:num w:numId="7">
    <w:abstractNumId w:val="4"/>
  </w:num>
  <w:num w:numId="8">
    <w:abstractNumId w:val="1"/>
  </w:num>
  <w:num w:numId="9">
    <w:abstractNumId w:val="7"/>
  </w:num>
  <w:num w:numId="10">
    <w:abstractNumId w:val="12"/>
  </w:num>
  <w:num w:numId="11">
    <w:abstractNumId w:val="6"/>
  </w:num>
  <w:num w:numId="12">
    <w:abstractNumId w:val="3"/>
  </w:num>
  <w:num w:numId="13">
    <w:abstractNumId w:val="5"/>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77F1"/>
    <w:rsid w:val="00022411"/>
    <w:rsid w:val="00027625"/>
    <w:rsid w:val="0006294F"/>
    <w:rsid w:val="00155350"/>
    <w:rsid w:val="0016032F"/>
    <w:rsid w:val="00174F11"/>
    <w:rsid w:val="002623E1"/>
    <w:rsid w:val="00333B3F"/>
    <w:rsid w:val="0041702C"/>
    <w:rsid w:val="00524E3B"/>
    <w:rsid w:val="005277F1"/>
    <w:rsid w:val="006106D2"/>
    <w:rsid w:val="006526C7"/>
    <w:rsid w:val="00685DFC"/>
    <w:rsid w:val="006F7E74"/>
    <w:rsid w:val="00721A9E"/>
    <w:rsid w:val="00731A0E"/>
    <w:rsid w:val="00762124"/>
    <w:rsid w:val="00825A1D"/>
    <w:rsid w:val="00886FEB"/>
    <w:rsid w:val="009829AA"/>
    <w:rsid w:val="009C031C"/>
    <w:rsid w:val="009E237F"/>
    <w:rsid w:val="00A12301"/>
    <w:rsid w:val="00A62342"/>
    <w:rsid w:val="00A97B5C"/>
    <w:rsid w:val="00AA35CE"/>
    <w:rsid w:val="00AC7D4B"/>
    <w:rsid w:val="00AE07E4"/>
    <w:rsid w:val="00B87870"/>
    <w:rsid w:val="00BA51F2"/>
    <w:rsid w:val="00C47E3F"/>
    <w:rsid w:val="00CA7481"/>
    <w:rsid w:val="00D427A3"/>
    <w:rsid w:val="00DA2C11"/>
    <w:rsid w:val="00DC38C3"/>
    <w:rsid w:val="00DD067A"/>
    <w:rsid w:val="00DE3202"/>
    <w:rsid w:val="00E1233E"/>
    <w:rsid w:val="00E71AAC"/>
    <w:rsid w:val="00EE1009"/>
    <w:rsid w:val="00FD363D"/>
    <w:rsid w:val="00FF3C8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F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77F1"/>
    <w:pPr>
      <w:ind w:left="720"/>
      <w:contextualSpacing/>
    </w:pPr>
    <w:rPr>
      <w:lang w:val="id-ID"/>
    </w:rPr>
  </w:style>
  <w:style w:type="table" w:styleId="TableGrid">
    <w:name w:val="Table Grid"/>
    <w:basedOn w:val="TableNormal"/>
    <w:uiPriority w:val="59"/>
    <w:rsid w:val="005277F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5277F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527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7F1"/>
    <w:rPr>
      <w:rFonts w:eastAsiaTheme="minorEastAsia"/>
      <w:lang w:val="en-US"/>
    </w:rPr>
  </w:style>
  <w:style w:type="character" w:customStyle="1" w:styleId="longtext">
    <w:name w:val="long_text"/>
    <w:basedOn w:val="DefaultParagraphFont"/>
    <w:rsid w:val="005277F1"/>
  </w:style>
  <w:style w:type="character" w:styleId="Hyperlink">
    <w:name w:val="Hyperlink"/>
    <w:basedOn w:val="DefaultParagraphFont"/>
    <w:uiPriority w:val="99"/>
    <w:unhideWhenUsed/>
    <w:rsid w:val="005277F1"/>
    <w:rPr>
      <w:color w:val="0000FF" w:themeColor="hyperlink"/>
      <w:u w:val="single"/>
    </w:rPr>
  </w:style>
  <w:style w:type="paragraph" w:styleId="BalloonText">
    <w:name w:val="Balloon Text"/>
    <w:basedOn w:val="Normal"/>
    <w:link w:val="BalloonTextChar"/>
    <w:uiPriority w:val="99"/>
    <w:semiHidden/>
    <w:unhideWhenUsed/>
    <w:rsid w:val="00527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7F1"/>
    <w:rPr>
      <w:rFonts w:ascii="Tahoma" w:eastAsiaTheme="minorEastAsia" w:hAnsi="Tahoma" w:cs="Tahoma"/>
      <w:sz w:val="16"/>
      <w:szCs w:val="16"/>
      <w:lang w:val="en-US"/>
    </w:rPr>
  </w:style>
  <w:style w:type="character" w:customStyle="1" w:styleId="ListParagraphChar">
    <w:name w:val="List Paragraph Char"/>
    <w:basedOn w:val="DefaultParagraphFont"/>
    <w:link w:val="ListParagraph"/>
    <w:uiPriority w:val="34"/>
    <w:locked/>
    <w:rsid w:val="009E237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9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iah523@yahoo.co.id" TargetMode="External"/><Relationship Id="rId13" Type="http://schemas.openxmlformats.org/officeDocument/2006/relationships/hyperlink" Target="http://jd.wikipedia.org/wiki/Nar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awanjunaidi.blogspot.com/2011/11/pengertian-menuli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Kurniaman_Otang@yahoo.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Pertemuan I</c:v>
                </c:pt>
              </c:strCache>
            </c:strRef>
          </c:tx>
          <c:invertIfNegative val="0"/>
          <c:dLbls>
            <c:dLbl>
              <c:idx val="0"/>
              <c:layout>
                <c:manualLayout>
                  <c:x val="-1.8518518518518722E-2"/>
                  <c:y val="3.9682539682540105E-3"/>
                </c:manualLayout>
              </c:layout>
              <c:tx>
                <c:rich>
                  <a:bodyPr/>
                  <a:lstStyle/>
                  <a:p>
                    <a:r>
                      <a:rPr lang="en-US"/>
                      <a:t>68.75</a:t>
                    </a:r>
                    <a:r>
                      <a:rPr lang="id-ID"/>
                      <a:t>%</a:t>
                    </a:r>
                    <a:endParaRPr lang="en-US"/>
                  </a:p>
                </c:rich>
              </c:tx>
              <c:dLblPos val="outEnd"/>
              <c:showLegendKey val="0"/>
              <c:showVal val="1"/>
              <c:showCatName val="0"/>
              <c:showSerName val="0"/>
              <c:showPercent val="0"/>
              <c:showBubbleSize val="0"/>
            </c:dLbl>
            <c:dLbl>
              <c:idx val="1"/>
              <c:layout>
                <c:manualLayout>
                  <c:x val="-3.1117689600882539E-2"/>
                  <c:y val="1.0958895624772593E-2"/>
                </c:manualLayout>
              </c:layout>
              <c:tx>
                <c:rich>
                  <a:bodyPr/>
                  <a:lstStyle/>
                  <a:p>
                    <a:r>
                      <a:rPr lang="en-US"/>
                      <a:t>81.25</a:t>
                    </a:r>
                    <a:r>
                      <a:rPr lang="id-ID"/>
                      <a:t>%</a:t>
                    </a:r>
                    <a:endParaRPr lang="en-US"/>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2"/>
                <c:pt idx="0">
                  <c:v>Siklus I</c:v>
                </c:pt>
                <c:pt idx="1">
                  <c:v>Siklus II</c:v>
                </c:pt>
              </c:strCache>
            </c:strRef>
          </c:cat>
          <c:val>
            <c:numRef>
              <c:f>Sheet1!$B$2:$B$5</c:f>
              <c:numCache>
                <c:formatCode>General</c:formatCode>
                <c:ptCount val="4"/>
                <c:pt idx="0">
                  <c:v>68.75</c:v>
                </c:pt>
                <c:pt idx="1">
                  <c:v>81.25</c:v>
                </c:pt>
              </c:numCache>
            </c:numRef>
          </c:val>
        </c:ser>
        <c:ser>
          <c:idx val="1"/>
          <c:order val="1"/>
          <c:tx>
            <c:strRef>
              <c:f>Sheet1!$C$1</c:f>
              <c:strCache>
                <c:ptCount val="1"/>
                <c:pt idx="0">
                  <c:v>Pertemuan 2</c:v>
                </c:pt>
              </c:strCache>
            </c:strRef>
          </c:tx>
          <c:invertIfNegative val="0"/>
          <c:dLbls>
            <c:dLbl>
              <c:idx val="0"/>
              <c:layout>
                <c:manualLayout>
                  <c:x val="1.2599218848431397E-2"/>
                  <c:y val="6.7454842480973061E-3"/>
                </c:manualLayout>
              </c:layout>
              <c:tx>
                <c:rich>
                  <a:bodyPr/>
                  <a:lstStyle/>
                  <a:p>
                    <a:r>
                      <a:rPr lang="en-US"/>
                      <a:t>75</a:t>
                    </a:r>
                    <a:r>
                      <a:rPr lang="id-ID"/>
                      <a:t>%</a:t>
                    </a:r>
                    <a:endParaRPr lang="en-US"/>
                  </a:p>
                </c:rich>
              </c:tx>
              <c:dLblPos val="outEnd"/>
              <c:showLegendKey val="0"/>
              <c:showVal val="1"/>
              <c:showCatName val="0"/>
              <c:showSerName val="0"/>
              <c:showPercent val="0"/>
              <c:showBubbleSize val="0"/>
            </c:dLbl>
            <c:dLbl>
              <c:idx val="1"/>
              <c:layout>
                <c:manualLayout>
                  <c:x val="0"/>
                  <c:y val="1.0958904109589039E-2"/>
                </c:manualLayout>
              </c:layout>
              <c:tx>
                <c:rich>
                  <a:bodyPr/>
                  <a:lstStyle/>
                  <a:p>
                    <a:r>
                      <a:rPr lang="en-US"/>
                      <a:t>93.75</a:t>
                    </a:r>
                    <a:r>
                      <a:rPr lang="id-ID"/>
                      <a:t>%</a:t>
                    </a:r>
                    <a:endParaRPr lang="en-US"/>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2"/>
                <c:pt idx="0">
                  <c:v>Siklus I</c:v>
                </c:pt>
                <c:pt idx="1">
                  <c:v>Siklus II</c:v>
                </c:pt>
              </c:strCache>
            </c:strRef>
          </c:cat>
          <c:val>
            <c:numRef>
              <c:f>Sheet1!$C$2:$C$5</c:f>
              <c:numCache>
                <c:formatCode>General</c:formatCode>
                <c:ptCount val="4"/>
                <c:pt idx="0">
                  <c:v>75</c:v>
                </c:pt>
                <c:pt idx="1">
                  <c:v>93.75</c:v>
                </c:pt>
              </c:numCache>
            </c:numRef>
          </c:val>
        </c:ser>
        <c:ser>
          <c:idx val="2"/>
          <c:order val="2"/>
          <c:tx>
            <c:strRef>
              <c:f>Sheet1!$D$1</c:f>
              <c:strCache>
                <c:ptCount val="1"/>
                <c:pt idx="0">
                  <c:v>Column1</c:v>
                </c:pt>
              </c:strCache>
            </c:strRef>
          </c:tx>
          <c:invertIfNegative val="0"/>
          <c:cat>
            <c:strRef>
              <c:f>Sheet1!$A$2:$A$5</c:f>
              <c:strCache>
                <c:ptCount val="2"/>
                <c:pt idx="0">
                  <c:v>Siklus I</c:v>
                </c:pt>
                <c:pt idx="1">
                  <c:v>Siklus II</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axId val="124938496"/>
        <c:axId val="124956672"/>
      </c:barChart>
      <c:catAx>
        <c:axId val="124938496"/>
        <c:scaling>
          <c:orientation val="minMax"/>
        </c:scaling>
        <c:delete val="0"/>
        <c:axPos val="b"/>
        <c:majorTickMark val="out"/>
        <c:minorTickMark val="none"/>
        <c:tickLblPos val="nextTo"/>
        <c:crossAx val="124956672"/>
        <c:crosses val="autoZero"/>
        <c:auto val="1"/>
        <c:lblAlgn val="ctr"/>
        <c:lblOffset val="100"/>
        <c:noMultiLvlLbl val="0"/>
      </c:catAx>
      <c:valAx>
        <c:axId val="124956672"/>
        <c:scaling>
          <c:orientation val="minMax"/>
        </c:scaling>
        <c:delete val="0"/>
        <c:axPos val="l"/>
        <c:majorGridlines/>
        <c:numFmt formatCode="General" sourceLinked="1"/>
        <c:majorTickMark val="out"/>
        <c:minorTickMark val="none"/>
        <c:tickLblPos val="nextTo"/>
        <c:crossAx val="124938496"/>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Pert I</c:v>
                </c:pt>
              </c:strCache>
            </c:strRef>
          </c:tx>
          <c:invertIfNegative val="0"/>
          <c:dLbls>
            <c:dLbl>
              <c:idx val="0"/>
              <c:layout>
                <c:manualLayout>
                  <c:x val="-1.2599218848431397E-2"/>
                  <c:y val="1.6780565980654343E-2"/>
                </c:manualLayout>
              </c:layout>
              <c:showLegendKey val="0"/>
              <c:showVal val="1"/>
              <c:showCatName val="0"/>
              <c:showSerName val="0"/>
              <c:showPercent val="0"/>
              <c:showBubbleSize val="0"/>
            </c:dLbl>
            <c:dLbl>
              <c:idx val="1"/>
              <c:layout>
                <c:manualLayout>
                  <c:x val="-2.7718281466549081E-2"/>
                  <c:y val="2.59179265658752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2"/>
                <c:pt idx="0">
                  <c:v>Siklus I</c:v>
                </c:pt>
                <c:pt idx="1">
                  <c:v>Siklus II</c:v>
                </c:pt>
              </c:strCache>
            </c:strRef>
          </c:cat>
          <c:val>
            <c:numRef>
              <c:f>Sheet1!$B$2:$B$5</c:f>
              <c:numCache>
                <c:formatCode>0.00%</c:formatCode>
                <c:ptCount val="4"/>
                <c:pt idx="0">
                  <c:v>0.5625</c:v>
                </c:pt>
                <c:pt idx="1">
                  <c:v>0.7500000000000091</c:v>
                </c:pt>
              </c:numCache>
            </c:numRef>
          </c:val>
        </c:ser>
        <c:ser>
          <c:idx val="1"/>
          <c:order val="1"/>
          <c:tx>
            <c:strRef>
              <c:f>Sheet1!$C$1</c:f>
              <c:strCache>
                <c:ptCount val="1"/>
                <c:pt idx="0">
                  <c:v>Pert II</c:v>
                </c:pt>
              </c:strCache>
            </c:strRef>
          </c:tx>
          <c:invertIfNegative val="0"/>
          <c:dLbls>
            <c:dLbl>
              <c:idx val="0"/>
              <c:layout>
                <c:manualLayout>
                  <c:x val="-2.0158750157490187E-2"/>
                  <c:y val="4.3196544276457886E-3"/>
                </c:manualLayout>
              </c:layout>
              <c:showLegendKey val="0"/>
              <c:showVal val="1"/>
              <c:showCatName val="0"/>
              <c:showSerName val="0"/>
              <c:showPercent val="0"/>
              <c:showBubbleSize val="0"/>
            </c:dLbl>
            <c:dLbl>
              <c:idx val="1"/>
              <c:layout>
                <c:manualLayout>
                  <c:x val="-1.7638906387803955E-2"/>
                  <c:y val="8.639308855291568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2"/>
                <c:pt idx="0">
                  <c:v>Siklus I</c:v>
                </c:pt>
                <c:pt idx="1">
                  <c:v>Siklus II</c:v>
                </c:pt>
              </c:strCache>
            </c:strRef>
          </c:cat>
          <c:val>
            <c:numRef>
              <c:f>Sheet1!$C$2:$C$5</c:f>
              <c:numCache>
                <c:formatCode>0.00%</c:formatCode>
                <c:ptCount val="4"/>
                <c:pt idx="0">
                  <c:v>0.6875</c:v>
                </c:pt>
                <c:pt idx="1">
                  <c:v>0.8750000000000091</c:v>
                </c:pt>
              </c:numCache>
            </c:numRef>
          </c:val>
        </c:ser>
        <c:ser>
          <c:idx val="2"/>
          <c:order val="2"/>
          <c:tx>
            <c:strRef>
              <c:f>Sheet1!$D$1</c:f>
              <c:strCache>
                <c:ptCount val="1"/>
                <c:pt idx="0">
                  <c:v>Column1</c:v>
                </c:pt>
              </c:strCache>
            </c:strRef>
          </c:tx>
          <c:invertIfNegative val="0"/>
          <c:cat>
            <c:strRef>
              <c:f>Sheet1!$A$2:$A$5</c:f>
              <c:strCache>
                <c:ptCount val="2"/>
                <c:pt idx="0">
                  <c:v>Siklus I</c:v>
                </c:pt>
                <c:pt idx="1">
                  <c:v>Siklus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25780736"/>
        <c:axId val="125782272"/>
      </c:barChart>
      <c:catAx>
        <c:axId val="125780736"/>
        <c:scaling>
          <c:orientation val="minMax"/>
        </c:scaling>
        <c:delete val="0"/>
        <c:axPos val="b"/>
        <c:majorTickMark val="out"/>
        <c:minorTickMark val="none"/>
        <c:tickLblPos val="nextTo"/>
        <c:crossAx val="125782272"/>
        <c:crosses val="autoZero"/>
        <c:auto val="1"/>
        <c:lblAlgn val="ctr"/>
        <c:lblOffset val="100"/>
        <c:noMultiLvlLbl val="0"/>
      </c:catAx>
      <c:valAx>
        <c:axId val="125782272"/>
        <c:scaling>
          <c:orientation val="minMax"/>
        </c:scaling>
        <c:delete val="0"/>
        <c:axPos val="l"/>
        <c:majorGridlines/>
        <c:numFmt formatCode="0.00%" sourceLinked="1"/>
        <c:majorTickMark val="out"/>
        <c:minorTickMark val="none"/>
        <c:tickLblPos val="nextTo"/>
        <c:crossAx val="125780736"/>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14</Pages>
  <Words>4703</Words>
  <Characters>26812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29</cp:revision>
  <cp:lastPrinted>2013-12-28T08:27:00Z</cp:lastPrinted>
  <dcterms:created xsi:type="dcterms:W3CDTF">2013-12-17T14:17:00Z</dcterms:created>
  <dcterms:modified xsi:type="dcterms:W3CDTF">2014-01-06T06:03:00Z</dcterms:modified>
</cp:coreProperties>
</file>