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16" w:rsidRPr="00DB35FF" w:rsidRDefault="00DB35FF" w:rsidP="009A27AC">
      <w:pPr>
        <w:spacing w:after="0" w:line="240" w:lineRule="auto"/>
        <w:jc w:val="center"/>
        <w:rPr>
          <w:rFonts w:ascii="Times New Roman" w:hAnsi="Times New Roman" w:cs="Times New Roman"/>
          <w:b/>
          <w:sz w:val="24"/>
          <w:szCs w:val="28"/>
        </w:rPr>
      </w:pPr>
      <w:r w:rsidRPr="00DB35FF">
        <w:rPr>
          <w:rFonts w:ascii="Times New Roman" w:hAnsi="Times New Roman" w:cs="Times New Roman"/>
          <w:b/>
          <w:sz w:val="24"/>
          <w:szCs w:val="28"/>
        </w:rPr>
        <w:t xml:space="preserve">PENGARUH KUALITAS PELAYANAN, PERSEPSI HARGA TERHADAP </w:t>
      </w:r>
      <w:proofErr w:type="gramStart"/>
      <w:r w:rsidRPr="00DB35FF">
        <w:rPr>
          <w:rFonts w:ascii="Times New Roman" w:hAnsi="Times New Roman" w:cs="Times New Roman"/>
          <w:b/>
          <w:sz w:val="24"/>
          <w:szCs w:val="28"/>
        </w:rPr>
        <w:t>KEPUASAAN  DAN</w:t>
      </w:r>
      <w:proofErr w:type="gramEnd"/>
      <w:r w:rsidRPr="00DB35FF">
        <w:rPr>
          <w:rFonts w:ascii="Times New Roman" w:hAnsi="Times New Roman" w:cs="Times New Roman"/>
          <w:b/>
          <w:sz w:val="24"/>
          <w:szCs w:val="28"/>
        </w:rPr>
        <w:t xml:space="preserve"> LOYALITAS PELANGGAN MENGGUNAKAN DMI SEND DI KOTA DUMAI</w:t>
      </w:r>
    </w:p>
    <w:p w:rsidR="00DB35FF" w:rsidRDefault="00DB35FF" w:rsidP="009A27AC">
      <w:pPr>
        <w:spacing w:after="0" w:line="240" w:lineRule="auto"/>
        <w:jc w:val="center"/>
        <w:rPr>
          <w:rFonts w:ascii="Times New Roman" w:hAnsi="Times New Roman" w:cs="Times New Roman"/>
          <w:b/>
          <w:sz w:val="24"/>
          <w:szCs w:val="24"/>
          <w:lang w:val="id-ID"/>
        </w:rPr>
      </w:pPr>
    </w:p>
    <w:p w:rsidR="00354381" w:rsidRPr="00DB35FF" w:rsidRDefault="00DB35FF" w:rsidP="009A27AC">
      <w:pPr>
        <w:spacing w:after="0" w:line="240" w:lineRule="auto"/>
        <w:jc w:val="center"/>
        <w:rPr>
          <w:rFonts w:ascii="Times New Roman" w:hAnsi="Times New Roman" w:cs="Times New Roman"/>
          <w:b/>
          <w:sz w:val="24"/>
          <w:szCs w:val="24"/>
          <w:lang w:val="id-ID"/>
        </w:rPr>
      </w:pPr>
      <w:proofErr w:type="gramStart"/>
      <w:r w:rsidRPr="00DB35FF">
        <w:rPr>
          <w:rFonts w:ascii="Times New Roman" w:hAnsi="Times New Roman" w:cs="Times New Roman"/>
          <w:b/>
          <w:sz w:val="24"/>
          <w:szCs w:val="24"/>
        </w:rPr>
        <w:t>Nur  Ainni</w:t>
      </w:r>
      <w:proofErr w:type="gramEnd"/>
      <w:r w:rsidRPr="00DB35FF">
        <w:rPr>
          <w:rFonts w:ascii="Times New Roman" w:hAnsi="Times New Roman" w:cs="Times New Roman"/>
          <w:b/>
          <w:sz w:val="24"/>
          <w:szCs w:val="24"/>
        </w:rPr>
        <w:t xml:space="preserve">  Rahmayanti</w:t>
      </w:r>
      <w:r w:rsidRPr="00DB35FF">
        <w:rPr>
          <w:rFonts w:ascii="Times New Roman" w:hAnsi="Times New Roman" w:cs="Times New Roman"/>
          <w:b/>
          <w:sz w:val="24"/>
          <w:szCs w:val="24"/>
          <w:vertAlign w:val="superscript"/>
        </w:rPr>
        <w:t>1)</w:t>
      </w:r>
      <w:r w:rsidRPr="00DB35FF">
        <w:rPr>
          <w:rFonts w:ascii="Times New Roman" w:hAnsi="Times New Roman" w:cs="Times New Roman"/>
          <w:b/>
          <w:sz w:val="24"/>
          <w:szCs w:val="24"/>
        </w:rPr>
        <w:t>, Aida Nursanti</w:t>
      </w:r>
      <w:r w:rsidRPr="00DB35FF">
        <w:rPr>
          <w:rFonts w:ascii="Times New Roman" w:hAnsi="Times New Roman" w:cs="Times New Roman"/>
          <w:b/>
          <w:sz w:val="24"/>
          <w:szCs w:val="24"/>
          <w:vertAlign w:val="superscript"/>
          <w:lang w:val="id-ID"/>
        </w:rPr>
        <w:t>2)</w:t>
      </w:r>
      <w:r w:rsidRPr="00DB35FF">
        <w:rPr>
          <w:rFonts w:ascii="Times New Roman" w:hAnsi="Times New Roman" w:cs="Times New Roman"/>
          <w:b/>
          <w:sz w:val="24"/>
          <w:szCs w:val="24"/>
          <w:lang w:val="id-ID"/>
        </w:rPr>
        <w:t xml:space="preserve">, </w:t>
      </w:r>
      <w:r w:rsidRPr="00DB35FF">
        <w:rPr>
          <w:rFonts w:ascii="Times New Roman" w:hAnsi="Times New Roman" w:cs="Times New Roman"/>
          <w:b/>
          <w:sz w:val="24"/>
          <w:szCs w:val="24"/>
        </w:rPr>
        <w:t>Rendra Wasnury</w:t>
      </w:r>
      <w:r w:rsidRPr="00DB35FF">
        <w:rPr>
          <w:rFonts w:ascii="Times New Roman" w:hAnsi="Times New Roman" w:cs="Times New Roman"/>
          <w:b/>
          <w:sz w:val="24"/>
          <w:szCs w:val="24"/>
          <w:vertAlign w:val="superscript"/>
          <w:lang w:val="id-ID"/>
        </w:rPr>
        <w:t>2)</w:t>
      </w:r>
    </w:p>
    <w:p w:rsidR="00DF463F" w:rsidRPr="00DB35FF" w:rsidRDefault="00DB35FF" w:rsidP="009A27AC">
      <w:pPr>
        <w:spacing w:after="0" w:line="240" w:lineRule="auto"/>
        <w:jc w:val="center"/>
        <w:rPr>
          <w:rFonts w:ascii="Times New Roman" w:hAnsi="Times New Roman" w:cs="Times New Roman"/>
          <w:szCs w:val="28"/>
          <w:lang w:val="id-ID"/>
        </w:rPr>
      </w:pPr>
      <w:r w:rsidRPr="00DB35FF">
        <w:rPr>
          <w:rFonts w:ascii="Times New Roman" w:hAnsi="Times New Roman" w:cs="Times New Roman"/>
          <w:szCs w:val="28"/>
          <w:lang w:val="id-ID"/>
        </w:rPr>
        <w:t xml:space="preserve">1) Mahasiswa </w:t>
      </w:r>
      <w:r w:rsidRPr="00DB35FF">
        <w:rPr>
          <w:rFonts w:ascii="Times New Roman" w:hAnsi="Times New Roman" w:cs="Times New Roman"/>
          <w:szCs w:val="28"/>
        </w:rPr>
        <w:t>Jurusan Manajemen</w:t>
      </w:r>
      <w:r w:rsidRPr="00DB35FF">
        <w:rPr>
          <w:rFonts w:ascii="Times New Roman" w:hAnsi="Times New Roman" w:cs="Times New Roman"/>
          <w:szCs w:val="28"/>
          <w:lang w:val="id-ID"/>
        </w:rPr>
        <w:t xml:space="preserve">, </w:t>
      </w:r>
      <w:r w:rsidRPr="00DB35FF">
        <w:rPr>
          <w:rFonts w:ascii="Times New Roman" w:hAnsi="Times New Roman" w:cs="Times New Roman"/>
          <w:szCs w:val="28"/>
        </w:rPr>
        <w:t>Fakultas Ekonomi Dan Bisnis</w:t>
      </w:r>
      <w:r w:rsidRPr="00DB35FF">
        <w:rPr>
          <w:rFonts w:ascii="Times New Roman" w:hAnsi="Times New Roman" w:cs="Times New Roman"/>
          <w:szCs w:val="28"/>
          <w:lang w:val="id-ID"/>
        </w:rPr>
        <w:t xml:space="preserve">, </w:t>
      </w:r>
      <w:r w:rsidRPr="00DB35FF">
        <w:rPr>
          <w:rFonts w:ascii="Times New Roman" w:hAnsi="Times New Roman" w:cs="Times New Roman"/>
          <w:szCs w:val="28"/>
        </w:rPr>
        <w:t>Universitas Riau</w:t>
      </w:r>
    </w:p>
    <w:p w:rsidR="00DB35FF" w:rsidRPr="00DB35FF" w:rsidRDefault="00DB35FF" w:rsidP="009A27AC">
      <w:pPr>
        <w:spacing w:after="0" w:line="240" w:lineRule="auto"/>
        <w:jc w:val="center"/>
        <w:rPr>
          <w:rFonts w:ascii="Times New Roman" w:hAnsi="Times New Roman" w:cs="Times New Roman"/>
          <w:szCs w:val="28"/>
          <w:lang w:val="id-ID"/>
        </w:rPr>
      </w:pPr>
      <w:r w:rsidRPr="00DB35FF">
        <w:rPr>
          <w:rFonts w:ascii="Times New Roman" w:hAnsi="Times New Roman" w:cs="Times New Roman"/>
          <w:szCs w:val="28"/>
          <w:lang w:val="id-ID"/>
        </w:rPr>
        <w:t xml:space="preserve">2) Dosen </w:t>
      </w:r>
      <w:r w:rsidRPr="00DB35FF">
        <w:rPr>
          <w:rFonts w:ascii="Times New Roman" w:hAnsi="Times New Roman" w:cs="Times New Roman"/>
          <w:szCs w:val="28"/>
        </w:rPr>
        <w:t>Jurusan Manajemen</w:t>
      </w:r>
      <w:r w:rsidRPr="00DB35FF">
        <w:rPr>
          <w:rFonts w:ascii="Times New Roman" w:hAnsi="Times New Roman" w:cs="Times New Roman"/>
          <w:szCs w:val="28"/>
          <w:lang w:val="id-ID"/>
        </w:rPr>
        <w:t xml:space="preserve">, </w:t>
      </w:r>
      <w:r w:rsidRPr="00DB35FF">
        <w:rPr>
          <w:rFonts w:ascii="Times New Roman" w:hAnsi="Times New Roman" w:cs="Times New Roman"/>
          <w:szCs w:val="28"/>
        </w:rPr>
        <w:t>Fakultas Ekonomi Dan Bisnis</w:t>
      </w:r>
      <w:r w:rsidRPr="00DB35FF">
        <w:rPr>
          <w:rFonts w:ascii="Times New Roman" w:hAnsi="Times New Roman" w:cs="Times New Roman"/>
          <w:szCs w:val="28"/>
          <w:lang w:val="id-ID"/>
        </w:rPr>
        <w:t xml:space="preserve">, </w:t>
      </w:r>
      <w:r w:rsidRPr="00DB35FF">
        <w:rPr>
          <w:rFonts w:ascii="Times New Roman" w:hAnsi="Times New Roman" w:cs="Times New Roman"/>
          <w:szCs w:val="28"/>
        </w:rPr>
        <w:t>Universitas Riau</w:t>
      </w:r>
    </w:p>
    <w:p w:rsidR="00DB35FF" w:rsidRPr="00DB35FF" w:rsidRDefault="00DB35FF" w:rsidP="009A27AC">
      <w:pPr>
        <w:spacing w:after="0" w:line="240" w:lineRule="auto"/>
        <w:jc w:val="center"/>
        <w:rPr>
          <w:rFonts w:ascii="Times New Roman" w:hAnsi="Times New Roman" w:cs="Times New Roman"/>
          <w:sz w:val="28"/>
          <w:szCs w:val="28"/>
          <w:lang w:val="id-ID"/>
        </w:rPr>
      </w:pPr>
      <w:r w:rsidRPr="00DB35FF">
        <w:rPr>
          <w:rFonts w:ascii="Times New Roman" w:hAnsi="Times New Roman" w:cs="Times New Roman"/>
          <w:sz w:val="24"/>
          <w:szCs w:val="28"/>
          <w:lang w:val="id-ID"/>
        </w:rPr>
        <w:t xml:space="preserve">Email : </w:t>
      </w:r>
      <w:bookmarkStart w:id="0" w:name="_GoBack"/>
      <w:bookmarkEnd w:id="0"/>
      <w:r w:rsidR="00C81106">
        <w:rPr>
          <w:rFonts w:ascii="Times New Roman" w:hAnsi="Times New Roman" w:cs="Times New Roman"/>
          <w:sz w:val="24"/>
          <w:szCs w:val="28"/>
          <w:lang w:val="id-ID"/>
        </w:rPr>
        <w:t>rahmayantiainni@gmail.com</w:t>
      </w:r>
    </w:p>
    <w:p w:rsidR="00DB35FF" w:rsidRDefault="00DB35FF" w:rsidP="009A27AC">
      <w:pPr>
        <w:spacing w:after="0" w:line="240" w:lineRule="auto"/>
        <w:jc w:val="center"/>
        <w:rPr>
          <w:rFonts w:ascii="Times New Roman" w:hAnsi="Times New Roman" w:cs="Times New Roman"/>
          <w:sz w:val="24"/>
          <w:szCs w:val="24"/>
          <w:lang w:val="id-ID"/>
        </w:rPr>
      </w:pPr>
    </w:p>
    <w:p w:rsidR="004A1FC6" w:rsidRPr="00DB35FF" w:rsidRDefault="004A1FC6" w:rsidP="009A27AC">
      <w:pPr>
        <w:spacing w:after="0" w:line="240" w:lineRule="auto"/>
        <w:jc w:val="center"/>
        <w:rPr>
          <w:rFonts w:ascii="Times New Roman" w:hAnsi="Times New Roman" w:cs="Times New Roman"/>
          <w:i/>
          <w:sz w:val="24"/>
          <w:szCs w:val="24"/>
        </w:rPr>
      </w:pPr>
      <w:r w:rsidRPr="00DB35FF">
        <w:rPr>
          <w:rFonts w:ascii="Times New Roman" w:hAnsi="Times New Roman" w:cs="Times New Roman"/>
          <w:i/>
          <w:sz w:val="24"/>
          <w:szCs w:val="24"/>
        </w:rPr>
        <w:t>The Influence of Service Quality, Price Perceptions on Customer Satisfaction and Loyalty Using Expedition Services in Dumai City</w:t>
      </w:r>
    </w:p>
    <w:p w:rsidR="00DB35FF" w:rsidRDefault="00DB35FF" w:rsidP="009A27AC">
      <w:pPr>
        <w:spacing w:after="0" w:line="240" w:lineRule="auto"/>
        <w:jc w:val="center"/>
        <w:rPr>
          <w:rFonts w:ascii="Times New Roman" w:hAnsi="Times New Roman" w:cs="Times New Roman"/>
          <w:i/>
          <w:sz w:val="24"/>
          <w:szCs w:val="24"/>
          <w:lang w:val="id-ID"/>
        </w:rPr>
      </w:pPr>
    </w:p>
    <w:p w:rsidR="006E05AD" w:rsidRPr="00DB35FF" w:rsidRDefault="006E05AD" w:rsidP="009A27AC">
      <w:pPr>
        <w:spacing w:after="0" w:line="240" w:lineRule="auto"/>
        <w:jc w:val="center"/>
        <w:rPr>
          <w:rFonts w:ascii="Times New Roman" w:hAnsi="Times New Roman" w:cs="Times New Roman"/>
          <w:i/>
          <w:sz w:val="24"/>
          <w:szCs w:val="24"/>
        </w:rPr>
      </w:pPr>
      <w:r w:rsidRPr="00DB35FF">
        <w:rPr>
          <w:rFonts w:ascii="Times New Roman" w:hAnsi="Times New Roman" w:cs="Times New Roman"/>
          <w:i/>
          <w:sz w:val="24"/>
          <w:szCs w:val="24"/>
        </w:rPr>
        <w:t>ABSTRACT</w:t>
      </w:r>
    </w:p>
    <w:p w:rsidR="00105906" w:rsidRPr="007A373F" w:rsidRDefault="00105906" w:rsidP="009A27AC">
      <w:pPr>
        <w:spacing w:after="0" w:line="240" w:lineRule="auto"/>
        <w:jc w:val="center"/>
        <w:rPr>
          <w:rFonts w:ascii="Times New Roman" w:hAnsi="Times New Roman" w:cs="Times New Roman"/>
          <w:b/>
          <w:i/>
          <w:sz w:val="24"/>
          <w:szCs w:val="24"/>
        </w:rPr>
      </w:pPr>
    </w:p>
    <w:p w:rsidR="00937BAB" w:rsidRPr="00DB35FF" w:rsidRDefault="00937BAB" w:rsidP="009A27AC">
      <w:pPr>
        <w:spacing w:after="0" w:line="240" w:lineRule="auto"/>
        <w:jc w:val="both"/>
        <w:rPr>
          <w:rFonts w:ascii="Times New Roman" w:hAnsi="Times New Roman" w:cs="Times New Roman"/>
          <w:i/>
          <w:sz w:val="24"/>
          <w:szCs w:val="24"/>
        </w:rPr>
      </w:pPr>
      <w:r w:rsidRPr="00DB35FF">
        <w:rPr>
          <w:rFonts w:ascii="Times New Roman" w:hAnsi="Times New Roman" w:cs="Times New Roman"/>
          <w:i/>
          <w:sz w:val="24"/>
          <w:szCs w:val="24"/>
          <w:lang w:val="en"/>
        </w:rPr>
        <w:t xml:space="preserve">The research aims to analyze the influence of service quality, price perception on customer satisfaction and loyalty using DMI SEND in Dumai City. This research is quantitative research and primary data was collected using a questionnaire as an instrument to prove the results of the research. The </w:t>
      </w:r>
      <w:proofErr w:type="gramStart"/>
      <w:r w:rsidRPr="00DB35FF">
        <w:rPr>
          <w:rFonts w:ascii="Times New Roman" w:hAnsi="Times New Roman" w:cs="Times New Roman"/>
          <w:i/>
          <w:sz w:val="24"/>
          <w:szCs w:val="24"/>
          <w:lang w:val="en"/>
        </w:rPr>
        <w:t>population in this study were</w:t>
      </w:r>
      <w:proofErr w:type="gramEnd"/>
      <w:r w:rsidRPr="00DB35FF">
        <w:rPr>
          <w:rFonts w:ascii="Times New Roman" w:hAnsi="Times New Roman" w:cs="Times New Roman"/>
          <w:i/>
          <w:sz w:val="24"/>
          <w:szCs w:val="24"/>
          <w:lang w:val="en"/>
        </w:rPr>
        <w:t xml:space="preserve"> Dumai city residents who had used DMI SEND in Dumai city. The sampling technique used was non-probability sampling with purposive sampling with sample criteria that could become correspondents being people who had used DMI SEND in Dumai City at least twice, aged 17 years and over and lived in Dumai City. The subjects of this research were 126 respondents. </w:t>
      </w:r>
      <w:proofErr w:type="gramStart"/>
      <w:r w:rsidRPr="00DB35FF">
        <w:rPr>
          <w:rFonts w:ascii="Times New Roman" w:hAnsi="Times New Roman" w:cs="Times New Roman"/>
          <w:i/>
          <w:sz w:val="24"/>
          <w:szCs w:val="24"/>
          <w:lang w:val="en"/>
        </w:rPr>
        <w:t>For data analysis using path analysis with the statistical program for social science (SPSS) 25.</w:t>
      </w:r>
      <w:proofErr w:type="gramEnd"/>
      <w:r w:rsidRPr="00DB35FF">
        <w:rPr>
          <w:rFonts w:ascii="Times New Roman" w:hAnsi="Times New Roman" w:cs="Times New Roman"/>
          <w:i/>
          <w:sz w:val="24"/>
          <w:szCs w:val="24"/>
          <w:lang w:val="en"/>
        </w:rPr>
        <w:t xml:space="preserve"> The results of the research show that service quality and price perception have a positive and significant effect on customer satisfaction and loyalty in using DMI SEND in Dumai City, service quality has a positive and significant effect on customer loyalty through customer satisfaction, and customer satisfaction has a positive and significant effect on customer loyalty using DMI SEND in Dumai City in Dumai City.</w:t>
      </w:r>
    </w:p>
    <w:p w:rsidR="00937BAB" w:rsidRPr="00937BAB" w:rsidRDefault="00937BAB" w:rsidP="009A27AC">
      <w:pPr>
        <w:spacing w:after="0" w:line="240" w:lineRule="auto"/>
        <w:rPr>
          <w:rFonts w:ascii="Times New Roman" w:eastAsia="Times New Roman" w:hAnsi="Times New Roman" w:cs="Times New Roman"/>
          <w:i/>
          <w:iCs/>
          <w:sz w:val="18"/>
          <w:szCs w:val="18"/>
        </w:rPr>
      </w:pPr>
    </w:p>
    <w:p w:rsidR="00105906" w:rsidRPr="004A1FC6" w:rsidRDefault="00567E0C" w:rsidP="009A27AC">
      <w:pPr>
        <w:spacing w:after="0" w:line="240" w:lineRule="auto"/>
        <w:ind w:left="1134" w:hanging="1134"/>
        <w:jc w:val="both"/>
        <w:rPr>
          <w:rFonts w:ascii="Times New Roman" w:hAnsi="Times New Roman" w:cs="Times New Roman"/>
          <w:i/>
          <w:sz w:val="24"/>
          <w:szCs w:val="24"/>
        </w:rPr>
      </w:pPr>
      <w:r w:rsidRPr="004A1FC6">
        <w:rPr>
          <w:rFonts w:ascii="Times New Roman" w:hAnsi="Times New Roman" w:cs="Times New Roman"/>
          <w:i/>
          <w:sz w:val="24"/>
          <w:szCs w:val="24"/>
        </w:rPr>
        <w:t>Keywords: service quality, price perception, customer satisfaction, customer loyalty</w:t>
      </w:r>
    </w:p>
    <w:p w:rsidR="009A27AC" w:rsidRDefault="009A27AC" w:rsidP="00E00FD2">
      <w:pPr>
        <w:pStyle w:val="Heading3"/>
        <w:rPr>
          <w:lang w:val="id-ID"/>
        </w:rPr>
      </w:pPr>
      <w:bookmarkStart w:id="1" w:name="_Toc165958817"/>
      <w:bookmarkStart w:id="2" w:name="_Toc90914424"/>
      <w:bookmarkStart w:id="3" w:name="_Toc90914957"/>
      <w:bookmarkStart w:id="4" w:name="_Toc93300845"/>
    </w:p>
    <w:p w:rsidR="00B0705A" w:rsidRDefault="00B0705A" w:rsidP="00E00FD2">
      <w:pPr>
        <w:pStyle w:val="Heading3"/>
        <w:sectPr w:rsidR="00B0705A" w:rsidSect="00B0705A">
          <w:headerReference w:type="default" r:id="rId9"/>
          <w:footerReference w:type="default" r:id="rId10"/>
          <w:pgSz w:w="11907" w:h="16839" w:code="9"/>
          <w:pgMar w:top="1701" w:right="1701" w:bottom="1701" w:left="2268" w:header="709" w:footer="1701" w:gutter="0"/>
          <w:cols w:space="708"/>
          <w:titlePg/>
          <w:docGrid w:linePitch="360"/>
        </w:sectPr>
      </w:pPr>
    </w:p>
    <w:p w:rsidR="00837A99" w:rsidRDefault="00837A99" w:rsidP="00E00FD2">
      <w:pPr>
        <w:pStyle w:val="Heading3"/>
      </w:pPr>
      <w:r w:rsidRPr="00CB3FD0">
        <w:lastRenderedPageBreak/>
        <w:t>PENDAHULUAN</w:t>
      </w:r>
      <w:bookmarkEnd w:id="1"/>
    </w:p>
    <w:p w:rsidR="006C6B05" w:rsidRPr="006C6B05" w:rsidRDefault="006C6B05" w:rsidP="009A27AC">
      <w:pPr>
        <w:spacing w:after="0" w:line="240" w:lineRule="auto"/>
      </w:pPr>
    </w:p>
    <w:p w:rsidR="00932A16" w:rsidRDefault="00932A16"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Berkembangnya dunia bisnis dengan adanya k</w:t>
      </w:r>
      <w:r w:rsidRPr="00C533D5">
        <w:rPr>
          <w:rFonts w:ascii="Times New Roman" w:hAnsi="Times New Roman" w:cs="Times New Roman"/>
          <w:sz w:val="24"/>
          <w:szCs w:val="24"/>
        </w:rPr>
        <w:t>e</w:t>
      </w:r>
      <w:r>
        <w:rPr>
          <w:rFonts w:ascii="Times New Roman" w:hAnsi="Times New Roman" w:cs="Times New Roman"/>
          <w:sz w:val="24"/>
          <w:szCs w:val="24"/>
        </w:rPr>
        <w:t xml:space="preserve">majuan sistem teknologi  transportasi </w:t>
      </w:r>
      <w:r w:rsidRPr="00C533D5">
        <w:rPr>
          <w:rFonts w:ascii="Times New Roman" w:hAnsi="Times New Roman" w:cs="Times New Roman"/>
          <w:sz w:val="24"/>
          <w:szCs w:val="24"/>
        </w:rPr>
        <w:t xml:space="preserve"> mendo</w:t>
      </w:r>
      <w:r>
        <w:rPr>
          <w:rFonts w:ascii="Times New Roman" w:hAnsi="Times New Roman" w:cs="Times New Roman"/>
          <w:sz w:val="24"/>
          <w:szCs w:val="24"/>
        </w:rPr>
        <w:t>rong seseorang ke arah lebih modern dan praktis dan secara sadar dan tidak sadar kemajuan teknologi melakukan perubahan gaya hidup dan pola hidup manusia,</w:t>
      </w:r>
      <w:r w:rsidRPr="00C533D5">
        <w:rPr>
          <w:rFonts w:ascii="Times New Roman" w:hAnsi="Times New Roman" w:cs="Times New Roman"/>
          <w:sz w:val="24"/>
          <w:szCs w:val="24"/>
        </w:rPr>
        <w:t xml:space="preserve"> yang telah ditandai oleh kebebasan untuk berpindah tempat, kelancaran dalam pertukaran barang dan jasa, serta besarnya tingkat ketenagakerjaan dan mobilitas sos</w:t>
      </w:r>
      <w:r>
        <w:rPr>
          <w:rFonts w:ascii="Times New Roman" w:hAnsi="Times New Roman" w:cs="Times New Roman"/>
          <w:sz w:val="24"/>
          <w:szCs w:val="24"/>
        </w:rPr>
        <w:t xml:space="preserve">ial yang tinggi. Dalam </w:t>
      </w:r>
      <w:proofErr w:type="gramStart"/>
      <w:r>
        <w:rPr>
          <w:rFonts w:ascii="Times New Roman" w:hAnsi="Times New Roman" w:cs="Times New Roman"/>
          <w:sz w:val="24"/>
          <w:szCs w:val="24"/>
        </w:rPr>
        <w:t xml:space="preserve">keadaan </w:t>
      </w:r>
      <w:r w:rsidRPr="00C533D5">
        <w:rPr>
          <w:rFonts w:ascii="Times New Roman" w:hAnsi="Times New Roman" w:cs="Times New Roman"/>
          <w:sz w:val="24"/>
          <w:szCs w:val="24"/>
        </w:rPr>
        <w:t xml:space="preserve"> </w:t>
      </w:r>
      <w:r w:rsidRPr="00C533D5">
        <w:rPr>
          <w:rFonts w:ascii="Times New Roman" w:hAnsi="Times New Roman" w:cs="Times New Roman"/>
          <w:sz w:val="24"/>
          <w:szCs w:val="24"/>
        </w:rPr>
        <w:lastRenderedPageBreak/>
        <w:t>sekarang</w:t>
      </w:r>
      <w:proofErr w:type="gramEnd"/>
      <w:r w:rsidRPr="00C533D5">
        <w:rPr>
          <w:rFonts w:ascii="Times New Roman" w:hAnsi="Times New Roman" w:cs="Times New Roman"/>
          <w:sz w:val="24"/>
          <w:szCs w:val="24"/>
        </w:rPr>
        <w:t>, sebagian besar masyarakat be</w:t>
      </w:r>
      <w:r>
        <w:rPr>
          <w:rFonts w:ascii="Times New Roman" w:hAnsi="Times New Roman" w:cs="Times New Roman"/>
          <w:sz w:val="24"/>
          <w:szCs w:val="24"/>
        </w:rPr>
        <w:t xml:space="preserve">rgantung pada angkutan umum untuk </w:t>
      </w:r>
      <w:r w:rsidRPr="00C533D5">
        <w:rPr>
          <w:rFonts w:ascii="Times New Roman" w:hAnsi="Times New Roman" w:cs="Times New Roman"/>
          <w:sz w:val="24"/>
          <w:szCs w:val="24"/>
        </w:rPr>
        <w:t xml:space="preserve"> pemen</w:t>
      </w:r>
      <w:r>
        <w:rPr>
          <w:rFonts w:ascii="Times New Roman" w:hAnsi="Times New Roman" w:cs="Times New Roman"/>
          <w:sz w:val="24"/>
          <w:szCs w:val="24"/>
        </w:rPr>
        <w:t xml:space="preserve">uhan kebutuhan mobilitasnya, dengan ini </w:t>
      </w:r>
      <w:r w:rsidRPr="00C533D5">
        <w:rPr>
          <w:rFonts w:ascii="Times New Roman" w:hAnsi="Times New Roman" w:cs="Times New Roman"/>
          <w:sz w:val="24"/>
          <w:szCs w:val="24"/>
        </w:rPr>
        <w:t xml:space="preserve">dikarenakan satu sisi sebagian besar masyarakat memiliki tingkat ekonomi yang masih tergolong lemah dan satu sisi tidak memiliki kendaraan pribadi. </w:t>
      </w:r>
    </w:p>
    <w:p w:rsidR="00932A16" w:rsidRDefault="00932A16" w:rsidP="009A27AC">
      <w:pPr>
        <w:spacing w:after="0" w:line="240" w:lineRule="auto"/>
        <w:ind w:firstLine="720"/>
        <w:jc w:val="both"/>
        <w:rPr>
          <w:rFonts w:ascii="Times New Roman" w:hAnsi="Times New Roman" w:cs="Times New Roman"/>
          <w:sz w:val="24"/>
          <w:szCs w:val="24"/>
        </w:rPr>
      </w:pPr>
      <w:r w:rsidRPr="00C533D5">
        <w:rPr>
          <w:rFonts w:ascii="Times New Roman" w:hAnsi="Times New Roman" w:cs="Times New Roman"/>
          <w:sz w:val="24"/>
          <w:szCs w:val="24"/>
        </w:rPr>
        <w:t xml:space="preserve">Transportasi beragam adanya mulai dari yang masih tradisional seperti delman maupun yang sudah modern dengan menggunakan mesin seperti sepeda motor, mobil, pesawat, kapal laut dan kereta </w:t>
      </w:r>
      <w:proofErr w:type="gramStart"/>
      <w:r w:rsidRPr="00C533D5">
        <w:rPr>
          <w:rFonts w:ascii="Times New Roman" w:hAnsi="Times New Roman" w:cs="Times New Roman"/>
          <w:sz w:val="24"/>
          <w:szCs w:val="24"/>
        </w:rPr>
        <w:t>api</w:t>
      </w:r>
      <w:proofErr w:type="gramEnd"/>
      <w:r w:rsidRPr="00C533D5">
        <w:rPr>
          <w:rFonts w:ascii="Times New Roman" w:hAnsi="Times New Roman" w:cs="Times New Roman"/>
          <w:sz w:val="24"/>
          <w:szCs w:val="24"/>
        </w:rPr>
        <w:t>. Menur</w:t>
      </w:r>
      <w:r>
        <w:rPr>
          <w:rFonts w:ascii="Times New Roman" w:hAnsi="Times New Roman" w:cs="Times New Roman"/>
          <w:sz w:val="24"/>
          <w:szCs w:val="24"/>
        </w:rPr>
        <w:t xml:space="preserve">ut Kotler &amp; Keller, (2016:153) </w:t>
      </w:r>
      <w:r>
        <w:rPr>
          <w:rFonts w:ascii="Times New Roman" w:hAnsi="Times New Roman" w:cs="Times New Roman"/>
          <w:sz w:val="24"/>
          <w:szCs w:val="24"/>
        </w:rPr>
        <w:lastRenderedPageBreak/>
        <w:t>Kepuasan k</w:t>
      </w:r>
      <w:r w:rsidRPr="00C533D5">
        <w:rPr>
          <w:rFonts w:ascii="Times New Roman" w:hAnsi="Times New Roman" w:cs="Times New Roman"/>
          <w:sz w:val="24"/>
          <w:szCs w:val="24"/>
        </w:rPr>
        <w:t xml:space="preserve">onsumen merupakan perasaan seseorang senang atau kecewa yang dihasilkan dari membandingkan produk atau layanan yang dirasakan sesuai dengan harapan. </w:t>
      </w:r>
      <w:proofErr w:type="gramStart"/>
      <w:r w:rsidRPr="00C533D5">
        <w:rPr>
          <w:rFonts w:ascii="Times New Roman" w:hAnsi="Times New Roman" w:cs="Times New Roman"/>
          <w:sz w:val="24"/>
          <w:szCs w:val="24"/>
        </w:rPr>
        <w:t>Jika sesuai dengan harapan, k</w:t>
      </w:r>
      <w:r>
        <w:rPr>
          <w:rFonts w:ascii="Times New Roman" w:hAnsi="Times New Roman" w:cs="Times New Roman"/>
          <w:sz w:val="24"/>
          <w:szCs w:val="24"/>
        </w:rPr>
        <w:t>onsumen merasa puas.</w:t>
      </w:r>
      <w:proofErr w:type="gramEnd"/>
    </w:p>
    <w:p w:rsidR="00932A16" w:rsidRDefault="00932A16"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Buttle (2007: 28) Kepuasan </w:t>
      </w:r>
      <w:r w:rsidR="00A75090">
        <w:rPr>
          <w:rFonts w:ascii="Times New Roman" w:hAnsi="Times New Roman" w:cs="Times New Roman"/>
          <w:sz w:val="24"/>
          <w:szCs w:val="24"/>
        </w:rPr>
        <w:t>k</w:t>
      </w:r>
      <w:r w:rsidRPr="00C533D5">
        <w:rPr>
          <w:rFonts w:ascii="Times New Roman" w:hAnsi="Times New Roman" w:cs="Times New Roman"/>
          <w:sz w:val="24"/>
          <w:szCs w:val="24"/>
        </w:rPr>
        <w:t xml:space="preserve">onsumen membawa dampak yang besar bagi perusahaan, dengan mempertahankan dan memuaskan pelanggan saat ini jauh lebih mudah dibandingkan terus-menerus berupaya menarik atau memprospek pelanggan baru, biaya mempertahankan pelanggan lebih murah dibandingkan biaya mencari pelanggan baru. </w:t>
      </w:r>
    </w:p>
    <w:p w:rsidR="00932A16" w:rsidRPr="00101FE0" w:rsidRDefault="00932A16" w:rsidP="009A27AC">
      <w:pPr>
        <w:spacing w:after="0" w:line="240" w:lineRule="auto"/>
        <w:ind w:firstLine="720"/>
        <w:jc w:val="both"/>
        <w:rPr>
          <w:rFonts w:ascii="Times New Roman" w:hAnsi="Times New Roman" w:cs="Times New Roman"/>
          <w:sz w:val="24"/>
          <w:szCs w:val="24"/>
        </w:rPr>
      </w:pPr>
      <w:proofErr w:type="gramStart"/>
      <w:r w:rsidRPr="00C533D5">
        <w:rPr>
          <w:rFonts w:ascii="Times New Roman" w:hAnsi="Times New Roman" w:cs="Times New Roman"/>
          <w:sz w:val="24"/>
          <w:szCs w:val="24"/>
        </w:rPr>
        <w:t>Jasa transportasi memiliki peranan yang sangat penting dalam kehidupan manusia, dimana transportasi digunakan setiap orang untuk dapat memperlancar aktivitasya sehari-hari.</w:t>
      </w:r>
      <w:proofErr w:type="gramEnd"/>
      <w:r w:rsidRPr="00C533D5">
        <w:rPr>
          <w:rFonts w:ascii="Times New Roman" w:hAnsi="Times New Roman" w:cs="Times New Roman"/>
          <w:sz w:val="24"/>
          <w:szCs w:val="24"/>
        </w:rPr>
        <w:t xml:space="preserve"> </w:t>
      </w:r>
      <w:proofErr w:type="gramStart"/>
      <w:r>
        <w:rPr>
          <w:rFonts w:ascii="Times New Roman" w:hAnsi="Times New Roman" w:cs="Times New Roman"/>
          <w:sz w:val="24"/>
          <w:szCs w:val="24"/>
        </w:rPr>
        <w:t>Saat ini, usaha dalam bidang transportasi umum menjadi salah satu prospek usaha yang menggunakan aplikasi mempermudah pengantaran pemesanan, paket, dan lain-lain.</w:t>
      </w:r>
      <w:bookmarkStart w:id="5" w:name="_Toc89464256"/>
      <w:proofErr w:type="gramEnd"/>
    </w:p>
    <w:bookmarkEnd w:id="5"/>
    <w:p w:rsidR="00932A16" w:rsidRDefault="00932A16" w:rsidP="009A27AC">
      <w:pPr>
        <w:spacing w:after="0" w:line="240" w:lineRule="auto"/>
        <w:ind w:firstLine="720"/>
        <w:jc w:val="both"/>
        <w:rPr>
          <w:rFonts w:ascii="Times New Roman" w:hAnsi="Times New Roman" w:cs="Times New Roman"/>
          <w:sz w:val="24"/>
          <w:szCs w:val="24"/>
        </w:rPr>
      </w:pPr>
      <w:proofErr w:type="gramStart"/>
      <w:r w:rsidRPr="00C533D5">
        <w:rPr>
          <w:rFonts w:ascii="Times New Roman" w:hAnsi="Times New Roman" w:cs="Times New Roman"/>
          <w:sz w:val="24"/>
          <w:szCs w:val="24"/>
        </w:rPr>
        <w:t>Salah satu faktor yang mempengaruhi kepuasan konsumen adalah kualitas pelayanan.</w:t>
      </w:r>
      <w:proofErr w:type="gramEnd"/>
      <w:r w:rsidRPr="00C533D5">
        <w:rPr>
          <w:rFonts w:ascii="Times New Roman" w:hAnsi="Times New Roman" w:cs="Times New Roman"/>
          <w:sz w:val="24"/>
          <w:szCs w:val="24"/>
        </w:rPr>
        <w:t xml:space="preserve"> </w:t>
      </w:r>
      <w:proofErr w:type="gramStart"/>
      <w:r w:rsidRPr="00C533D5">
        <w:rPr>
          <w:rFonts w:ascii="Times New Roman" w:hAnsi="Times New Roman" w:cs="Times New Roman"/>
          <w:sz w:val="24"/>
          <w:szCs w:val="24"/>
        </w:rPr>
        <w:t>Lupiyoadi dan Hamdani (2009: 65), juga mengemukakan bahwa kualitas pelayanan berpengaruh terhadap kepuasan pelanggan, dimana pelayanan yang baik berakibat lebih besar terhadap kepuasan pelanggan.</w:t>
      </w:r>
      <w:proofErr w:type="gramEnd"/>
    </w:p>
    <w:p w:rsidR="00932A16" w:rsidRPr="00C533D5" w:rsidRDefault="00932A16" w:rsidP="009A27AC">
      <w:pPr>
        <w:spacing w:after="0" w:line="240" w:lineRule="auto"/>
        <w:ind w:firstLine="720"/>
        <w:jc w:val="both"/>
        <w:rPr>
          <w:rFonts w:ascii="Times New Roman" w:hAnsi="Times New Roman" w:cs="Times New Roman"/>
          <w:sz w:val="24"/>
          <w:szCs w:val="24"/>
        </w:rPr>
      </w:pPr>
      <w:proofErr w:type="gramStart"/>
      <w:r w:rsidRPr="00C533D5">
        <w:rPr>
          <w:rFonts w:ascii="Times New Roman" w:hAnsi="Times New Roman" w:cs="Times New Roman"/>
          <w:sz w:val="24"/>
          <w:szCs w:val="24"/>
        </w:rPr>
        <w:t>Faktor kedua yang mempengaruhi kepuasan konsumen adalah persepsi harga.</w:t>
      </w:r>
      <w:proofErr w:type="gramEnd"/>
      <w:r w:rsidRPr="00C533D5">
        <w:rPr>
          <w:rFonts w:ascii="Times New Roman" w:hAnsi="Times New Roman" w:cs="Times New Roman"/>
          <w:sz w:val="24"/>
          <w:szCs w:val="24"/>
        </w:rPr>
        <w:t xml:space="preserve"> </w:t>
      </w:r>
      <w:proofErr w:type="gramStart"/>
      <w:r w:rsidRPr="00C533D5">
        <w:rPr>
          <w:rFonts w:ascii="Times New Roman" w:hAnsi="Times New Roman" w:cs="Times New Roman"/>
          <w:sz w:val="24"/>
          <w:szCs w:val="24"/>
        </w:rPr>
        <w:t>Harga adalah jumlah uang (kemungkinan ditimbang beberapa barang) yang dibutuhkan untuk memperoleh beberapa kombinasi sebuah produk dan pelayanan yang menyertainya (Kotler dan Keller, 2007: 156).</w:t>
      </w:r>
      <w:proofErr w:type="gramEnd"/>
      <w:r w:rsidRPr="00C533D5">
        <w:rPr>
          <w:rFonts w:ascii="Times New Roman" w:hAnsi="Times New Roman" w:cs="Times New Roman"/>
          <w:sz w:val="24"/>
          <w:szCs w:val="24"/>
        </w:rPr>
        <w:t xml:space="preserve"> </w:t>
      </w:r>
      <w:proofErr w:type="gramStart"/>
      <w:r w:rsidRPr="00C533D5">
        <w:rPr>
          <w:rFonts w:ascii="Times New Roman" w:hAnsi="Times New Roman" w:cs="Times New Roman"/>
          <w:sz w:val="24"/>
          <w:szCs w:val="24"/>
        </w:rPr>
        <w:t xml:space="preserve">Ada </w:t>
      </w:r>
      <w:r w:rsidRPr="00C533D5">
        <w:rPr>
          <w:rFonts w:ascii="Times New Roman" w:hAnsi="Times New Roman" w:cs="Times New Roman"/>
          <w:sz w:val="24"/>
          <w:szCs w:val="24"/>
        </w:rPr>
        <w:lastRenderedPageBreak/>
        <w:t>kemungkinan bahwa konsumen memiliki ketidaksesuaian setelah melakukan pembelian karena mungkin harganya dianggap terlalu mahal atau karena tidak sesuai dengan keinginan dan gambaran sebelumnya (Handoko, 1987:32 dalam Kusumastuti, 2011: 2).</w:t>
      </w:r>
      <w:proofErr w:type="gramEnd"/>
      <w:r w:rsidRPr="00C533D5">
        <w:rPr>
          <w:rFonts w:ascii="Times New Roman" w:hAnsi="Times New Roman" w:cs="Times New Roman"/>
          <w:sz w:val="24"/>
          <w:szCs w:val="24"/>
        </w:rPr>
        <w:t xml:space="preserve"> </w:t>
      </w:r>
      <w:proofErr w:type="gramStart"/>
      <w:r w:rsidRPr="00C533D5">
        <w:rPr>
          <w:rFonts w:ascii="Times New Roman" w:hAnsi="Times New Roman" w:cs="Times New Roman"/>
          <w:sz w:val="24"/>
          <w:szCs w:val="24"/>
        </w:rPr>
        <w:t>Dengan demikian diperlukan strategi penetapan harga yang tepat.</w:t>
      </w:r>
      <w:proofErr w:type="gramEnd"/>
      <w:r w:rsidRPr="00C533D5">
        <w:rPr>
          <w:rFonts w:ascii="Times New Roman" w:hAnsi="Times New Roman" w:cs="Times New Roman"/>
          <w:sz w:val="24"/>
          <w:szCs w:val="24"/>
        </w:rPr>
        <w:t xml:space="preserve"> </w:t>
      </w:r>
      <w:proofErr w:type="gramStart"/>
      <w:r w:rsidRPr="00C533D5">
        <w:rPr>
          <w:rFonts w:ascii="Times New Roman" w:hAnsi="Times New Roman" w:cs="Times New Roman"/>
          <w:sz w:val="24"/>
          <w:szCs w:val="24"/>
        </w:rPr>
        <w:t>Strategi penetapan harga sangat penting untuk menarik perhatian konsumen.</w:t>
      </w:r>
      <w:proofErr w:type="gramEnd"/>
    </w:p>
    <w:p w:rsidR="00932A16" w:rsidRDefault="00932A16"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CFCFC"/>
        </w:rPr>
        <w:t xml:space="preserve">Pada peneliti sebelumnya,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Kualitas Pelayanan dan Harga Terhadap Kepuasan Konsumen serta Dampaknya Pada Loyalitas Pelanggan J&amp;T Express Blangkejeren. Metode pengambilan sampel pada penelitian ini menggunakan Purposive Sampling dengan sampel 100 responden. Dan Analisis Jalur digunakan sebagai metode analisis untuk mengetahui pengaruh dari semua variabel-variabel yang terlibat. Hasil penelitian ini menunjukkan bahwa variabel Kualitas Pelayanan dan Harga berpengaruh signifikan terhadap Kepuasan Konsumen. Dan variabel Harga berpengaruh signifikan terhadap Loyalitas Pelanggan. Selanjutnya, variabel Kepuasan Konsumen memediasi secara parsial antara Kualitas Pelayanan dan Harga terhadap","author":[{"dropping-particle":"","family":"Sueni","given":"Inten","non-dropping-particle":"","parse-names":false,"suffix":""},{"dropping-particle":"","family":"Loebis","given":"Permana Honneyta","non-dropping-particle":"","parse-names":false,"suffix":""}],"container-title":"jurnal Ilmiah Mahasiswa Ekonomi Manajemen","id":"ITEM-1","issue":"2","issued":{"date-parts":[["2019"]]},"page":"330-345","title":"Pengaruh Kualitas Pelayanan Dan Harga Terhadap Kepuasan Konsumen Serta Dampaknya Pada Loyalitass Pelanggan J&amp;T Express Blangkejeren","type":"article-journal","volume":"4"},"uris":["http://www.mendeley.com/documents/?uuid=66340442-aa52-4c11-9430-7d8a5027a763"]}],"mendeley":{"formattedCitation":"(Sueni and Loebis, 2019)","plainTextFormattedCitation":"(Sueni and Loebis, 2019)","previouslyFormattedCitation":"(Sueni and Loebis, 2019)"},"properties":{"noteIndex":0},"schema":"https://github.com/citation-style-language/schema/raw/master/csl-citation.json"}</w:instrText>
      </w:r>
      <w:r>
        <w:rPr>
          <w:rFonts w:ascii="Times New Roman" w:hAnsi="Times New Roman" w:cs="Times New Roman"/>
          <w:sz w:val="24"/>
          <w:szCs w:val="24"/>
        </w:rPr>
        <w:fldChar w:fldCharType="separate"/>
      </w:r>
      <w:r w:rsidRPr="00F7388E">
        <w:rPr>
          <w:rFonts w:ascii="Times New Roman" w:hAnsi="Times New Roman" w:cs="Times New Roman"/>
          <w:noProof/>
          <w:sz w:val="24"/>
          <w:szCs w:val="24"/>
        </w:rPr>
        <w:t>(Sueni and Loebis, 2019)</w:t>
      </w:r>
      <w:r>
        <w:rPr>
          <w:rFonts w:ascii="Times New Roman" w:hAnsi="Times New Roman" w:cs="Times New Roman"/>
          <w:sz w:val="24"/>
          <w:szCs w:val="24"/>
        </w:rPr>
        <w:fldChar w:fldCharType="end"/>
      </w:r>
      <w:r>
        <w:t xml:space="preserve">tentang </w:t>
      </w:r>
      <w:r>
        <w:rPr>
          <w:rFonts w:ascii="Times New Roman" w:hAnsi="Times New Roman" w:cs="Times New Roman"/>
          <w:sz w:val="24"/>
          <w:szCs w:val="24"/>
        </w:rPr>
        <w:t>pengaruh kualitas pelayanan dan harga t</w:t>
      </w:r>
      <w:r w:rsidRPr="00F5679B">
        <w:rPr>
          <w:rFonts w:ascii="Times New Roman" w:hAnsi="Times New Roman" w:cs="Times New Roman"/>
          <w:sz w:val="24"/>
          <w:szCs w:val="24"/>
        </w:rPr>
        <w:t>e</w:t>
      </w:r>
      <w:r>
        <w:rPr>
          <w:rFonts w:ascii="Times New Roman" w:hAnsi="Times New Roman" w:cs="Times New Roman"/>
          <w:sz w:val="24"/>
          <w:szCs w:val="24"/>
        </w:rPr>
        <w:t>rhadap kepuasan konsumen serta dampaknya pada loyalitas p</w:t>
      </w:r>
      <w:r w:rsidRPr="00F5679B">
        <w:rPr>
          <w:rFonts w:ascii="Times New Roman" w:hAnsi="Times New Roman" w:cs="Times New Roman"/>
          <w:sz w:val="24"/>
          <w:szCs w:val="24"/>
        </w:rPr>
        <w:t xml:space="preserve">elanggan J&amp;T Express Blangkejeren, </w:t>
      </w:r>
      <w:r w:rsidRPr="00A66ED5">
        <w:rPr>
          <w:rFonts w:ascii="Times New Roman" w:hAnsi="Times New Roman" w:cs="Times New Roman"/>
          <w:sz w:val="24"/>
          <w:szCs w:val="24"/>
        </w:rPr>
        <w:t>hasil Penelitian ini be</w:t>
      </w:r>
      <w:r>
        <w:rPr>
          <w:rFonts w:ascii="Times New Roman" w:hAnsi="Times New Roman" w:cs="Times New Roman"/>
          <w:sz w:val="24"/>
          <w:szCs w:val="24"/>
        </w:rPr>
        <w:t>rtujuan untuk menguji pengaruh kualitas pelayanan dan harga t</w:t>
      </w:r>
      <w:r w:rsidRPr="00A66ED5">
        <w:rPr>
          <w:rFonts w:ascii="Times New Roman" w:hAnsi="Times New Roman" w:cs="Times New Roman"/>
          <w:sz w:val="24"/>
          <w:szCs w:val="24"/>
        </w:rPr>
        <w:t>e</w:t>
      </w:r>
      <w:r>
        <w:rPr>
          <w:rFonts w:ascii="Times New Roman" w:hAnsi="Times New Roman" w:cs="Times New Roman"/>
          <w:sz w:val="24"/>
          <w:szCs w:val="24"/>
        </w:rPr>
        <w:t>rhadap kepuasan konsumen serta dampaknya pada l</w:t>
      </w:r>
      <w:r w:rsidRPr="00A66ED5">
        <w:rPr>
          <w:rFonts w:ascii="Times New Roman" w:hAnsi="Times New Roman" w:cs="Times New Roman"/>
          <w:sz w:val="24"/>
          <w:szCs w:val="24"/>
        </w:rPr>
        <w:t xml:space="preserve">oyalitas Pelanggan J&amp;T Express Blangkejeren. </w:t>
      </w:r>
      <w:proofErr w:type="gramStart"/>
      <w:r w:rsidRPr="00A66ED5">
        <w:rPr>
          <w:rFonts w:ascii="Times New Roman" w:hAnsi="Times New Roman" w:cs="Times New Roman"/>
          <w:sz w:val="24"/>
          <w:szCs w:val="24"/>
        </w:rPr>
        <w:t>Metode pengambilan sampel p</w:t>
      </w:r>
      <w:r>
        <w:rPr>
          <w:rFonts w:ascii="Times New Roman" w:hAnsi="Times New Roman" w:cs="Times New Roman"/>
          <w:sz w:val="24"/>
          <w:szCs w:val="24"/>
        </w:rPr>
        <w:t>ada penelitian ini menggunakan purposive s</w:t>
      </w:r>
      <w:r w:rsidRPr="00A66ED5">
        <w:rPr>
          <w:rFonts w:ascii="Times New Roman" w:hAnsi="Times New Roman" w:cs="Times New Roman"/>
          <w:sz w:val="24"/>
          <w:szCs w:val="24"/>
        </w:rPr>
        <w:t>ampling dengan sampel 100 respond</w:t>
      </w:r>
      <w:r>
        <w:rPr>
          <w:rFonts w:ascii="Times New Roman" w:hAnsi="Times New Roman" w:cs="Times New Roman"/>
          <w:sz w:val="24"/>
          <w:szCs w:val="24"/>
        </w:rPr>
        <w:t>en.</w:t>
      </w:r>
      <w:proofErr w:type="gramEnd"/>
      <w:r>
        <w:rPr>
          <w:rFonts w:ascii="Times New Roman" w:hAnsi="Times New Roman" w:cs="Times New Roman"/>
          <w:sz w:val="24"/>
          <w:szCs w:val="24"/>
        </w:rPr>
        <w:t xml:space="preserve">   </w:t>
      </w:r>
    </w:p>
    <w:p w:rsidR="00932A16" w:rsidRDefault="00932A16"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{"citationItems":[{"id":"ITEM-1","itemData":{"DOI":"10.54367/jmb.v19i2.576","ISSN":"1412-0593","abstract":"This research aims to analyze the impact of Service Quality, Price Perception and Brand Image on Customer Satisfaction of The User of Online Transportation (Case on The User of GrabBike in Medan). Data collection empasys a sample of 100 from 32 items using Likert Scale standard of measurement. In this research, free variables consist of service quality, price perception, and brand image. Bound variable is customer satisfaction. Testing includes test the validity, reliability test and assumptions classic. While the method of data analysis used multiple linear regression.The result of ttest showed that the service quality, price perception and brand image has a significant effect on customer satisfaction. The results of signification value for each variable, both variables X and variable Y is above the alpha value (0.05), resulting in acceptance of H1and H0rejection. The result of F test showed that the service quality, price perception and brand imageworked togetherto gave positive and significant contribute on customer satisfaction.In accordance with a multiple linear regression equation, Y = 2,689 + 0,106 X1 + 0,133X2 + 0,141X3 +e. So in essence, variable X has a significant effect at customer satisfaction.The result of this research were brand image has the highest significant effect to customer satisfaction.","author":[{"dropping-particle":"","family":"Sianipar","given":"Gloria J.M","non-dropping-particle":"","parse-names":false,"suffix":""}],"container-title":"Jurnal Manajemen dan Bisnis","id":"ITEM-1","issued":{"date-parts":[["2019"]]},"page":"183-196","title":"PENGARUH KUALITAS PELAYANAN, PERSEPSI HARGA DAN CITRA MEREK TERHADAP KEPUASAN PELANGGAN PENGGUNA JASA TRANSPORTASI OJEK ONLINE (Studi Pada Pelanggan GrabBike Di Kota Medan).","type":"article-journal","volume":"19"},"uris":["http://www.mendeley.com/documents/?uuid=dc55ecc7-a2bc-4a2a-b51b-3e21b0d6ccbc"]}],"mendeley":{"formattedCitation":"(Sianipar, 2019)","plainTextFormattedCitation":"(Sianipar, 2019)","previouslyFormattedCitation":"(Sianipar, 2019)"},"properties":{"noteIndex":0},"schema":"https://github.com/citation-style-language/schema/raw/master/csl-citation.json"}</w:instrText>
      </w:r>
      <w:r>
        <w:rPr>
          <w:rFonts w:ascii="Times New Roman" w:hAnsi="Times New Roman" w:cs="Times New Roman"/>
          <w:sz w:val="24"/>
          <w:szCs w:val="24"/>
        </w:rPr>
        <w:fldChar w:fldCharType="separate"/>
      </w:r>
      <w:r w:rsidRPr="00F7388E">
        <w:rPr>
          <w:rFonts w:ascii="Times New Roman" w:hAnsi="Times New Roman" w:cs="Times New Roman"/>
          <w:noProof/>
          <w:sz w:val="24"/>
          <w:szCs w:val="24"/>
        </w:rPr>
        <w:t>(Sianipar, 2019)</w:t>
      </w:r>
      <w:r>
        <w:rPr>
          <w:rFonts w:ascii="Times New Roman" w:hAnsi="Times New Roman" w:cs="Times New Roman"/>
          <w:sz w:val="24"/>
          <w:szCs w:val="24"/>
        </w:rPr>
        <w:fldChar w:fldCharType="end"/>
      </w:r>
      <w:proofErr w:type="gramStart"/>
      <w:r w:rsidRPr="008074A2">
        <w:rPr>
          <w:rFonts w:ascii="Times New Roman" w:hAnsi="Times New Roman" w:cs="Times New Roman"/>
          <w:sz w:val="24"/>
          <w:szCs w:val="24"/>
        </w:rPr>
        <w:t>Peng</w:t>
      </w:r>
      <w:r>
        <w:rPr>
          <w:rFonts w:ascii="Times New Roman" w:hAnsi="Times New Roman" w:cs="Times New Roman"/>
          <w:sz w:val="24"/>
          <w:szCs w:val="24"/>
        </w:rPr>
        <w:t>aruh k</w:t>
      </w:r>
      <w:r w:rsidRPr="008074A2">
        <w:rPr>
          <w:rFonts w:ascii="Times New Roman" w:hAnsi="Times New Roman" w:cs="Times New Roman"/>
          <w:sz w:val="24"/>
          <w:szCs w:val="24"/>
        </w:rPr>
        <w:t>ual</w:t>
      </w:r>
      <w:r>
        <w:rPr>
          <w:rFonts w:ascii="Times New Roman" w:hAnsi="Times New Roman" w:cs="Times New Roman"/>
          <w:sz w:val="24"/>
          <w:szCs w:val="24"/>
        </w:rPr>
        <w:t>itas pelayanan, persepsi harga dan citra merek terhadap k</w:t>
      </w:r>
      <w:r w:rsidRPr="008074A2">
        <w:rPr>
          <w:rFonts w:ascii="Times New Roman" w:hAnsi="Times New Roman" w:cs="Times New Roman"/>
          <w:sz w:val="24"/>
          <w:szCs w:val="24"/>
        </w:rPr>
        <w:t>epuasan</w:t>
      </w:r>
      <w:r>
        <w:rPr>
          <w:rFonts w:ascii="Times New Roman" w:hAnsi="Times New Roman" w:cs="Times New Roman"/>
          <w:sz w:val="24"/>
          <w:szCs w:val="24"/>
        </w:rPr>
        <w:t xml:space="preserve"> pelanggan pengguna jasa transportasi ojek o</w:t>
      </w:r>
      <w:r w:rsidRPr="008074A2">
        <w:rPr>
          <w:rFonts w:ascii="Times New Roman" w:hAnsi="Times New Roman" w:cs="Times New Roman"/>
          <w:sz w:val="24"/>
          <w:szCs w:val="24"/>
        </w:rPr>
        <w:t xml:space="preserve">nline </w:t>
      </w:r>
      <w:r>
        <w:rPr>
          <w:rFonts w:ascii="Times New Roman" w:hAnsi="Times New Roman" w:cs="Times New Roman"/>
          <w:sz w:val="24"/>
          <w:szCs w:val="24"/>
        </w:rPr>
        <w:t>(Studi Pada Pelanggan GrabBike d</w:t>
      </w:r>
      <w:r w:rsidRPr="008074A2">
        <w:rPr>
          <w:rFonts w:ascii="Times New Roman" w:hAnsi="Times New Roman" w:cs="Times New Roman"/>
          <w:sz w:val="24"/>
          <w:szCs w:val="24"/>
        </w:rPr>
        <w:t>i Kota Medan).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w:t>
      </w:r>
      <w:r w:rsidRPr="008074A2">
        <w:rPr>
          <w:rFonts w:ascii="Times New Roman" w:hAnsi="Times New Roman" w:cs="Times New Roman"/>
          <w:sz w:val="24"/>
          <w:szCs w:val="24"/>
        </w:rPr>
        <w:t>Penelitian ini bertuju</w:t>
      </w:r>
      <w:r>
        <w:rPr>
          <w:rFonts w:ascii="Times New Roman" w:hAnsi="Times New Roman" w:cs="Times New Roman"/>
          <w:sz w:val="24"/>
          <w:szCs w:val="24"/>
        </w:rPr>
        <w:t>an untuk menganalisis pengaruh service q</w:t>
      </w:r>
      <w:r w:rsidRPr="008074A2">
        <w:rPr>
          <w:rFonts w:ascii="Times New Roman" w:hAnsi="Times New Roman" w:cs="Times New Roman"/>
          <w:sz w:val="24"/>
          <w:szCs w:val="24"/>
        </w:rPr>
        <w:t>ual</w:t>
      </w:r>
      <w:r>
        <w:rPr>
          <w:rFonts w:ascii="Times New Roman" w:hAnsi="Times New Roman" w:cs="Times New Roman"/>
          <w:sz w:val="24"/>
          <w:szCs w:val="24"/>
        </w:rPr>
        <w:t>ity, price perception dan brand gambaran kepuasan pelanggan pengguna transportasi online (kasus p</w:t>
      </w:r>
      <w:r w:rsidRPr="008074A2">
        <w:rPr>
          <w:rFonts w:ascii="Times New Roman" w:hAnsi="Times New Roman" w:cs="Times New Roman"/>
          <w:sz w:val="24"/>
          <w:szCs w:val="24"/>
        </w:rPr>
        <w:t>engguna GrabBike</w:t>
      </w:r>
      <w:r>
        <w:rPr>
          <w:rFonts w:ascii="Times New Roman" w:hAnsi="Times New Roman" w:cs="Times New Roman"/>
          <w:sz w:val="24"/>
          <w:szCs w:val="24"/>
        </w:rPr>
        <w:t xml:space="preserve"> </w:t>
      </w:r>
      <w:r w:rsidRPr="008074A2">
        <w:rPr>
          <w:rFonts w:ascii="Times New Roman" w:hAnsi="Times New Roman" w:cs="Times New Roman"/>
          <w:sz w:val="24"/>
          <w:szCs w:val="24"/>
        </w:rPr>
        <w:t>di Medan).</w:t>
      </w:r>
      <w:proofErr w:type="gramEnd"/>
      <w:r w:rsidRPr="008074A2">
        <w:rPr>
          <w:rFonts w:ascii="Times New Roman" w:hAnsi="Times New Roman" w:cs="Times New Roman"/>
          <w:sz w:val="24"/>
          <w:szCs w:val="24"/>
        </w:rPr>
        <w:t xml:space="preserve"> </w:t>
      </w:r>
      <w:proofErr w:type="gramStart"/>
      <w:r w:rsidRPr="008074A2">
        <w:rPr>
          <w:rFonts w:ascii="Times New Roman" w:hAnsi="Times New Roman" w:cs="Times New Roman"/>
          <w:sz w:val="24"/>
          <w:szCs w:val="24"/>
        </w:rPr>
        <w:t>Pengumpulan data menggunakan sampel sebanyak 100 dari 32 i</w:t>
      </w:r>
      <w:r>
        <w:rPr>
          <w:rFonts w:ascii="Times New Roman" w:hAnsi="Times New Roman" w:cs="Times New Roman"/>
          <w:sz w:val="24"/>
          <w:szCs w:val="24"/>
        </w:rPr>
        <w:t>tem dengan menggunakan standar skala l</w:t>
      </w:r>
      <w:r w:rsidRPr="008074A2">
        <w:rPr>
          <w:rFonts w:ascii="Times New Roman" w:hAnsi="Times New Roman" w:cs="Times New Roman"/>
          <w:sz w:val="24"/>
          <w:szCs w:val="24"/>
        </w:rPr>
        <w:t>ikert</w:t>
      </w:r>
      <w:r>
        <w:rPr>
          <w:rFonts w:ascii="Times New Roman" w:hAnsi="Times New Roman" w:cs="Times New Roman"/>
          <w:sz w:val="24"/>
          <w:szCs w:val="24"/>
        </w:rPr>
        <w:t xml:space="preserve"> </w:t>
      </w:r>
      <w:r w:rsidRPr="008074A2">
        <w:rPr>
          <w:rFonts w:ascii="Times New Roman" w:hAnsi="Times New Roman" w:cs="Times New Roman"/>
          <w:sz w:val="24"/>
          <w:szCs w:val="24"/>
        </w:rPr>
        <w:t>pengukuran.</w:t>
      </w:r>
      <w:proofErr w:type="gramEnd"/>
      <w:r w:rsidRPr="008074A2">
        <w:rPr>
          <w:rFonts w:ascii="Times New Roman" w:hAnsi="Times New Roman" w:cs="Times New Roman"/>
          <w:sz w:val="24"/>
          <w:szCs w:val="24"/>
        </w:rPr>
        <w:t xml:space="preserve"> </w:t>
      </w:r>
      <w:proofErr w:type="gramStart"/>
      <w:r w:rsidRPr="008074A2">
        <w:rPr>
          <w:rFonts w:ascii="Times New Roman" w:hAnsi="Times New Roman" w:cs="Times New Roman"/>
          <w:sz w:val="24"/>
          <w:szCs w:val="24"/>
        </w:rPr>
        <w:t>Dalam penelitian ini variabel bebas terdiri dari kualitas pelayanan, persepsi harga, dan merek</w:t>
      </w:r>
      <w:r>
        <w:rPr>
          <w:rFonts w:ascii="Times New Roman" w:hAnsi="Times New Roman" w:cs="Times New Roman"/>
          <w:sz w:val="24"/>
          <w:szCs w:val="24"/>
        </w:rPr>
        <w:t xml:space="preserve"> </w:t>
      </w:r>
      <w:r w:rsidRPr="008074A2">
        <w:rPr>
          <w:rFonts w:ascii="Times New Roman" w:hAnsi="Times New Roman" w:cs="Times New Roman"/>
          <w:sz w:val="24"/>
          <w:szCs w:val="24"/>
        </w:rPr>
        <w:t>gambar.</w:t>
      </w:r>
      <w:proofErr w:type="gramEnd"/>
      <w:r w:rsidRPr="008074A2">
        <w:rPr>
          <w:rFonts w:ascii="Times New Roman" w:hAnsi="Times New Roman" w:cs="Times New Roman"/>
          <w:sz w:val="24"/>
          <w:szCs w:val="24"/>
        </w:rPr>
        <w:t xml:space="preserve"> </w:t>
      </w:r>
    </w:p>
    <w:p w:rsidR="00932A16" w:rsidRDefault="000D64C9"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Penulis melakukan penelitian jasa ekspedisi lokal di Kota D</w:t>
      </w:r>
      <w:r w:rsidR="00DF463F">
        <w:rPr>
          <w:rFonts w:ascii="Times New Roman" w:hAnsi="Times New Roman" w:cs="Times New Roman"/>
          <w:sz w:val="24"/>
          <w:szCs w:val="24"/>
        </w:rPr>
        <w:t xml:space="preserve">umai, yang </w:t>
      </w:r>
      <w:r>
        <w:rPr>
          <w:rFonts w:ascii="Times New Roman" w:hAnsi="Times New Roman" w:cs="Times New Roman"/>
          <w:sz w:val="24"/>
          <w:szCs w:val="24"/>
        </w:rPr>
        <w:t>mempunyai berbagai macam jasa ekpedisi lokal yang ada di Kot</w:t>
      </w:r>
      <w:r w:rsidR="00B264A2">
        <w:rPr>
          <w:rFonts w:ascii="Times New Roman" w:hAnsi="Times New Roman" w:cs="Times New Roman"/>
          <w:sz w:val="24"/>
          <w:szCs w:val="24"/>
        </w:rPr>
        <w:t>a Dumai, yaitu dmi send</w:t>
      </w:r>
      <w:r>
        <w:rPr>
          <w:rFonts w:ascii="Times New Roman" w:hAnsi="Times New Roman" w:cs="Times New Roman"/>
          <w:sz w:val="24"/>
          <w:szCs w:val="24"/>
        </w:rPr>
        <w:t>,</w:t>
      </w:r>
      <w:r w:rsidR="00B264A2">
        <w:rPr>
          <w:rFonts w:ascii="Times New Roman" w:hAnsi="Times New Roman" w:cs="Times New Roman"/>
          <w:sz w:val="24"/>
          <w:szCs w:val="24"/>
        </w:rPr>
        <w:t xml:space="preserve"> ok send, </w:t>
      </w:r>
      <w:r>
        <w:rPr>
          <w:rFonts w:ascii="Times New Roman" w:hAnsi="Times New Roman" w:cs="Times New Roman"/>
          <w:sz w:val="24"/>
          <w:szCs w:val="24"/>
        </w:rPr>
        <w:t>vilmar dumai kurir, kulukile kurir, kangkurir dmi,  tetapi penulis memilih melakukan penelitian jasa ekspedisi DMI SEND, karena ekspedisi ini sangat berkembang pesat</w:t>
      </w:r>
      <w:r w:rsidR="00DF463F">
        <w:rPr>
          <w:rFonts w:ascii="Times New Roman" w:hAnsi="Times New Roman" w:cs="Times New Roman"/>
          <w:sz w:val="24"/>
          <w:szCs w:val="24"/>
        </w:rPr>
        <w:t xml:space="preserve"> saat covid dan hingga sekarang.</w:t>
      </w:r>
      <w:r w:rsidR="00932A16">
        <w:rPr>
          <w:rFonts w:ascii="Times New Roman" w:hAnsi="Times New Roman" w:cs="Times New Roman"/>
          <w:sz w:val="24"/>
          <w:szCs w:val="24"/>
        </w:rPr>
        <w:t xml:space="preserve"> </w:t>
      </w:r>
      <w:proofErr w:type="gramStart"/>
      <w:r w:rsidR="00DF463F">
        <w:rPr>
          <w:rFonts w:ascii="Times New Roman" w:hAnsi="Times New Roman" w:cs="Times New Roman"/>
          <w:sz w:val="24"/>
          <w:szCs w:val="24"/>
        </w:rPr>
        <w:t>J</w:t>
      </w:r>
      <w:r w:rsidR="00932A16">
        <w:rPr>
          <w:rFonts w:ascii="Times New Roman" w:hAnsi="Times New Roman" w:cs="Times New Roman"/>
          <w:sz w:val="24"/>
          <w:szCs w:val="24"/>
        </w:rPr>
        <w:t>asa</w:t>
      </w:r>
      <w:r w:rsidR="00DF463F">
        <w:rPr>
          <w:rFonts w:ascii="Times New Roman" w:hAnsi="Times New Roman" w:cs="Times New Roman"/>
          <w:sz w:val="24"/>
          <w:szCs w:val="24"/>
        </w:rPr>
        <w:t xml:space="preserve">  ekpedisi</w:t>
      </w:r>
      <w:proofErr w:type="gramEnd"/>
      <w:r w:rsidR="00DF463F">
        <w:rPr>
          <w:rFonts w:ascii="Times New Roman" w:hAnsi="Times New Roman" w:cs="Times New Roman"/>
          <w:sz w:val="24"/>
          <w:szCs w:val="24"/>
        </w:rPr>
        <w:t xml:space="preserve"> </w:t>
      </w:r>
      <w:r w:rsidR="00932A16">
        <w:rPr>
          <w:rFonts w:ascii="Times New Roman" w:hAnsi="Times New Roman" w:cs="Times New Roman"/>
          <w:sz w:val="24"/>
          <w:szCs w:val="24"/>
        </w:rPr>
        <w:t>Dumai Send  berdiri pada 19 Juli 2018 hingga sekarang yang beralamat di Jl. Sidorejo, Ratu Sima, Dumai Selatan,</w:t>
      </w:r>
      <w:r w:rsidR="00DF463F">
        <w:rPr>
          <w:rFonts w:ascii="Times New Roman" w:hAnsi="Times New Roman" w:cs="Times New Roman"/>
          <w:sz w:val="24"/>
          <w:szCs w:val="24"/>
        </w:rPr>
        <w:t xml:space="preserve">. </w:t>
      </w:r>
      <w:proofErr w:type="gramStart"/>
      <w:r w:rsidR="00DF463F">
        <w:rPr>
          <w:rFonts w:ascii="Times New Roman" w:hAnsi="Times New Roman" w:cs="Times New Roman"/>
          <w:sz w:val="24"/>
          <w:szCs w:val="24"/>
        </w:rPr>
        <w:t>Kota Dumai.</w:t>
      </w:r>
      <w:proofErr w:type="gramEnd"/>
      <w:r w:rsidR="00DF463F">
        <w:rPr>
          <w:rFonts w:ascii="Times New Roman" w:hAnsi="Times New Roman" w:cs="Times New Roman"/>
          <w:sz w:val="24"/>
          <w:szCs w:val="24"/>
        </w:rPr>
        <w:t xml:space="preserve"> </w:t>
      </w:r>
      <w:proofErr w:type="gramStart"/>
      <w:r w:rsidR="00DF463F">
        <w:rPr>
          <w:rFonts w:ascii="Times New Roman" w:hAnsi="Times New Roman" w:cs="Times New Roman"/>
          <w:sz w:val="24"/>
          <w:szCs w:val="24"/>
        </w:rPr>
        <w:t>dimana</w:t>
      </w:r>
      <w:proofErr w:type="gramEnd"/>
      <w:r w:rsidR="00DF463F">
        <w:rPr>
          <w:rFonts w:ascii="Times New Roman" w:hAnsi="Times New Roman" w:cs="Times New Roman"/>
          <w:sz w:val="24"/>
          <w:szCs w:val="24"/>
        </w:rPr>
        <w:t xml:space="preserve"> jasa ekpedisi </w:t>
      </w:r>
      <w:r w:rsidR="00932A16">
        <w:rPr>
          <w:rFonts w:ascii="Times New Roman" w:hAnsi="Times New Roman" w:cs="Times New Roman"/>
          <w:sz w:val="24"/>
          <w:szCs w:val="24"/>
        </w:rPr>
        <w:t>DMI SEND  ini belum dikenal oleh masyarakat kota Dumai pada waktu itu, karena persaingan jasa antar barang satu sama lain, dengan kondisi sekarang adanya perubahan kemajuan penggunaan jasa kurir ini walaupun sangat minim dikenal masyarak</w:t>
      </w:r>
      <w:r w:rsidR="00DF463F">
        <w:rPr>
          <w:rFonts w:ascii="Times New Roman" w:hAnsi="Times New Roman" w:cs="Times New Roman"/>
          <w:sz w:val="24"/>
          <w:szCs w:val="24"/>
        </w:rPr>
        <w:t xml:space="preserve">at kota Dumai. </w:t>
      </w:r>
      <w:proofErr w:type="gramStart"/>
      <w:r w:rsidR="00DF463F">
        <w:rPr>
          <w:rFonts w:ascii="Times New Roman" w:hAnsi="Times New Roman" w:cs="Times New Roman"/>
          <w:sz w:val="24"/>
          <w:szCs w:val="24"/>
        </w:rPr>
        <w:t>dimana</w:t>
      </w:r>
      <w:proofErr w:type="gramEnd"/>
      <w:r w:rsidR="00DF463F">
        <w:rPr>
          <w:rFonts w:ascii="Times New Roman" w:hAnsi="Times New Roman" w:cs="Times New Roman"/>
          <w:sz w:val="24"/>
          <w:szCs w:val="24"/>
        </w:rPr>
        <w:t xml:space="preserve"> jasa ekspedisi</w:t>
      </w:r>
      <w:r w:rsidR="00932A16">
        <w:rPr>
          <w:rFonts w:ascii="Times New Roman" w:hAnsi="Times New Roman" w:cs="Times New Roman"/>
          <w:sz w:val="24"/>
          <w:szCs w:val="24"/>
        </w:rPr>
        <w:t xml:space="preserve"> DMI SEND ini harganya sangat terjangkau, pelayanan yang baik, maupun keamanan barang pemesanan atau barang paket yang lainnya. Pada jam operasional 08:00 s/d 22:00 wib khusus jum’at closed 11:30 s/d 13:30.</w:t>
      </w:r>
    </w:p>
    <w:p w:rsidR="00A7163B" w:rsidRDefault="00932A16"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w:t>
      </w:r>
      <w:r w:rsidRPr="00FB716C">
        <w:rPr>
          <w:rFonts w:ascii="Times New Roman" w:hAnsi="Times New Roman" w:cs="Times New Roman"/>
          <w:sz w:val="24"/>
          <w:szCs w:val="24"/>
        </w:rPr>
        <w:t>an kual</w:t>
      </w:r>
      <w:r w:rsidR="00DF463F">
        <w:rPr>
          <w:rFonts w:ascii="Times New Roman" w:hAnsi="Times New Roman" w:cs="Times New Roman"/>
          <w:sz w:val="24"/>
          <w:szCs w:val="24"/>
        </w:rPr>
        <w:t>itas layanan jasa ekspedisi</w:t>
      </w:r>
      <w:r>
        <w:rPr>
          <w:rFonts w:ascii="Times New Roman" w:hAnsi="Times New Roman" w:cs="Times New Roman"/>
          <w:sz w:val="24"/>
          <w:szCs w:val="24"/>
        </w:rPr>
        <w:t xml:space="preserve"> Dumai send</w:t>
      </w:r>
      <w:r w:rsidRPr="00FB716C">
        <w:rPr>
          <w:rFonts w:ascii="Times New Roman" w:hAnsi="Times New Roman" w:cs="Times New Roman"/>
          <w:sz w:val="24"/>
          <w:szCs w:val="24"/>
        </w:rPr>
        <w:t xml:space="preserve"> ini tidak berbeda jauh dari jas</w:t>
      </w:r>
      <w:r>
        <w:rPr>
          <w:rFonts w:ascii="Times New Roman" w:hAnsi="Times New Roman" w:cs="Times New Roman"/>
          <w:sz w:val="24"/>
          <w:szCs w:val="24"/>
        </w:rPr>
        <w:t>a transportasi la</w:t>
      </w:r>
      <w:r w:rsidR="00B264A2">
        <w:rPr>
          <w:rFonts w:ascii="Times New Roman" w:hAnsi="Times New Roman" w:cs="Times New Roman"/>
          <w:sz w:val="24"/>
          <w:szCs w:val="24"/>
        </w:rPr>
        <w:t>innya seperti oksend, v</w:t>
      </w:r>
      <w:r w:rsidR="00DF463F">
        <w:rPr>
          <w:rFonts w:ascii="Times New Roman" w:hAnsi="Times New Roman" w:cs="Times New Roman"/>
          <w:sz w:val="24"/>
          <w:szCs w:val="24"/>
        </w:rPr>
        <w:t>ilmardumaikurir, Kulukile kur</w:t>
      </w:r>
      <w:r w:rsidR="00937BAB">
        <w:rPr>
          <w:rFonts w:ascii="Times New Roman" w:hAnsi="Times New Roman" w:cs="Times New Roman"/>
          <w:sz w:val="24"/>
          <w:szCs w:val="24"/>
        </w:rPr>
        <w:t xml:space="preserve">ir. Jasa ekspedisi </w:t>
      </w:r>
      <w:r w:rsidR="00DF463F">
        <w:rPr>
          <w:rFonts w:ascii="Times New Roman" w:hAnsi="Times New Roman" w:cs="Times New Roman"/>
          <w:sz w:val="24"/>
          <w:szCs w:val="24"/>
        </w:rPr>
        <w:t xml:space="preserve">DMI SEND </w:t>
      </w:r>
      <w:proofErr w:type="gramStart"/>
      <w:r w:rsidR="00DF463F">
        <w:rPr>
          <w:rFonts w:ascii="Times New Roman" w:hAnsi="Times New Roman" w:cs="Times New Roman"/>
          <w:sz w:val="24"/>
          <w:szCs w:val="24"/>
        </w:rPr>
        <w:t xml:space="preserve">ini </w:t>
      </w:r>
      <w:r w:rsidRPr="00FB716C">
        <w:rPr>
          <w:rFonts w:ascii="Times New Roman" w:hAnsi="Times New Roman" w:cs="Times New Roman"/>
          <w:sz w:val="24"/>
          <w:szCs w:val="24"/>
        </w:rPr>
        <w:t xml:space="preserve"> dan</w:t>
      </w:r>
      <w:proofErr w:type="gramEnd"/>
      <w:r w:rsidRPr="00FB716C">
        <w:rPr>
          <w:rFonts w:ascii="Times New Roman" w:hAnsi="Times New Roman" w:cs="Times New Roman"/>
          <w:sz w:val="24"/>
          <w:szCs w:val="24"/>
        </w:rPr>
        <w:t xml:space="preserve"> sangat berdampak po</w:t>
      </w:r>
      <w:r w:rsidR="00DF463F">
        <w:rPr>
          <w:rFonts w:ascii="Times New Roman" w:hAnsi="Times New Roman" w:cs="Times New Roman"/>
          <w:sz w:val="24"/>
          <w:szCs w:val="24"/>
        </w:rPr>
        <w:t>sitif pada penggunaan jasa ekspedisi</w:t>
      </w:r>
      <w:r w:rsidRPr="00FB716C">
        <w:rPr>
          <w:rFonts w:ascii="Times New Roman" w:hAnsi="Times New Roman" w:cs="Times New Roman"/>
          <w:sz w:val="24"/>
          <w:szCs w:val="24"/>
        </w:rPr>
        <w:t xml:space="preserve"> dalam pengantaran barang dan jasa khusus</w:t>
      </w:r>
      <w:r>
        <w:rPr>
          <w:rFonts w:ascii="Times New Roman" w:hAnsi="Times New Roman" w:cs="Times New Roman"/>
          <w:sz w:val="24"/>
          <w:szCs w:val="24"/>
        </w:rPr>
        <w:t>nya</w:t>
      </w:r>
      <w:r w:rsidRPr="00FB716C">
        <w:rPr>
          <w:rFonts w:ascii="Times New Roman" w:hAnsi="Times New Roman" w:cs="Times New Roman"/>
          <w:sz w:val="24"/>
          <w:szCs w:val="24"/>
        </w:rPr>
        <w:t xml:space="preserve"> pada olshop, toko online yang sangat membutuhkan transportasi jasa</w:t>
      </w:r>
      <w:r>
        <w:rPr>
          <w:rFonts w:ascii="Times New Roman" w:hAnsi="Times New Roman" w:cs="Times New Roman"/>
          <w:sz w:val="24"/>
          <w:szCs w:val="24"/>
        </w:rPr>
        <w:t xml:space="preserve"> seperti antar jemput makanan , </w:t>
      </w:r>
      <w:r w:rsidRPr="00FB716C">
        <w:rPr>
          <w:rFonts w:ascii="Times New Roman" w:hAnsi="Times New Roman" w:cs="Times New Roman"/>
          <w:sz w:val="24"/>
          <w:szCs w:val="24"/>
        </w:rPr>
        <w:t>bar</w:t>
      </w:r>
      <w:r>
        <w:rPr>
          <w:rFonts w:ascii="Times New Roman" w:hAnsi="Times New Roman" w:cs="Times New Roman"/>
          <w:sz w:val="24"/>
          <w:szCs w:val="24"/>
        </w:rPr>
        <w:t xml:space="preserve">ang-barang paket, kebutuhan pribadi, ke </w:t>
      </w:r>
      <w:r w:rsidRPr="00FB716C">
        <w:rPr>
          <w:rFonts w:ascii="Times New Roman" w:hAnsi="Times New Roman" w:cs="Times New Roman"/>
          <w:sz w:val="24"/>
          <w:szCs w:val="24"/>
        </w:rPr>
        <w:t>konsumen</w:t>
      </w:r>
      <w:r>
        <w:rPr>
          <w:rFonts w:ascii="Times New Roman" w:hAnsi="Times New Roman" w:cs="Times New Roman"/>
          <w:sz w:val="24"/>
          <w:szCs w:val="24"/>
        </w:rPr>
        <w:t>. Keun</w:t>
      </w:r>
      <w:r w:rsidR="00B47DDE">
        <w:rPr>
          <w:rFonts w:ascii="Times New Roman" w:hAnsi="Times New Roman" w:cs="Times New Roman"/>
          <w:sz w:val="24"/>
          <w:szCs w:val="24"/>
        </w:rPr>
        <w:t xml:space="preserve">ggulan  dari jasa kurir ini memiliki izin berbadan usaha, alamat </w:t>
      </w:r>
      <w:r w:rsidR="00B47DDE">
        <w:rPr>
          <w:rFonts w:ascii="Times New Roman" w:hAnsi="Times New Roman" w:cs="Times New Roman"/>
          <w:sz w:val="24"/>
          <w:szCs w:val="24"/>
        </w:rPr>
        <w:lastRenderedPageBreak/>
        <w:t xml:space="preserve">kantor jelas, media sosial aktif, </w:t>
      </w:r>
      <w:r>
        <w:rPr>
          <w:rFonts w:ascii="Times New Roman" w:hAnsi="Times New Roman" w:cs="Times New Roman"/>
          <w:sz w:val="24"/>
          <w:szCs w:val="24"/>
        </w:rPr>
        <w:t xml:space="preserve"> gagap teknologi (Gaptek), juga dapat menggunakan jasa kurir ini, selain itu juga  praktis dan  mudah  memesan jasa kurir tersebut, dengan melalui whatsapp, telpon biasa, we</w:t>
      </w:r>
      <w:bookmarkStart w:id="6" w:name="_Toc93069283"/>
      <w:bookmarkStart w:id="7" w:name="_Toc93069361"/>
      <w:bookmarkStart w:id="8" w:name="_Toc93224315"/>
      <w:bookmarkStart w:id="9" w:name="_Toc93320456"/>
      <w:bookmarkStart w:id="10" w:name="_Toc93341191"/>
      <w:bookmarkStart w:id="11" w:name="_Toc94115195"/>
      <w:r w:rsidR="00A7163B">
        <w:rPr>
          <w:rFonts w:ascii="Times New Roman" w:hAnsi="Times New Roman" w:cs="Times New Roman"/>
          <w:sz w:val="24"/>
          <w:szCs w:val="24"/>
        </w:rPr>
        <w:t>bsite dan dm instagram, youtobe</w:t>
      </w:r>
    </w:p>
    <w:p w:rsidR="00B0705A" w:rsidRDefault="00B0705A" w:rsidP="00B0705A">
      <w:pPr>
        <w:spacing w:after="0" w:line="240" w:lineRule="auto"/>
        <w:jc w:val="both"/>
        <w:rPr>
          <w:rFonts w:ascii="Times New Roman" w:hAnsi="Times New Roman" w:cs="Times New Roman"/>
          <w:b/>
          <w:sz w:val="24"/>
          <w:szCs w:val="24"/>
          <w:lang w:val="id-ID"/>
        </w:rPr>
      </w:pPr>
      <w:bookmarkStart w:id="12" w:name="_Toc165451789"/>
    </w:p>
    <w:p w:rsidR="00657EB9" w:rsidRPr="00A7163B" w:rsidRDefault="004E3F70" w:rsidP="00B0705A">
      <w:pPr>
        <w:spacing w:after="0" w:line="240" w:lineRule="auto"/>
        <w:jc w:val="center"/>
        <w:rPr>
          <w:rFonts w:ascii="Times New Roman" w:hAnsi="Times New Roman" w:cs="Times New Roman"/>
          <w:b/>
          <w:sz w:val="24"/>
          <w:szCs w:val="24"/>
        </w:rPr>
      </w:pPr>
      <w:r w:rsidRPr="00A7163B">
        <w:rPr>
          <w:rFonts w:ascii="Times New Roman" w:hAnsi="Times New Roman" w:cs="Times New Roman"/>
          <w:b/>
          <w:sz w:val="24"/>
          <w:szCs w:val="24"/>
        </w:rPr>
        <w:t xml:space="preserve">Table </w:t>
      </w:r>
      <w:r w:rsidR="00B0705A">
        <w:rPr>
          <w:rFonts w:ascii="Times New Roman" w:hAnsi="Times New Roman" w:cs="Times New Roman"/>
          <w:b/>
          <w:sz w:val="24"/>
          <w:szCs w:val="24"/>
          <w:lang w:val="id-ID"/>
        </w:rPr>
        <w:t>1.</w:t>
      </w:r>
      <w:r w:rsidR="00A7163B" w:rsidRPr="00A7163B">
        <w:rPr>
          <w:rFonts w:ascii="Times New Roman" w:hAnsi="Times New Roman" w:cs="Times New Roman"/>
          <w:b/>
          <w:sz w:val="24"/>
          <w:szCs w:val="24"/>
        </w:rPr>
        <w:t xml:space="preserve">Daftar Eskpedisi Lokal Di </w:t>
      </w:r>
      <w:r w:rsidRPr="00A7163B">
        <w:rPr>
          <w:rFonts w:ascii="Times New Roman" w:hAnsi="Times New Roman" w:cs="Times New Roman"/>
          <w:b/>
          <w:sz w:val="24"/>
          <w:szCs w:val="24"/>
        </w:rPr>
        <w:t>Kota Dumai</w:t>
      </w:r>
      <w:bookmarkEnd w:id="12"/>
    </w:p>
    <w:tbl>
      <w:tblPr>
        <w:tblStyle w:val="TableGrid"/>
        <w:tblW w:w="3626" w:type="dxa"/>
        <w:jc w:val="center"/>
        <w:tblInd w:w="1892" w:type="dxa"/>
        <w:tblLook w:val="04A0" w:firstRow="1" w:lastRow="0" w:firstColumn="1" w:lastColumn="0" w:noHBand="0" w:noVBand="1"/>
      </w:tblPr>
      <w:tblGrid>
        <w:gridCol w:w="485"/>
        <w:gridCol w:w="3141"/>
      </w:tblGrid>
      <w:tr w:rsidR="004E3F70" w:rsidTr="00B0705A">
        <w:trPr>
          <w:jc w:val="center"/>
        </w:trPr>
        <w:tc>
          <w:tcPr>
            <w:tcW w:w="485" w:type="dxa"/>
          </w:tcPr>
          <w:p w:rsidR="004E3F70" w:rsidRPr="00B47DDE" w:rsidRDefault="004E3F70" w:rsidP="009A27AC">
            <w:pPr>
              <w:rPr>
                <w:rFonts w:ascii="Times New Roman" w:hAnsi="Times New Roman" w:cs="Times New Roman"/>
              </w:rPr>
            </w:pPr>
            <w:r w:rsidRPr="00B47DDE">
              <w:rPr>
                <w:rFonts w:ascii="Times New Roman" w:hAnsi="Times New Roman" w:cs="Times New Roman"/>
              </w:rPr>
              <w:t xml:space="preserve">No </w:t>
            </w:r>
          </w:p>
        </w:tc>
        <w:tc>
          <w:tcPr>
            <w:tcW w:w="3141" w:type="dxa"/>
          </w:tcPr>
          <w:p w:rsidR="004E3F70" w:rsidRPr="00B47DDE" w:rsidRDefault="004E3F70" w:rsidP="009A27AC">
            <w:pPr>
              <w:jc w:val="center"/>
              <w:rPr>
                <w:rFonts w:ascii="Times New Roman" w:hAnsi="Times New Roman" w:cs="Times New Roman"/>
                <w:sz w:val="24"/>
                <w:szCs w:val="24"/>
              </w:rPr>
            </w:pPr>
            <w:r w:rsidRPr="00B47DDE">
              <w:rPr>
                <w:rFonts w:ascii="Times New Roman" w:hAnsi="Times New Roman" w:cs="Times New Roman"/>
                <w:sz w:val="24"/>
                <w:szCs w:val="24"/>
              </w:rPr>
              <w:t>Jasa Ekpedisi Lokal Yang Ada Di</w:t>
            </w:r>
            <w:r w:rsidR="00A7163B" w:rsidRPr="00B47DDE">
              <w:rPr>
                <w:rFonts w:ascii="Times New Roman" w:hAnsi="Times New Roman" w:cs="Times New Roman"/>
                <w:sz w:val="24"/>
                <w:szCs w:val="24"/>
              </w:rPr>
              <w:t xml:space="preserve"> K</w:t>
            </w:r>
            <w:r w:rsidRPr="00B47DDE">
              <w:rPr>
                <w:rFonts w:ascii="Times New Roman" w:hAnsi="Times New Roman" w:cs="Times New Roman"/>
                <w:sz w:val="24"/>
                <w:szCs w:val="24"/>
              </w:rPr>
              <w:t>ota Dumai</w:t>
            </w:r>
          </w:p>
        </w:tc>
      </w:tr>
      <w:tr w:rsidR="004E3F70" w:rsidTr="00B0705A">
        <w:trPr>
          <w:jc w:val="center"/>
        </w:trPr>
        <w:tc>
          <w:tcPr>
            <w:tcW w:w="485" w:type="dxa"/>
          </w:tcPr>
          <w:p w:rsidR="004E3F70" w:rsidRPr="00B47DDE" w:rsidRDefault="004E3F70" w:rsidP="009A27AC">
            <w:pPr>
              <w:rPr>
                <w:rFonts w:ascii="Times New Roman" w:hAnsi="Times New Roman" w:cs="Times New Roman"/>
              </w:rPr>
            </w:pPr>
            <w:r w:rsidRPr="00B47DDE">
              <w:rPr>
                <w:rFonts w:ascii="Times New Roman" w:hAnsi="Times New Roman" w:cs="Times New Roman"/>
              </w:rPr>
              <w:t>1</w:t>
            </w:r>
          </w:p>
        </w:tc>
        <w:tc>
          <w:tcPr>
            <w:tcW w:w="3141" w:type="dxa"/>
          </w:tcPr>
          <w:p w:rsidR="004E3F70" w:rsidRPr="00B47DDE" w:rsidRDefault="004E3F70" w:rsidP="009A27AC">
            <w:pPr>
              <w:rPr>
                <w:rFonts w:ascii="Times New Roman" w:hAnsi="Times New Roman" w:cs="Times New Roman"/>
                <w:sz w:val="24"/>
                <w:szCs w:val="24"/>
              </w:rPr>
            </w:pPr>
            <w:r w:rsidRPr="00B47DDE">
              <w:rPr>
                <w:rFonts w:ascii="Times New Roman" w:hAnsi="Times New Roman" w:cs="Times New Roman"/>
                <w:sz w:val="24"/>
                <w:szCs w:val="24"/>
              </w:rPr>
              <w:t>DMI SEND</w:t>
            </w:r>
          </w:p>
        </w:tc>
      </w:tr>
      <w:tr w:rsidR="004E3F70" w:rsidTr="00B0705A">
        <w:trPr>
          <w:jc w:val="center"/>
        </w:trPr>
        <w:tc>
          <w:tcPr>
            <w:tcW w:w="485" w:type="dxa"/>
          </w:tcPr>
          <w:p w:rsidR="004E3F70" w:rsidRPr="00B47DDE" w:rsidRDefault="004E3F70" w:rsidP="009A27AC">
            <w:pPr>
              <w:rPr>
                <w:rFonts w:ascii="Times New Roman" w:hAnsi="Times New Roman" w:cs="Times New Roman"/>
              </w:rPr>
            </w:pPr>
            <w:r w:rsidRPr="00B47DDE">
              <w:rPr>
                <w:rFonts w:ascii="Times New Roman" w:hAnsi="Times New Roman" w:cs="Times New Roman"/>
              </w:rPr>
              <w:t>2</w:t>
            </w:r>
          </w:p>
        </w:tc>
        <w:tc>
          <w:tcPr>
            <w:tcW w:w="3141" w:type="dxa"/>
          </w:tcPr>
          <w:p w:rsidR="004E3F70" w:rsidRPr="00B47DDE" w:rsidRDefault="004E3F70" w:rsidP="009A27AC">
            <w:pPr>
              <w:rPr>
                <w:rFonts w:ascii="Times New Roman" w:hAnsi="Times New Roman" w:cs="Times New Roman"/>
                <w:sz w:val="24"/>
                <w:szCs w:val="24"/>
              </w:rPr>
            </w:pPr>
            <w:r w:rsidRPr="00B47DDE">
              <w:rPr>
                <w:rFonts w:ascii="Times New Roman" w:hAnsi="Times New Roman" w:cs="Times New Roman"/>
                <w:sz w:val="24"/>
                <w:szCs w:val="24"/>
              </w:rPr>
              <w:t>Ok send</w:t>
            </w:r>
          </w:p>
        </w:tc>
      </w:tr>
      <w:tr w:rsidR="004E3F70" w:rsidTr="00B0705A">
        <w:trPr>
          <w:jc w:val="center"/>
        </w:trPr>
        <w:tc>
          <w:tcPr>
            <w:tcW w:w="485" w:type="dxa"/>
          </w:tcPr>
          <w:p w:rsidR="004E3F70" w:rsidRPr="00B47DDE" w:rsidRDefault="004E3F70" w:rsidP="009A27AC">
            <w:pPr>
              <w:rPr>
                <w:rFonts w:ascii="Times New Roman" w:hAnsi="Times New Roman" w:cs="Times New Roman"/>
              </w:rPr>
            </w:pPr>
            <w:r w:rsidRPr="00B47DDE">
              <w:rPr>
                <w:rFonts w:ascii="Times New Roman" w:hAnsi="Times New Roman" w:cs="Times New Roman"/>
              </w:rPr>
              <w:t>3</w:t>
            </w:r>
          </w:p>
        </w:tc>
        <w:tc>
          <w:tcPr>
            <w:tcW w:w="3141" w:type="dxa"/>
          </w:tcPr>
          <w:p w:rsidR="004E3F70" w:rsidRPr="00B47DDE" w:rsidRDefault="004E3F70" w:rsidP="009A27AC">
            <w:pPr>
              <w:rPr>
                <w:rFonts w:ascii="Times New Roman" w:hAnsi="Times New Roman" w:cs="Times New Roman"/>
                <w:sz w:val="24"/>
                <w:szCs w:val="24"/>
              </w:rPr>
            </w:pPr>
            <w:r w:rsidRPr="00B47DDE">
              <w:rPr>
                <w:rFonts w:ascii="Times New Roman" w:hAnsi="Times New Roman" w:cs="Times New Roman"/>
                <w:sz w:val="24"/>
                <w:szCs w:val="24"/>
              </w:rPr>
              <w:t>Vilmar dumai kurir</w:t>
            </w:r>
          </w:p>
        </w:tc>
      </w:tr>
      <w:tr w:rsidR="004E3F70" w:rsidTr="00B0705A">
        <w:trPr>
          <w:jc w:val="center"/>
        </w:trPr>
        <w:tc>
          <w:tcPr>
            <w:tcW w:w="485" w:type="dxa"/>
          </w:tcPr>
          <w:p w:rsidR="004E3F70" w:rsidRPr="00B47DDE" w:rsidRDefault="004E3F70" w:rsidP="009A27AC">
            <w:pPr>
              <w:rPr>
                <w:rFonts w:ascii="Times New Roman" w:hAnsi="Times New Roman" w:cs="Times New Roman"/>
              </w:rPr>
            </w:pPr>
            <w:r w:rsidRPr="00B47DDE">
              <w:rPr>
                <w:rFonts w:ascii="Times New Roman" w:hAnsi="Times New Roman" w:cs="Times New Roman"/>
              </w:rPr>
              <w:t>4</w:t>
            </w:r>
          </w:p>
        </w:tc>
        <w:tc>
          <w:tcPr>
            <w:tcW w:w="3141" w:type="dxa"/>
          </w:tcPr>
          <w:p w:rsidR="004E3F70" w:rsidRPr="00B47DDE" w:rsidRDefault="004E3F70" w:rsidP="009A27AC">
            <w:pPr>
              <w:rPr>
                <w:rFonts w:ascii="Times New Roman" w:hAnsi="Times New Roman" w:cs="Times New Roman"/>
                <w:sz w:val="24"/>
                <w:szCs w:val="24"/>
              </w:rPr>
            </w:pPr>
            <w:r w:rsidRPr="00B47DDE">
              <w:rPr>
                <w:rFonts w:ascii="Times New Roman" w:hAnsi="Times New Roman" w:cs="Times New Roman"/>
                <w:sz w:val="24"/>
                <w:szCs w:val="24"/>
              </w:rPr>
              <w:t>Kulukile kurir</w:t>
            </w:r>
          </w:p>
        </w:tc>
      </w:tr>
      <w:tr w:rsidR="004E3F70" w:rsidTr="00B0705A">
        <w:trPr>
          <w:jc w:val="center"/>
        </w:trPr>
        <w:tc>
          <w:tcPr>
            <w:tcW w:w="485" w:type="dxa"/>
          </w:tcPr>
          <w:p w:rsidR="004E3F70" w:rsidRPr="00B47DDE" w:rsidRDefault="004E3F70" w:rsidP="009A27AC">
            <w:pPr>
              <w:rPr>
                <w:rFonts w:ascii="Times New Roman" w:hAnsi="Times New Roman" w:cs="Times New Roman"/>
              </w:rPr>
            </w:pPr>
            <w:r w:rsidRPr="00B47DDE">
              <w:rPr>
                <w:rFonts w:ascii="Times New Roman" w:hAnsi="Times New Roman" w:cs="Times New Roman"/>
              </w:rPr>
              <w:t>5</w:t>
            </w:r>
          </w:p>
        </w:tc>
        <w:tc>
          <w:tcPr>
            <w:tcW w:w="3141" w:type="dxa"/>
          </w:tcPr>
          <w:p w:rsidR="004E3F70" w:rsidRPr="00B47DDE" w:rsidRDefault="004E3F70" w:rsidP="009A27AC">
            <w:pPr>
              <w:rPr>
                <w:rFonts w:ascii="Times New Roman" w:hAnsi="Times New Roman" w:cs="Times New Roman"/>
                <w:sz w:val="24"/>
                <w:szCs w:val="24"/>
              </w:rPr>
            </w:pPr>
            <w:r w:rsidRPr="00B47DDE">
              <w:rPr>
                <w:rFonts w:ascii="Times New Roman" w:hAnsi="Times New Roman" w:cs="Times New Roman"/>
                <w:sz w:val="24"/>
                <w:szCs w:val="24"/>
              </w:rPr>
              <w:t>Kangkurir dmi</w:t>
            </w:r>
          </w:p>
        </w:tc>
      </w:tr>
    </w:tbl>
    <w:p w:rsidR="00657EB9" w:rsidRPr="001D2A96" w:rsidRDefault="00657EB9" w:rsidP="009A27AC">
      <w:pPr>
        <w:spacing w:after="0" w:line="240" w:lineRule="auto"/>
        <w:jc w:val="both"/>
        <w:rPr>
          <w:rFonts w:ascii="Times New Roman" w:hAnsi="Times New Roman" w:cs="Times New Roman"/>
          <w:sz w:val="24"/>
          <w:szCs w:val="24"/>
        </w:rPr>
      </w:pPr>
    </w:p>
    <w:bookmarkEnd w:id="6"/>
    <w:bookmarkEnd w:id="7"/>
    <w:bookmarkEnd w:id="8"/>
    <w:bookmarkEnd w:id="9"/>
    <w:bookmarkEnd w:id="10"/>
    <w:bookmarkEnd w:id="11"/>
    <w:p w:rsidR="00DB35FF" w:rsidRDefault="00DB35FF" w:rsidP="009A27A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pra survey yang dilakukan maka menunjukkan bahwa </w:t>
      </w:r>
      <w:r w:rsidR="00932A16">
        <w:rPr>
          <w:rFonts w:ascii="Times New Roman" w:hAnsi="Times New Roman" w:cs="Times New Roman"/>
          <w:sz w:val="24"/>
          <w:szCs w:val="24"/>
        </w:rPr>
        <w:t>responden menjawab keempat pernyataan setuju, sehingga dapat dinyatakan bahwa responden cenderung memiliki perasaan puas dan loyal terhadap jasa kurir DMI SEND yang dapat disebabkan oleh kualitas pelayanan dan persepsi harga  terhadap penggunaan jasa kurir DMI SEND. Oleh karena itu</w:t>
      </w:r>
      <w:proofErr w:type="gramStart"/>
      <w:r w:rsidR="00932A16">
        <w:rPr>
          <w:rFonts w:ascii="Times New Roman" w:hAnsi="Times New Roman" w:cs="Times New Roman"/>
          <w:sz w:val="24"/>
          <w:szCs w:val="24"/>
        </w:rPr>
        <w:t>,  hasilnya</w:t>
      </w:r>
      <w:proofErr w:type="gramEnd"/>
      <w:r w:rsidR="00932A16">
        <w:rPr>
          <w:rFonts w:ascii="Times New Roman" w:hAnsi="Times New Roman" w:cs="Times New Roman"/>
          <w:sz w:val="24"/>
          <w:szCs w:val="24"/>
        </w:rPr>
        <w:t xml:space="preserve"> hanya untuk Pra-survey, diperlukan penelitian yang lebih mendalam.</w:t>
      </w:r>
      <w:bookmarkStart w:id="13" w:name="_Toc90914427"/>
      <w:bookmarkStart w:id="14" w:name="_Toc90914960"/>
      <w:bookmarkStart w:id="15" w:name="_Toc93300848"/>
      <w:bookmarkStart w:id="16" w:name="_Toc94548986"/>
      <w:bookmarkStart w:id="17" w:name="_Toc165958819"/>
    </w:p>
    <w:p w:rsidR="009A6B44" w:rsidRPr="00B0705A" w:rsidRDefault="00DB35FF" w:rsidP="009A27AC">
      <w:pPr>
        <w:spacing w:after="0" w:line="240" w:lineRule="auto"/>
        <w:ind w:firstLine="720"/>
        <w:jc w:val="both"/>
        <w:rPr>
          <w:rFonts w:ascii="Times New Roman" w:hAnsi="Times New Roman" w:cs="Times New Roman"/>
          <w:sz w:val="24"/>
          <w:szCs w:val="24"/>
          <w:lang w:val="id-ID"/>
        </w:rPr>
      </w:pPr>
      <w:r w:rsidRPr="00B0705A">
        <w:rPr>
          <w:rFonts w:ascii="Times New Roman" w:hAnsi="Times New Roman" w:cs="Times New Roman"/>
          <w:sz w:val="24"/>
          <w:szCs w:val="24"/>
          <w:lang w:val="id-ID"/>
        </w:rPr>
        <w:t xml:space="preserve">Adapun </w:t>
      </w:r>
      <w:r w:rsidRPr="00B0705A">
        <w:rPr>
          <w:rFonts w:ascii="Times New Roman" w:hAnsi="Times New Roman" w:cs="Times New Roman"/>
          <w:sz w:val="24"/>
          <w:szCs w:val="24"/>
        </w:rPr>
        <w:t>rumusan masalah</w:t>
      </w:r>
      <w:bookmarkEnd w:id="13"/>
      <w:bookmarkEnd w:id="14"/>
      <w:bookmarkEnd w:id="15"/>
      <w:bookmarkEnd w:id="16"/>
      <w:bookmarkEnd w:id="17"/>
      <w:r w:rsidRPr="00B0705A">
        <w:rPr>
          <w:rFonts w:ascii="Times New Roman" w:hAnsi="Times New Roman" w:cs="Times New Roman"/>
          <w:sz w:val="24"/>
          <w:szCs w:val="24"/>
        </w:rPr>
        <w:t xml:space="preserve"> dalam penelitian ini adalah </w:t>
      </w:r>
      <w:r w:rsidRPr="00B0705A">
        <w:rPr>
          <w:rFonts w:ascii="Times New Roman" w:hAnsi="Times New Roman" w:cs="Times New Roman"/>
          <w:sz w:val="24"/>
          <w:szCs w:val="24"/>
          <w:lang w:val="id-ID"/>
        </w:rPr>
        <w:t xml:space="preserve">1) </w:t>
      </w:r>
      <w:r w:rsidR="00932A16" w:rsidRPr="00B0705A">
        <w:rPr>
          <w:rFonts w:ascii="Times New Roman" w:hAnsi="Times New Roman" w:cs="Times New Roman"/>
          <w:sz w:val="24"/>
          <w:szCs w:val="24"/>
        </w:rPr>
        <w:t>Apakah kualitas pelayanan berpengaruh</w:t>
      </w:r>
      <w:r w:rsidR="00D40D66" w:rsidRPr="00B0705A">
        <w:rPr>
          <w:rFonts w:ascii="Times New Roman" w:hAnsi="Times New Roman" w:cs="Times New Roman"/>
          <w:sz w:val="24"/>
          <w:szCs w:val="24"/>
        </w:rPr>
        <w:t xml:space="preserve"> positif dan signifikan</w:t>
      </w:r>
      <w:r w:rsidR="00932A16" w:rsidRPr="00B0705A">
        <w:rPr>
          <w:rFonts w:ascii="Times New Roman" w:hAnsi="Times New Roman" w:cs="Times New Roman"/>
          <w:sz w:val="24"/>
          <w:szCs w:val="24"/>
        </w:rPr>
        <w:t xml:space="preserve"> terhadap kepuasaan pelangg</w:t>
      </w:r>
      <w:r w:rsidR="00B264A2" w:rsidRPr="00B0705A">
        <w:rPr>
          <w:rFonts w:ascii="Times New Roman" w:hAnsi="Times New Roman" w:cs="Times New Roman"/>
          <w:sz w:val="24"/>
          <w:szCs w:val="24"/>
        </w:rPr>
        <w:t>an dalam menggunaka</w:t>
      </w:r>
      <w:r w:rsidR="00A7163B" w:rsidRPr="00B0705A">
        <w:rPr>
          <w:rFonts w:ascii="Times New Roman" w:hAnsi="Times New Roman" w:cs="Times New Roman"/>
          <w:sz w:val="24"/>
          <w:szCs w:val="24"/>
        </w:rPr>
        <w:t>n jasa DMI SEND di Kota Dumai</w:t>
      </w:r>
      <w:r w:rsidR="00932A16" w:rsidRPr="00B0705A">
        <w:rPr>
          <w:rFonts w:ascii="Times New Roman" w:hAnsi="Times New Roman" w:cs="Times New Roman"/>
          <w:sz w:val="24"/>
          <w:szCs w:val="24"/>
        </w:rPr>
        <w:t>?</w:t>
      </w:r>
      <w:r w:rsidRPr="00B0705A">
        <w:rPr>
          <w:rFonts w:ascii="Times New Roman" w:hAnsi="Times New Roman" w:cs="Times New Roman"/>
          <w:sz w:val="24"/>
          <w:szCs w:val="24"/>
          <w:lang w:val="id-ID"/>
        </w:rPr>
        <w:t xml:space="preserve"> 2) </w:t>
      </w:r>
      <w:r w:rsidR="00932A16" w:rsidRPr="00B0705A">
        <w:rPr>
          <w:rFonts w:ascii="Times New Roman" w:hAnsi="Times New Roman" w:cs="Times New Roman"/>
          <w:sz w:val="24"/>
          <w:szCs w:val="24"/>
        </w:rPr>
        <w:t>Apakah persepsi harga berpengaruh</w:t>
      </w:r>
      <w:r w:rsidR="00D40D66" w:rsidRPr="00B0705A">
        <w:rPr>
          <w:rFonts w:ascii="Times New Roman" w:hAnsi="Times New Roman" w:cs="Times New Roman"/>
          <w:sz w:val="24"/>
          <w:szCs w:val="24"/>
        </w:rPr>
        <w:t xml:space="preserve"> positif dan signifikan </w:t>
      </w:r>
      <w:r w:rsidR="00932A16" w:rsidRPr="00B0705A">
        <w:rPr>
          <w:rFonts w:ascii="Times New Roman" w:hAnsi="Times New Roman" w:cs="Times New Roman"/>
          <w:sz w:val="24"/>
          <w:szCs w:val="24"/>
        </w:rPr>
        <w:t xml:space="preserve"> terhadap kepuasaan d</w:t>
      </w:r>
      <w:r w:rsidR="00A7163B" w:rsidRPr="00B0705A">
        <w:rPr>
          <w:rFonts w:ascii="Times New Roman" w:hAnsi="Times New Roman" w:cs="Times New Roman"/>
          <w:sz w:val="24"/>
          <w:szCs w:val="24"/>
        </w:rPr>
        <w:t>alam Menggunakan jasa DMI SEND</w:t>
      </w:r>
      <w:r w:rsidR="00B264A2" w:rsidRPr="00B0705A">
        <w:rPr>
          <w:rFonts w:ascii="Times New Roman" w:hAnsi="Times New Roman" w:cs="Times New Roman"/>
          <w:sz w:val="24"/>
          <w:szCs w:val="24"/>
        </w:rPr>
        <w:t xml:space="preserve"> </w:t>
      </w:r>
      <w:r w:rsidR="00A7163B" w:rsidRPr="00B0705A">
        <w:rPr>
          <w:rFonts w:ascii="Times New Roman" w:hAnsi="Times New Roman" w:cs="Times New Roman"/>
          <w:sz w:val="24"/>
          <w:szCs w:val="24"/>
        </w:rPr>
        <w:t>di Kota Dumai</w:t>
      </w:r>
      <w:r w:rsidR="00932A16" w:rsidRPr="00B0705A">
        <w:rPr>
          <w:rFonts w:ascii="Times New Roman" w:hAnsi="Times New Roman" w:cs="Times New Roman"/>
          <w:sz w:val="24"/>
          <w:szCs w:val="24"/>
        </w:rPr>
        <w:t>?</w:t>
      </w:r>
      <w:r w:rsidRPr="00B0705A">
        <w:rPr>
          <w:rFonts w:ascii="Times New Roman" w:hAnsi="Times New Roman" w:cs="Times New Roman"/>
          <w:sz w:val="24"/>
          <w:szCs w:val="24"/>
          <w:lang w:val="id-ID"/>
        </w:rPr>
        <w:t xml:space="preserve"> 3) </w:t>
      </w:r>
      <w:r w:rsidR="00932A16" w:rsidRPr="00B0705A">
        <w:rPr>
          <w:rFonts w:ascii="Times New Roman" w:hAnsi="Times New Roman" w:cs="Times New Roman"/>
          <w:sz w:val="24"/>
          <w:szCs w:val="24"/>
        </w:rPr>
        <w:t>Apakah  kualitas pelayanan berpengaruh</w:t>
      </w:r>
      <w:r w:rsidR="008278AE" w:rsidRPr="00B0705A">
        <w:rPr>
          <w:rFonts w:ascii="Times New Roman" w:hAnsi="Times New Roman" w:cs="Times New Roman"/>
          <w:sz w:val="24"/>
          <w:szCs w:val="24"/>
        </w:rPr>
        <w:t xml:space="preserve"> tidak akan semakin berdampak  positif </w:t>
      </w:r>
      <w:r w:rsidR="00932A16" w:rsidRPr="00B0705A">
        <w:rPr>
          <w:rFonts w:ascii="Times New Roman" w:hAnsi="Times New Roman" w:cs="Times New Roman"/>
          <w:sz w:val="24"/>
          <w:szCs w:val="24"/>
        </w:rPr>
        <w:t xml:space="preserve"> terhadap loyalitas pelanggan d</w:t>
      </w:r>
      <w:r w:rsidR="00B264A2" w:rsidRPr="00B0705A">
        <w:rPr>
          <w:rFonts w:ascii="Times New Roman" w:hAnsi="Times New Roman" w:cs="Times New Roman"/>
          <w:sz w:val="24"/>
          <w:szCs w:val="24"/>
        </w:rPr>
        <w:t>alam menggunak</w:t>
      </w:r>
      <w:r w:rsidR="00A7163B" w:rsidRPr="00B0705A">
        <w:rPr>
          <w:rFonts w:ascii="Times New Roman" w:hAnsi="Times New Roman" w:cs="Times New Roman"/>
          <w:sz w:val="24"/>
          <w:szCs w:val="24"/>
        </w:rPr>
        <w:t xml:space="preserve">an jasa DMI SEND di </w:t>
      </w:r>
      <w:r w:rsidR="00A7163B" w:rsidRPr="00B0705A">
        <w:rPr>
          <w:rFonts w:ascii="Times New Roman" w:hAnsi="Times New Roman" w:cs="Times New Roman"/>
          <w:sz w:val="24"/>
          <w:szCs w:val="24"/>
        </w:rPr>
        <w:lastRenderedPageBreak/>
        <w:t>Kota Dumai</w:t>
      </w:r>
      <w:r w:rsidR="00932A16" w:rsidRPr="00B0705A">
        <w:rPr>
          <w:rFonts w:ascii="Times New Roman" w:hAnsi="Times New Roman" w:cs="Times New Roman"/>
          <w:sz w:val="24"/>
          <w:szCs w:val="24"/>
        </w:rPr>
        <w:t>?</w:t>
      </w:r>
      <w:r w:rsidRPr="00B0705A">
        <w:rPr>
          <w:rFonts w:ascii="Times New Roman" w:hAnsi="Times New Roman" w:cs="Times New Roman"/>
          <w:sz w:val="24"/>
          <w:szCs w:val="24"/>
          <w:lang w:val="id-ID"/>
        </w:rPr>
        <w:t xml:space="preserve"> 4) </w:t>
      </w:r>
      <w:r w:rsidR="00932A16" w:rsidRPr="00B0705A">
        <w:rPr>
          <w:rFonts w:ascii="Times New Roman" w:hAnsi="Times New Roman" w:cs="Times New Roman"/>
          <w:sz w:val="24"/>
          <w:szCs w:val="24"/>
        </w:rPr>
        <w:t xml:space="preserve">Apakah persepsi harga berpengaruh </w:t>
      </w:r>
      <w:r w:rsidR="008278AE" w:rsidRPr="00B0705A">
        <w:rPr>
          <w:rFonts w:ascii="Times New Roman" w:hAnsi="Times New Roman" w:cs="Times New Roman"/>
          <w:sz w:val="24"/>
          <w:szCs w:val="24"/>
        </w:rPr>
        <w:t>tidak akan semakin berdampak  positif</w:t>
      </w:r>
      <w:r w:rsidR="00D40D66" w:rsidRPr="00B0705A">
        <w:rPr>
          <w:rFonts w:ascii="Times New Roman" w:hAnsi="Times New Roman" w:cs="Times New Roman"/>
          <w:sz w:val="24"/>
          <w:szCs w:val="24"/>
        </w:rPr>
        <w:t xml:space="preserve"> </w:t>
      </w:r>
      <w:r w:rsidR="00932A16" w:rsidRPr="00B0705A">
        <w:rPr>
          <w:rFonts w:ascii="Times New Roman" w:hAnsi="Times New Roman" w:cs="Times New Roman"/>
          <w:sz w:val="24"/>
          <w:szCs w:val="24"/>
        </w:rPr>
        <w:t>terhadap loyalitas pelanggan d</w:t>
      </w:r>
      <w:r w:rsidR="00A7163B" w:rsidRPr="00B0705A">
        <w:rPr>
          <w:rFonts w:ascii="Times New Roman" w:hAnsi="Times New Roman" w:cs="Times New Roman"/>
          <w:sz w:val="24"/>
          <w:szCs w:val="24"/>
        </w:rPr>
        <w:t>alam menggunakan jasa DMI SEND</w:t>
      </w:r>
      <w:r w:rsidR="00B264A2" w:rsidRPr="00B0705A">
        <w:rPr>
          <w:rFonts w:ascii="Times New Roman" w:hAnsi="Times New Roman" w:cs="Times New Roman"/>
          <w:sz w:val="24"/>
          <w:szCs w:val="24"/>
        </w:rPr>
        <w:t xml:space="preserve"> di </w:t>
      </w:r>
      <w:r w:rsidR="00A7163B" w:rsidRPr="00B0705A">
        <w:rPr>
          <w:rFonts w:ascii="Times New Roman" w:hAnsi="Times New Roman" w:cs="Times New Roman"/>
          <w:sz w:val="24"/>
          <w:szCs w:val="24"/>
        </w:rPr>
        <w:t>Kota</w:t>
      </w:r>
      <w:r w:rsidRPr="00B0705A">
        <w:rPr>
          <w:rFonts w:ascii="Times New Roman" w:hAnsi="Times New Roman" w:cs="Times New Roman"/>
          <w:sz w:val="24"/>
          <w:szCs w:val="24"/>
          <w:lang w:val="id-ID"/>
        </w:rPr>
        <w:t xml:space="preserve"> </w:t>
      </w:r>
      <w:r w:rsidR="00A7163B" w:rsidRPr="00B0705A">
        <w:rPr>
          <w:rFonts w:ascii="Times New Roman" w:hAnsi="Times New Roman" w:cs="Times New Roman"/>
          <w:sz w:val="24"/>
          <w:szCs w:val="24"/>
        </w:rPr>
        <w:t>Dumai</w:t>
      </w:r>
      <w:r w:rsidR="00932A16" w:rsidRPr="00B0705A">
        <w:rPr>
          <w:rFonts w:ascii="Times New Roman" w:hAnsi="Times New Roman" w:cs="Times New Roman"/>
          <w:sz w:val="24"/>
          <w:szCs w:val="24"/>
        </w:rPr>
        <w:t xml:space="preserve">? </w:t>
      </w:r>
      <w:r w:rsidRPr="00B0705A">
        <w:rPr>
          <w:rFonts w:ascii="Times New Roman" w:hAnsi="Times New Roman" w:cs="Times New Roman"/>
          <w:sz w:val="24"/>
          <w:szCs w:val="24"/>
          <w:lang w:val="id-ID"/>
        </w:rPr>
        <w:t xml:space="preserve">5) </w:t>
      </w:r>
      <w:r w:rsidR="00932A16" w:rsidRPr="00B0705A">
        <w:rPr>
          <w:rFonts w:ascii="Times New Roman" w:hAnsi="Times New Roman" w:cs="Times New Roman"/>
          <w:sz w:val="24"/>
          <w:szCs w:val="24"/>
        </w:rPr>
        <w:t xml:space="preserve">Apakah </w:t>
      </w:r>
      <w:r w:rsidR="00262A83" w:rsidRPr="00B0705A">
        <w:rPr>
          <w:rFonts w:ascii="Times New Roman" w:hAnsi="Times New Roman" w:cs="Times New Roman"/>
          <w:sz w:val="24"/>
          <w:szCs w:val="24"/>
        </w:rPr>
        <w:t>kepuasaan berpengaruh</w:t>
      </w:r>
      <w:r w:rsidR="00D40D66" w:rsidRPr="00B0705A">
        <w:rPr>
          <w:rFonts w:ascii="Times New Roman" w:hAnsi="Times New Roman" w:cs="Times New Roman"/>
          <w:sz w:val="24"/>
          <w:szCs w:val="24"/>
        </w:rPr>
        <w:t xml:space="preserve"> positif dan signifikan</w:t>
      </w:r>
      <w:r w:rsidR="00262A83" w:rsidRPr="00B0705A">
        <w:rPr>
          <w:rFonts w:ascii="Times New Roman" w:hAnsi="Times New Roman" w:cs="Times New Roman"/>
          <w:sz w:val="24"/>
          <w:szCs w:val="24"/>
        </w:rPr>
        <w:t xml:space="preserve"> </w:t>
      </w:r>
      <w:r w:rsidR="00932A16" w:rsidRPr="00B0705A">
        <w:rPr>
          <w:rFonts w:ascii="Times New Roman" w:hAnsi="Times New Roman" w:cs="Times New Roman"/>
          <w:sz w:val="24"/>
          <w:szCs w:val="24"/>
        </w:rPr>
        <w:t>terhadap loyali</w:t>
      </w:r>
      <w:r w:rsidR="00B264A2" w:rsidRPr="00B0705A">
        <w:rPr>
          <w:rFonts w:ascii="Times New Roman" w:hAnsi="Times New Roman" w:cs="Times New Roman"/>
          <w:sz w:val="24"/>
          <w:szCs w:val="24"/>
        </w:rPr>
        <w:t>tas pelanggan menggunaka</w:t>
      </w:r>
      <w:r w:rsidR="00262A83" w:rsidRPr="00B0705A">
        <w:rPr>
          <w:rFonts w:ascii="Times New Roman" w:hAnsi="Times New Roman" w:cs="Times New Roman"/>
          <w:sz w:val="24"/>
          <w:szCs w:val="24"/>
        </w:rPr>
        <w:t>n jasa  DMI SEND di Kota Dumai</w:t>
      </w:r>
      <w:r w:rsidR="00932A16" w:rsidRPr="00B0705A">
        <w:rPr>
          <w:rFonts w:ascii="Times New Roman" w:hAnsi="Times New Roman" w:cs="Times New Roman"/>
          <w:sz w:val="24"/>
          <w:szCs w:val="24"/>
        </w:rPr>
        <w:t>?</w:t>
      </w:r>
      <w:r w:rsidRPr="00B0705A">
        <w:rPr>
          <w:rFonts w:ascii="Times New Roman" w:hAnsi="Times New Roman" w:cs="Times New Roman"/>
          <w:sz w:val="24"/>
          <w:szCs w:val="24"/>
          <w:lang w:val="id-ID"/>
        </w:rPr>
        <w:t xml:space="preserve"> </w:t>
      </w:r>
      <w:r w:rsidR="009A6B44" w:rsidRPr="00B0705A">
        <w:rPr>
          <w:rFonts w:ascii="Times New Roman" w:hAnsi="Times New Roman" w:cs="Times New Roman"/>
          <w:sz w:val="24"/>
          <w:szCs w:val="24"/>
          <w:lang w:val="id-ID"/>
        </w:rPr>
        <w:t xml:space="preserve">6) </w:t>
      </w:r>
      <w:r w:rsidR="00932A16" w:rsidRPr="00B0705A">
        <w:rPr>
          <w:rFonts w:ascii="Times New Roman" w:hAnsi="Times New Roman" w:cs="Times New Roman"/>
          <w:sz w:val="24"/>
          <w:szCs w:val="24"/>
        </w:rPr>
        <w:t>Apakah kualitas pelayanan berpengaruh</w:t>
      </w:r>
      <w:r w:rsidR="00D40D66" w:rsidRPr="00B0705A">
        <w:rPr>
          <w:rFonts w:ascii="Times New Roman" w:hAnsi="Times New Roman" w:cs="Times New Roman"/>
          <w:sz w:val="24"/>
          <w:szCs w:val="24"/>
        </w:rPr>
        <w:t xml:space="preserve"> positif dan signifikan</w:t>
      </w:r>
      <w:r w:rsidR="00932A16" w:rsidRPr="00B0705A">
        <w:rPr>
          <w:rFonts w:ascii="Times New Roman" w:hAnsi="Times New Roman" w:cs="Times New Roman"/>
          <w:sz w:val="24"/>
          <w:szCs w:val="24"/>
        </w:rPr>
        <w:t xml:space="preserve"> terhadap loyalitas pelanggan mela</w:t>
      </w:r>
      <w:r w:rsidR="00B264A2" w:rsidRPr="00B0705A">
        <w:rPr>
          <w:rFonts w:ascii="Times New Roman" w:hAnsi="Times New Roman" w:cs="Times New Roman"/>
          <w:sz w:val="24"/>
          <w:szCs w:val="24"/>
        </w:rPr>
        <w:t>lui kepuasaan me</w:t>
      </w:r>
      <w:r w:rsidR="00262A83" w:rsidRPr="00B0705A">
        <w:rPr>
          <w:rFonts w:ascii="Times New Roman" w:hAnsi="Times New Roman" w:cs="Times New Roman"/>
          <w:sz w:val="24"/>
          <w:szCs w:val="24"/>
        </w:rPr>
        <w:t>nggunakan jasa DMI SEND di Kota Dumai</w:t>
      </w:r>
      <w:r w:rsidR="00932A16" w:rsidRPr="00B0705A">
        <w:rPr>
          <w:rFonts w:ascii="Times New Roman" w:hAnsi="Times New Roman" w:cs="Times New Roman"/>
          <w:sz w:val="24"/>
          <w:szCs w:val="24"/>
        </w:rPr>
        <w:t>?</w:t>
      </w:r>
      <w:r w:rsidR="009A6B44" w:rsidRPr="00B0705A">
        <w:rPr>
          <w:rFonts w:ascii="Times New Roman" w:hAnsi="Times New Roman" w:cs="Times New Roman"/>
          <w:sz w:val="24"/>
          <w:szCs w:val="24"/>
          <w:lang w:val="id-ID"/>
        </w:rPr>
        <w:t xml:space="preserve"> 7) </w:t>
      </w:r>
      <w:r w:rsidR="00932A16" w:rsidRPr="00B0705A">
        <w:rPr>
          <w:rFonts w:ascii="Times New Roman" w:hAnsi="Times New Roman" w:cs="Times New Roman"/>
          <w:sz w:val="24"/>
          <w:szCs w:val="24"/>
        </w:rPr>
        <w:t>Apakah persepsi harga berpengaruh</w:t>
      </w:r>
      <w:r w:rsidR="00D40D66" w:rsidRPr="00B0705A">
        <w:rPr>
          <w:rFonts w:ascii="Times New Roman" w:hAnsi="Times New Roman" w:cs="Times New Roman"/>
          <w:sz w:val="24"/>
          <w:szCs w:val="24"/>
        </w:rPr>
        <w:t xml:space="preserve"> positif dan signifikan</w:t>
      </w:r>
      <w:r w:rsidR="00932A16" w:rsidRPr="00B0705A">
        <w:rPr>
          <w:rFonts w:ascii="Times New Roman" w:hAnsi="Times New Roman" w:cs="Times New Roman"/>
          <w:sz w:val="24"/>
          <w:szCs w:val="24"/>
        </w:rPr>
        <w:t xml:space="preserve"> terhadap loyalitas pelanggan  melalui kepuasaan menggunaka</w:t>
      </w:r>
      <w:r w:rsidR="00262A83" w:rsidRPr="00B0705A">
        <w:rPr>
          <w:rFonts w:ascii="Times New Roman" w:hAnsi="Times New Roman" w:cs="Times New Roman"/>
          <w:sz w:val="24"/>
          <w:szCs w:val="24"/>
        </w:rPr>
        <w:t>n jasa DMI SEND di Kota Dumai</w:t>
      </w:r>
      <w:r w:rsidR="00932A16" w:rsidRPr="00B0705A">
        <w:rPr>
          <w:rFonts w:ascii="Times New Roman" w:hAnsi="Times New Roman" w:cs="Times New Roman"/>
          <w:sz w:val="24"/>
          <w:szCs w:val="24"/>
        </w:rPr>
        <w:t>?</w:t>
      </w:r>
      <w:bookmarkStart w:id="18" w:name="_Toc90914431"/>
      <w:bookmarkStart w:id="19" w:name="_Toc90914964"/>
      <w:bookmarkStart w:id="20" w:name="_Toc93300852"/>
      <w:bookmarkStart w:id="21" w:name="_Toc94548990"/>
      <w:bookmarkStart w:id="22" w:name="_Toc165958823"/>
      <w:bookmarkEnd w:id="2"/>
      <w:bookmarkEnd w:id="3"/>
      <w:bookmarkEnd w:id="4"/>
    </w:p>
    <w:p w:rsidR="00B0705A" w:rsidRDefault="00B0705A" w:rsidP="00B0705A">
      <w:pPr>
        <w:pStyle w:val="Heading1"/>
        <w:spacing w:before="0" w:line="240" w:lineRule="auto"/>
        <w:rPr>
          <w:rFonts w:cs="Times New Roman"/>
          <w:sz w:val="24"/>
          <w:lang w:val="id-ID"/>
        </w:rPr>
      </w:pPr>
      <w:bookmarkStart w:id="23" w:name="_Toc90914432"/>
      <w:bookmarkStart w:id="24" w:name="_Toc90914965"/>
      <w:bookmarkStart w:id="25" w:name="_Toc93300853"/>
      <w:bookmarkStart w:id="26" w:name="_Toc94548991"/>
      <w:bookmarkStart w:id="27" w:name="_Toc165958824"/>
      <w:bookmarkEnd w:id="18"/>
      <w:bookmarkEnd w:id="19"/>
      <w:bookmarkEnd w:id="20"/>
      <w:bookmarkEnd w:id="21"/>
      <w:bookmarkEnd w:id="22"/>
    </w:p>
    <w:p w:rsidR="006C6B05" w:rsidRDefault="00932A16" w:rsidP="00B0705A">
      <w:pPr>
        <w:pStyle w:val="Heading1"/>
        <w:spacing w:before="0" w:line="240" w:lineRule="auto"/>
        <w:rPr>
          <w:rFonts w:cs="Times New Roman"/>
        </w:rPr>
      </w:pPr>
      <w:r w:rsidRPr="00B0705A">
        <w:rPr>
          <w:rFonts w:cs="Times New Roman"/>
          <w:sz w:val="24"/>
        </w:rPr>
        <w:t>TINJAUAN PUSTAKA</w:t>
      </w:r>
      <w:bookmarkEnd w:id="23"/>
      <w:bookmarkEnd w:id="24"/>
      <w:bookmarkEnd w:id="25"/>
      <w:bookmarkEnd w:id="26"/>
      <w:bookmarkEnd w:id="27"/>
    </w:p>
    <w:p w:rsidR="00262A83" w:rsidRPr="00262A83" w:rsidRDefault="00262A83" w:rsidP="009A27AC">
      <w:pPr>
        <w:spacing w:after="0" w:line="240" w:lineRule="auto"/>
      </w:pPr>
    </w:p>
    <w:p w:rsidR="00932A16" w:rsidRPr="0052100C" w:rsidRDefault="002A0101" w:rsidP="00E00FD2">
      <w:pPr>
        <w:pStyle w:val="Heading3"/>
      </w:pPr>
      <w:bookmarkStart w:id="28" w:name="_Toc165958826"/>
      <w:r>
        <w:t>Perilaku Konsumen</w:t>
      </w:r>
      <w:bookmarkEnd w:id="28"/>
    </w:p>
    <w:p w:rsidR="002A0101" w:rsidRDefault="002A0101"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Perilaku konsumen adalah perilaku yang ditunjukkan konsumen dalam memilih, menggunakan dan memutuskan beberapa alternatif produk barang, jasa, ide atau pengalaman untuk dimiliki dan memuaskan kebutuhan dan k</w:t>
      </w:r>
      <w:r w:rsidR="000E7093">
        <w:rPr>
          <w:rFonts w:ascii="Times New Roman" w:hAnsi="Times New Roman" w:cs="Times New Roman"/>
          <w:sz w:val="24"/>
          <w:szCs w:val="24"/>
        </w:rPr>
        <w:t>einginan mereka, (Kotler dan ke</w:t>
      </w:r>
      <w:r>
        <w:rPr>
          <w:rFonts w:ascii="Times New Roman" w:hAnsi="Times New Roman" w:cs="Times New Roman"/>
          <w:sz w:val="24"/>
          <w:szCs w:val="24"/>
        </w:rPr>
        <w:t>ller</w:t>
      </w:r>
      <w:proofErr w:type="gramStart"/>
      <w:r>
        <w:rPr>
          <w:rFonts w:ascii="Times New Roman" w:hAnsi="Times New Roman" w:cs="Times New Roman"/>
          <w:sz w:val="24"/>
          <w:szCs w:val="24"/>
        </w:rPr>
        <w:t>,2009</w:t>
      </w:r>
      <w:proofErr w:type="gramEnd"/>
      <w:r>
        <w:rPr>
          <w:rFonts w:ascii="Times New Roman" w:hAnsi="Times New Roman" w:cs="Times New Roman"/>
          <w:sz w:val="24"/>
          <w:szCs w:val="24"/>
        </w:rPr>
        <w:t>). Perilaku konsumen terpusat pada cara individu mengambil keputusan untuk memanfaatkan sumber daya mereka yang tersedia     (waktu</w:t>
      </w:r>
      <w:proofErr w:type="gramStart"/>
      <w:r>
        <w:rPr>
          <w:rFonts w:ascii="Times New Roman" w:hAnsi="Times New Roman" w:cs="Times New Roman"/>
          <w:sz w:val="24"/>
          <w:szCs w:val="24"/>
        </w:rPr>
        <w:t>,uang,usaha</w:t>
      </w:r>
      <w:proofErr w:type="gramEnd"/>
      <w:r>
        <w:rPr>
          <w:rFonts w:ascii="Times New Roman" w:hAnsi="Times New Roman" w:cs="Times New Roman"/>
          <w:sz w:val="24"/>
          <w:szCs w:val="24"/>
        </w:rPr>
        <w:t>) guna membeli barang-barang yang berhubungan dengan konsumsi. Perilaku konsumen juga meliputi keputusan konsumen mengenai apa yang dibeli</w:t>
      </w:r>
      <w:proofErr w:type="gramStart"/>
      <w:r>
        <w:rPr>
          <w:rFonts w:ascii="Times New Roman" w:hAnsi="Times New Roman" w:cs="Times New Roman"/>
          <w:sz w:val="24"/>
          <w:szCs w:val="24"/>
        </w:rPr>
        <w:t>,membeli</w:t>
      </w:r>
      <w:proofErr w:type="gramEnd"/>
      <w:r>
        <w:rPr>
          <w:rFonts w:ascii="Times New Roman" w:hAnsi="Times New Roman" w:cs="Times New Roman"/>
          <w:sz w:val="24"/>
          <w:szCs w:val="24"/>
        </w:rPr>
        <w:t xml:space="preserve"> atau tidak, kapan membeli,dimana membeli dan bagimana cara membeli, cara mendapatkan barang dan cara membayarnya, (Sciffman dan Kanuk, 2008).</w:t>
      </w:r>
    </w:p>
    <w:p w:rsidR="00E05BB7" w:rsidRDefault="002A0101"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Tjiptono </w:t>
      </w:r>
      <w:proofErr w:type="gramStart"/>
      <w:r>
        <w:rPr>
          <w:rFonts w:ascii="Times New Roman" w:hAnsi="Times New Roman" w:cs="Times New Roman"/>
          <w:sz w:val="24"/>
          <w:szCs w:val="24"/>
        </w:rPr>
        <w:t>( 2015</w:t>
      </w:r>
      <w:proofErr w:type="gramEnd"/>
      <w:r>
        <w:rPr>
          <w:rFonts w:ascii="Times New Roman" w:hAnsi="Times New Roman" w:cs="Times New Roman"/>
          <w:sz w:val="24"/>
          <w:szCs w:val="24"/>
        </w:rPr>
        <w:t xml:space="preserve">) perilaku konsumen di definisikan dua perspektif utama, yaitu: (1) pikiran dan tindakan, serta (2) bidang studi atau </w:t>
      </w:r>
      <w:r w:rsidR="003D2643" w:rsidRPr="003D2643">
        <w:rPr>
          <w:rFonts w:ascii="Times New Roman" w:hAnsi="Times New Roman" w:cs="Times New Roman"/>
          <w:i/>
          <w:sz w:val="24"/>
          <w:szCs w:val="24"/>
        </w:rPr>
        <w:t>Accumulated Body Of Knowledge</w:t>
      </w:r>
      <w:r w:rsidR="003D2643">
        <w:rPr>
          <w:rFonts w:ascii="Times New Roman" w:hAnsi="Times New Roman" w:cs="Times New Roman"/>
          <w:i/>
          <w:sz w:val="24"/>
          <w:szCs w:val="24"/>
        </w:rPr>
        <w:t>.</w:t>
      </w:r>
      <w:r w:rsidR="003D2643">
        <w:rPr>
          <w:rFonts w:ascii="Times New Roman" w:hAnsi="Times New Roman" w:cs="Times New Roman"/>
          <w:sz w:val="24"/>
          <w:szCs w:val="24"/>
        </w:rPr>
        <w:t xml:space="preserve"> Sebagai pikiran dan tindakan manusia, Perilaku konsumen  merupakan suatu aktivitas yang dilakukan konsumen dalam rangka mencari solusi atas kebutuhan dan keinginannya.Sementara sebagai bidang studi, perilaku konsumen berfokus pada proses konsumsi yang dialami konsumen mengenai kebutuhan dan keinginannya serta proses menggunakan dan mentrasformasi barang dan jasa atau gagasan menjadi nilai.</w:t>
      </w:r>
    </w:p>
    <w:p w:rsidR="00B0705A" w:rsidRDefault="00B0705A" w:rsidP="00E00FD2">
      <w:pPr>
        <w:pStyle w:val="Heading3"/>
        <w:rPr>
          <w:lang w:val="id-ID"/>
        </w:rPr>
      </w:pPr>
      <w:bookmarkStart w:id="29" w:name="_Toc165958827"/>
    </w:p>
    <w:p w:rsidR="00E05BB7" w:rsidRDefault="00E05BB7" w:rsidP="00E00FD2">
      <w:pPr>
        <w:pStyle w:val="Heading3"/>
      </w:pPr>
      <w:r w:rsidRPr="00E05BB7">
        <w:t>Pemasaran</w:t>
      </w:r>
      <w:bookmarkEnd w:id="29"/>
      <w:r w:rsidRPr="00E05BB7">
        <w:t xml:space="preserve"> </w:t>
      </w:r>
    </w:p>
    <w:p w:rsidR="00932A16" w:rsidRDefault="00E05BB7" w:rsidP="009A2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32A16">
        <w:rPr>
          <w:rFonts w:ascii="Times New Roman" w:hAnsi="Times New Roman" w:cs="Times New Roman"/>
          <w:sz w:val="24"/>
          <w:szCs w:val="24"/>
        </w:rPr>
        <w:fldChar w:fldCharType="begin" w:fldLock="1"/>
      </w:r>
      <w:r w:rsidR="00932A16">
        <w:rPr>
          <w:rFonts w:ascii="Times New Roman" w:hAnsi="Times New Roman" w:cs="Times New Roman"/>
          <w:sz w:val="24"/>
          <w:szCs w:val="24"/>
        </w:rPr>
        <w:instrText>ADDIN CSL_CITATION {"citationItems":[{"id":"ITEM-1","itemData":{"author":[{"dropping-particle":"","family":"Sofjan","given":"Assauri","non-dropping-particle":"","parse-names":false,"suffix":""}],"edition":"Jakarta","id":"ITEM-1","issued":{"date-parts":[["2014"]]},"publisher":"FT Raja Grafindo","title":"Manajemen Pemasaran","type":"book"},"uris":["http://www.mendeley.com/documents/?uuid=48d92945-3c7a-41c8-a23f-7ca432dc45ef"]}],"mendeley":{"formattedCitation":"(Sofjan, 2014)","plainTextFormattedCitation":"(Sofjan, 2014)","previouslyFormattedCitation":"(Sofjan, 2014)"},"properties":{"noteIndex":0},"schema":"https://github.com/citation-style-language/schema/raw/master/csl-citation.json"}</w:instrText>
      </w:r>
      <w:r w:rsidR="00932A16">
        <w:rPr>
          <w:rFonts w:ascii="Times New Roman" w:hAnsi="Times New Roman" w:cs="Times New Roman"/>
          <w:sz w:val="24"/>
          <w:szCs w:val="24"/>
        </w:rPr>
        <w:fldChar w:fldCharType="separate"/>
      </w:r>
      <w:r w:rsidR="00932A16" w:rsidRPr="00FE4832">
        <w:rPr>
          <w:rFonts w:ascii="Times New Roman" w:hAnsi="Times New Roman" w:cs="Times New Roman"/>
          <w:noProof/>
          <w:sz w:val="24"/>
          <w:szCs w:val="24"/>
        </w:rPr>
        <w:t>(Sofjan, 2014)</w:t>
      </w:r>
      <w:r w:rsidR="00932A16">
        <w:rPr>
          <w:rFonts w:ascii="Times New Roman" w:hAnsi="Times New Roman" w:cs="Times New Roman"/>
          <w:sz w:val="24"/>
          <w:szCs w:val="24"/>
        </w:rPr>
        <w:fldChar w:fldCharType="end"/>
      </w:r>
      <w:r w:rsidR="00932A16">
        <w:rPr>
          <w:rFonts w:ascii="Times New Roman" w:hAnsi="Times New Roman" w:cs="Times New Roman"/>
          <w:sz w:val="24"/>
          <w:szCs w:val="24"/>
        </w:rPr>
        <w:t xml:space="preserve"> mendefinisikan bahwa p</w:t>
      </w:r>
      <w:r w:rsidR="00932A16" w:rsidRPr="00F70DE4">
        <w:rPr>
          <w:rFonts w:ascii="Times New Roman" w:hAnsi="Times New Roman" w:cs="Times New Roman"/>
          <w:sz w:val="24"/>
          <w:szCs w:val="24"/>
        </w:rPr>
        <w:t>emasaran sebagai kegiatan manusia yang diarahkan untuk memenuhi dan memuaskan kebutuhan dan keinginan melalui proses pertukara</w:t>
      </w:r>
      <w:r w:rsidR="00932A16">
        <w:rPr>
          <w:rFonts w:ascii="Times New Roman" w:hAnsi="Times New Roman" w:cs="Times New Roman"/>
          <w:sz w:val="24"/>
          <w:szCs w:val="24"/>
        </w:rPr>
        <w:t>n. Kotler dan Amstrong (2012), p</w:t>
      </w:r>
      <w:r w:rsidR="00932A16" w:rsidRPr="00F70DE4">
        <w:rPr>
          <w:rFonts w:ascii="Times New Roman" w:hAnsi="Times New Roman" w:cs="Times New Roman"/>
          <w:sz w:val="24"/>
          <w:szCs w:val="24"/>
        </w:rPr>
        <w:t xml:space="preserve">emasaran adalah </w:t>
      </w:r>
      <w:proofErr w:type="gramStart"/>
      <w:r w:rsidR="00932A16" w:rsidRPr="00F70DE4">
        <w:rPr>
          <w:rFonts w:ascii="Times New Roman" w:hAnsi="Times New Roman" w:cs="Times New Roman"/>
          <w:sz w:val="24"/>
          <w:szCs w:val="24"/>
        </w:rPr>
        <w:t xml:space="preserve">proses </w:t>
      </w:r>
      <w:r w:rsidR="0062267B">
        <w:rPr>
          <w:rFonts w:ascii="Times New Roman" w:hAnsi="Times New Roman" w:cs="Times New Roman"/>
          <w:sz w:val="24"/>
          <w:szCs w:val="24"/>
        </w:rPr>
        <w:t xml:space="preserve"> </w:t>
      </w:r>
      <w:r w:rsidR="00932A16" w:rsidRPr="00F70DE4">
        <w:rPr>
          <w:rFonts w:ascii="Times New Roman" w:hAnsi="Times New Roman" w:cs="Times New Roman"/>
          <w:sz w:val="24"/>
          <w:szCs w:val="24"/>
        </w:rPr>
        <w:t>sosial</w:t>
      </w:r>
      <w:proofErr w:type="gramEnd"/>
      <w:r w:rsidR="00932A16" w:rsidRPr="00F70DE4">
        <w:rPr>
          <w:rFonts w:ascii="Times New Roman" w:hAnsi="Times New Roman" w:cs="Times New Roman"/>
          <w:sz w:val="24"/>
          <w:szCs w:val="24"/>
        </w:rPr>
        <w:t xml:space="preserve"> dan manajerial dimana pribadi atau organisasi memperoleh apa yang mereka butuhkan dan inginkan melalui penciptaan dan pertukaran nilai dengan yang lai</w:t>
      </w:r>
      <w:r w:rsidR="00932A16">
        <w:rPr>
          <w:rFonts w:ascii="Times New Roman" w:hAnsi="Times New Roman" w:cs="Times New Roman"/>
          <w:sz w:val="24"/>
          <w:szCs w:val="24"/>
        </w:rPr>
        <w:t xml:space="preserve">n. </w:t>
      </w:r>
      <w:r w:rsidR="00932A16">
        <w:rPr>
          <w:rFonts w:ascii="Times New Roman" w:hAnsi="Times New Roman" w:cs="Times New Roman"/>
          <w:sz w:val="24"/>
          <w:szCs w:val="24"/>
        </w:rPr>
        <w:fldChar w:fldCharType="begin" w:fldLock="1"/>
      </w:r>
      <w:r w:rsidR="00932A16">
        <w:rPr>
          <w:rFonts w:ascii="Times New Roman" w:hAnsi="Times New Roman" w:cs="Times New Roman"/>
          <w:sz w:val="24"/>
          <w:szCs w:val="24"/>
        </w:rPr>
        <w:instrText>ADDIN CSL_CITATION {"citationItems":[{"id":"ITEM-1","itemData":{"author":[{"dropping-particle":"","family":"Abdullah","given":"Thamrin Francis Tantri","non-dropping-particle":"","parse-names":false,"suffix":""}],"id":"ITEM-1","issued":{"date-parts":[["2012"]]},"publisher":"PT Raja Grafindo Persada","publisher-place":"Jakarta","title":"Manajemen Pemasaran","type":"book"},"uris":["http://www.mendeley.com/documents/?uuid=fdd11f41-6c50-471c-85d8-203579232688"]}],"mendeley":{"formattedCitation":"(Abdullah, 2012)","plainTextFormattedCitation":"(Abdullah, 2012)","previouslyFormattedCitation":"(Abdullah, 2012)"},"properties":{"noteIndex":0},"schema":"https://github.com/citation-style-language/schema/raw/master/csl-citation.json"}</w:instrText>
      </w:r>
      <w:r w:rsidR="00932A16">
        <w:rPr>
          <w:rFonts w:ascii="Times New Roman" w:hAnsi="Times New Roman" w:cs="Times New Roman"/>
          <w:sz w:val="24"/>
          <w:szCs w:val="24"/>
        </w:rPr>
        <w:fldChar w:fldCharType="separate"/>
      </w:r>
      <w:r w:rsidR="00932A16" w:rsidRPr="00FE4832">
        <w:rPr>
          <w:rFonts w:ascii="Times New Roman" w:hAnsi="Times New Roman" w:cs="Times New Roman"/>
          <w:noProof/>
          <w:sz w:val="24"/>
          <w:szCs w:val="24"/>
        </w:rPr>
        <w:t>(Abdullah, 2012)</w:t>
      </w:r>
      <w:r w:rsidR="00932A16">
        <w:rPr>
          <w:rFonts w:ascii="Times New Roman" w:hAnsi="Times New Roman" w:cs="Times New Roman"/>
          <w:sz w:val="24"/>
          <w:szCs w:val="24"/>
        </w:rPr>
        <w:fldChar w:fldCharType="end"/>
      </w:r>
      <w:r w:rsidR="00932A16">
        <w:rPr>
          <w:rFonts w:ascii="Times New Roman" w:hAnsi="Times New Roman" w:cs="Times New Roman"/>
          <w:sz w:val="24"/>
          <w:szCs w:val="24"/>
        </w:rPr>
        <w:t xml:space="preserve"> p</w:t>
      </w:r>
      <w:r w:rsidR="00932A16" w:rsidRPr="00F70DE4">
        <w:rPr>
          <w:rFonts w:ascii="Times New Roman" w:hAnsi="Times New Roman" w:cs="Times New Roman"/>
          <w:sz w:val="24"/>
          <w:szCs w:val="24"/>
        </w:rPr>
        <w:t>emasaran adalah</w:t>
      </w:r>
      <w:r w:rsidR="00932A16">
        <w:rPr>
          <w:rFonts w:ascii="Times New Roman" w:hAnsi="Times New Roman" w:cs="Times New Roman"/>
          <w:sz w:val="24"/>
          <w:szCs w:val="24"/>
        </w:rPr>
        <w:t xml:space="preserve"> </w:t>
      </w:r>
      <w:r w:rsidR="00932A16" w:rsidRPr="00F70DE4">
        <w:rPr>
          <w:rFonts w:ascii="Times New Roman" w:hAnsi="Times New Roman" w:cs="Times New Roman"/>
          <w:sz w:val="24"/>
          <w:szCs w:val="24"/>
        </w:rPr>
        <w:t>suatu sistem total dari kegiatan bisnis yang dirancang untuk merencanakan, menentukan harga, mempromosikan dan mendistribusikan barang-barang yang dapat memuaskan keinginan dan jasa baik kepada para konsumen saat ini maupun konsumen po</w:t>
      </w:r>
      <w:r w:rsidR="00932A16">
        <w:rPr>
          <w:rFonts w:ascii="Times New Roman" w:hAnsi="Times New Roman" w:cs="Times New Roman"/>
          <w:sz w:val="24"/>
          <w:szCs w:val="24"/>
        </w:rPr>
        <w:t>tensial.</w:t>
      </w:r>
    </w:p>
    <w:p w:rsidR="00B0705A" w:rsidRDefault="00B0705A" w:rsidP="00E00FD2">
      <w:pPr>
        <w:pStyle w:val="Heading3"/>
        <w:rPr>
          <w:lang w:val="id-ID"/>
        </w:rPr>
      </w:pPr>
      <w:bookmarkStart w:id="30" w:name="_Toc165958828"/>
    </w:p>
    <w:p w:rsidR="00D3637F" w:rsidRPr="00D3637F" w:rsidRDefault="00D3637F" w:rsidP="00E00FD2">
      <w:pPr>
        <w:pStyle w:val="Heading3"/>
      </w:pPr>
      <w:r w:rsidRPr="00D3637F">
        <w:t>Jasa</w:t>
      </w:r>
      <w:bookmarkEnd w:id="30"/>
    </w:p>
    <w:p w:rsidR="00D3637F" w:rsidRDefault="00D3637F" w:rsidP="009A27AC">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Jasa merupakan semua aktivitas ekonomi yang hasilnya bukan berbentuk produk fisik atau kontruksi, yang umumnya dihasilkan </w:t>
      </w:r>
      <w:r>
        <w:rPr>
          <w:rFonts w:ascii="Times New Roman" w:hAnsi="Times New Roman" w:cs="Times New Roman"/>
          <w:bCs/>
          <w:sz w:val="24"/>
          <w:szCs w:val="24"/>
        </w:rPr>
        <w:lastRenderedPageBreak/>
        <w:t xml:space="preserve">dan dikonsumsi secara bersamaan serta memberikan nilai </w:t>
      </w:r>
      <w:proofErr w:type="gramStart"/>
      <w:r>
        <w:rPr>
          <w:rFonts w:ascii="Times New Roman" w:hAnsi="Times New Roman" w:cs="Times New Roman"/>
          <w:bCs/>
          <w:sz w:val="24"/>
          <w:szCs w:val="24"/>
        </w:rPr>
        <w:t>tambah ,</w:t>
      </w:r>
      <w:proofErr w:type="gramEnd"/>
      <w:r>
        <w:rPr>
          <w:rFonts w:ascii="Times New Roman" w:hAnsi="Times New Roman" w:cs="Times New Roman"/>
          <w:bCs/>
          <w:sz w:val="24"/>
          <w:szCs w:val="24"/>
        </w:rPr>
        <w:t xml:space="preserve"> misalnya: kenyamanan, hiburan, kesenangan,atau kesehatan, Lupiyoadi dan Hamdani,(2007). Kemudian menurut Tjiptono </w:t>
      </w:r>
      <w:proofErr w:type="gramStart"/>
      <w:r>
        <w:rPr>
          <w:rFonts w:ascii="Times New Roman" w:hAnsi="Times New Roman" w:cs="Times New Roman"/>
          <w:bCs/>
          <w:sz w:val="24"/>
          <w:szCs w:val="24"/>
        </w:rPr>
        <w:t>( 2015</w:t>
      </w:r>
      <w:proofErr w:type="gramEnd"/>
      <w:r>
        <w:rPr>
          <w:rFonts w:ascii="Times New Roman" w:hAnsi="Times New Roman" w:cs="Times New Roman"/>
          <w:bCs/>
          <w:sz w:val="24"/>
          <w:szCs w:val="24"/>
        </w:rPr>
        <w:t xml:space="preserve">), jasa didefinisikan sebagai setiap tindakan yang dapat ditawarkan oleh satu pihak kepada pihak lain yang bersifat intangible ( tidak berwujud fisik) dan tidak menghasilkan kepemilikan sesuatu. </w:t>
      </w:r>
      <w:proofErr w:type="gramStart"/>
      <w:r>
        <w:rPr>
          <w:rFonts w:ascii="Times New Roman" w:hAnsi="Times New Roman" w:cs="Times New Roman"/>
          <w:bCs/>
          <w:sz w:val="24"/>
          <w:szCs w:val="24"/>
        </w:rPr>
        <w:t>Produksi jasa dapat berkaitan dengan produk</w:t>
      </w:r>
      <w:r w:rsidR="00393015">
        <w:rPr>
          <w:rFonts w:ascii="Times New Roman" w:hAnsi="Times New Roman" w:cs="Times New Roman"/>
          <w:bCs/>
          <w:sz w:val="24"/>
          <w:szCs w:val="24"/>
        </w:rPr>
        <w:t xml:space="preserve"> fisik atau sebaliknya.</w:t>
      </w:r>
      <w:proofErr w:type="gramEnd"/>
    </w:p>
    <w:p w:rsidR="00002AE9" w:rsidRDefault="00002AE9" w:rsidP="009A27AC">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Menurut Tjiptono (2015) dalam bisnis bahwa ada </w:t>
      </w:r>
      <w:proofErr w:type="gramStart"/>
      <w:r>
        <w:rPr>
          <w:rFonts w:ascii="Times New Roman" w:hAnsi="Times New Roman" w:cs="Times New Roman"/>
          <w:bCs/>
          <w:sz w:val="24"/>
          <w:szCs w:val="24"/>
        </w:rPr>
        <w:t>lima</w:t>
      </w:r>
      <w:proofErr w:type="gramEnd"/>
      <w:r>
        <w:rPr>
          <w:rFonts w:ascii="Times New Roman" w:hAnsi="Times New Roman" w:cs="Times New Roman"/>
          <w:bCs/>
          <w:sz w:val="24"/>
          <w:szCs w:val="24"/>
        </w:rPr>
        <w:t xml:space="preserve"> karakteristik utama jasa bagi pembeli pertama yaitu:</w:t>
      </w:r>
    </w:p>
    <w:p w:rsidR="00002AE9" w:rsidRDefault="00002AE9" w:rsidP="009A27AC">
      <w:pPr>
        <w:pStyle w:val="ListParagraph"/>
        <w:numPr>
          <w:ilvl w:val="0"/>
          <w:numId w:val="11"/>
        </w:numPr>
        <w:spacing w:after="0" w:line="240" w:lineRule="auto"/>
        <w:jc w:val="both"/>
        <w:rPr>
          <w:rFonts w:ascii="Times New Roman" w:hAnsi="Times New Roman" w:cs="Times New Roman"/>
          <w:bCs/>
          <w:i/>
          <w:sz w:val="24"/>
          <w:szCs w:val="24"/>
        </w:rPr>
      </w:pPr>
      <w:r w:rsidRPr="00002AE9">
        <w:rPr>
          <w:rFonts w:ascii="Times New Roman" w:hAnsi="Times New Roman" w:cs="Times New Roman"/>
          <w:bCs/>
          <w:i/>
          <w:sz w:val="24"/>
          <w:szCs w:val="24"/>
        </w:rPr>
        <w:t xml:space="preserve">Intangibility </w:t>
      </w:r>
    </w:p>
    <w:p w:rsidR="00002AE9" w:rsidRPr="00002AE9" w:rsidRDefault="00002AE9" w:rsidP="009A27AC">
      <w:pPr>
        <w:pStyle w:val="ListParagraph"/>
        <w:numPr>
          <w:ilvl w:val="0"/>
          <w:numId w:val="11"/>
        </w:numPr>
        <w:spacing w:after="0" w:line="240" w:lineRule="auto"/>
        <w:jc w:val="both"/>
        <w:rPr>
          <w:rFonts w:ascii="Times New Roman" w:hAnsi="Times New Roman" w:cs="Times New Roman"/>
          <w:bCs/>
          <w:i/>
          <w:sz w:val="24"/>
          <w:szCs w:val="24"/>
        </w:rPr>
      </w:pPr>
      <w:r w:rsidRPr="00002AE9">
        <w:rPr>
          <w:rFonts w:ascii="Times New Roman" w:hAnsi="Times New Roman" w:cs="Times New Roman"/>
          <w:bCs/>
          <w:i/>
          <w:sz w:val="24"/>
          <w:szCs w:val="24"/>
        </w:rPr>
        <w:t>Perishability</w:t>
      </w:r>
    </w:p>
    <w:p w:rsidR="00C92087" w:rsidRDefault="00C92087" w:rsidP="009A27AC">
      <w:pPr>
        <w:pStyle w:val="ListParagraph"/>
        <w:numPr>
          <w:ilvl w:val="0"/>
          <w:numId w:val="11"/>
        </w:numPr>
        <w:spacing w:after="0" w:line="240" w:lineRule="auto"/>
        <w:jc w:val="both"/>
        <w:rPr>
          <w:rFonts w:ascii="Times New Roman" w:hAnsi="Times New Roman" w:cs="Times New Roman"/>
          <w:bCs/>
          <w:i/>
          <w:sz w:val="24"/>
          <w:szCs w:val="24"/>
        </w:rPr>
      </w:pPr>
      <w:r w:rsidRPr="00C92087">
        <w:rPr>
          <w:rFonts w:ascii="Times New Roman" w:hAnsi="Times New Roman" w:cs="Times New Roman"/>
          <w:bCs/>
          <w:i/>
          <w:sz w:val="24"/>
          <w:szCs w:val="24"/>
        </w:rPr>
        <w:t>Lack Of Ownership</w:t>
      </w:r>
    </w:p>
    <w:p w:rsidR="00B0705A" w:rsidRDefault="00B0705A" w:rsidP="00E00FD2">
      <w:pPr>
        <w:pStyle w:val="Heading3"/>
        <w:rPr>
          <w:lang w:val="id-ID"/>
        </w:rPr>
      </w:pPr>
      <w:bookmarkStart w:id="31" w:name="_Toc165958829"/>
    </w:p>
    <w:p w:rsidR="00C92087" w:rsidRDefault="00C92087" w:rsidP="00E00FD2">
      <w:pPr>
        <w:pStyle w:val="Heading3"/>
      </w:pPr>
      <w:r w:rsidRPr="00C92087">
        <w:t>Kualitas Pelayanan</w:t>
      </w:r>
      <w:bookmarkEnd w:id="31"/>
    </w:p>
    <w:p w:rsidR="00D40893" w:rsidRDefault="00A7533B"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Kualitas Pelayanan juga merupakan upaya untuk memenuhi kebutuhan dan keinginan konsumen serta </w:t>
      </w:r>
      <w:proofErr w:type="gramStart"/>
      <w:r>
        <w:rPr>
          <w:rFonts w:ascii="Times New Roman" w:hAnsi="Times New Roman" w:cs="Times New Roman"/>
          <w:sz w:val="24"/>
          <w:szCs w:val="24"/>
        </w:rPr>
        <w:t>ketepatan  penyampainnya</w:t>
      </w:r>
      <w:proofErr w:type="gramEnd"/>
      <w:r>
        <w:rPr>
          <w:rFonts w:ascii="Times New Roman" w:hAnsi="Times New Roman" w:cs="Times New Roman"/>
          <w:sz w:val="24"/>
          <w:szCs w:val="24"/>
        </w:rPr>
        <w:t xml:space="preserve"> dalam mengimbangi harapan konsumen ( Kotler dan Keller, 2009). Kualitas pelayanan merupakan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dirasakan oleh konsumen ketika menerima paket yang dikirim oleh DMI SEN</w:t>
      </w:r>
      <w:r w:rsidR="000E0A72">
        <w:rPr>
          <w:rFonts w:ascii="Times New Roman" w:hAnsi="Times New Roman" w:cs="Times New Roman"/>
          <w:sz w:val="24"/>
          <w:szCs w:val="24"/>
        </w:rPr>
        <w:t>D</w:t>
      </w:r>
      <w:r>
        <w:rPr>
          <w:rFonts w:ascii="Times New Roman" w:hAnsi="Times New Roman" w:cs="Times New Roman"/>
          <w:sz w:val="24"/>
          <w:szCs w:val="24"/>
        </w:rPr>
        <w:t xml:space="preserve"> Dumai. Menurut Tjiptono</w:t>
      </w:r>
      <w:r w:rsidR="003E2AFA">
        <w:rPr>
          <w:rFonts w:ascii="Times New Roman" w:hAnsi="Times New Roman" w:cs="Times New Roman"/>
          <w:sz w:val="24"/>
          <w:szCs w:val="24"/>
        </w:rPr>
        <w:t xml:space="preserve"> (2002), kualitas pelayanan ada</w:t>
      </w:r>
      <w:r>
        <w:rPr>
          <w:rFonts w:ascii="Times New Roman" w:hAnsi="Times New Roman" w:cs="Times New Roman"/>
          <w:sz w:val="24"/>
          <w:szCs w:val="24"/>
        </w:rPr>
        <w:t xml:space="preserve">lah tingkat keunggulan tersebut untuk memnuhi keinginan pelanggan. </w:t>
      </w:r>
      <w:r w:rsidR="00F677C6">
        <w:rPr>
          <w:rFonts w:ascii="Times New Roman" w:hAnsi="Times New Roman" w:cs="Times New Roman"/>
          <w:sz w:val="24"/>
          <w:szCs w:val="24"/>
        </w:rPr>
        <w:t xml:space="preserve">Menurut Tjiptono dan Chandra </w:t>
      </w:r>
      <w:proofErr w:type="gramStart"/>
      <w:r w:rsidR="00F677C6">
        <w:rPr>
          <w:rFonts w:ascii="Times New Roman" w:hAnsi="Times New Roman" w:cs="Times New Roman"/>
          <w:sz w:val="24"/>
          <w:szCs w:val="24"/>
        </w:rPr>
        <w:t>( 2016</w:t>
      </w:r>
      <w:proofErr w:type="gramEnd"/>
      <w:r w:rsidR="00F677C6">
        <w:rPr>
          <w:rFonts w:ascii="Times New Roman" w:hAnsi="Times New Roman" w:cs="Times New Roman"/>
          <w:sz w:val="24"/>
          <w:szCs w:val="24"/>
        </w:rPr>
        <w:t>), memberikan dimensi sebagai berikut:</w:t>
      </w:r>
      <w:r w:rsidR="00D40893">
        <w:rPr>
          <w:rFonts w:ascii="Times New Roman" w:hAnsi="Times New Roman" w:cs="Times New Roman"/>
          <w:sz w:val="24"/>
          <w:szCs w:val="24"/>
        </w:rPr>
        <w:t xml:space="preserve"> </w:t>
      </w:r>
    </w:p>
    <w:p w:rsidR="0042607A" w:rsidRPr="009A6B44" w:rsidRDefault="00F677C6" w:rsidP="009A27AC">
      <w:pPr>
        <w:pStyle w:val="ListParagraph"/>
        <w:numPr>
          <w:ilvl w:val="0"/>
          <w:numId w:val="1"/>
        </w:numPr>
        <w:spacing w:after="0" w:line="240" w:lineRule="auto"/>
        <w:jc w:val="both"/>
        <w:rPr>
          <w:rFonts w:ascii="Times New Roman" w:hAnsi="Times New Roman" w:cs="Times New Roman"/>
          <w:sz w:val="24"/>
          <w:szCs w:val="24"/>
        </w:rPr>
      </w:pPr>
      <w:r w:rsidRPr="009A6B44">
        <w:rPr>
          <w:rFonts w:ascii="Times New Roman" w:hAnsi="Times New Roman" w:cs="Times New Roman"/>
          <w:sz w:val="24"/>
          <w:szCs w:val="24"/>
        </w:rPr>
        <w:t>Kehandalan</w:t>
      </w:r>
      <w:r w:rsidR="00932A16" w:rsidRPr="009A6B44">
        <w:rPr>
          <w:rFonts w:ascii="Times New Roman" w:hAnsi="Times New Roman" w:cs="Times New Roman"/>
          <w:sz w:val="24"/>
          <w:szCs w:val="24"/>
        </w:rPr>
        <w:t> </w:t>
      </w:r>
      <w:r w:rsidR="00932A16" w:rsidRPr="009A6B44">
        <w:rPr>
          <w:rFonts w:ascii="Times New Roman" w:hAnsi="Times New Roman" w:cs="Times New Roman"/>
          <w:i/>
          <w:iCs/>
          <w:sz w:val="24"/>
          <w:szCs w:val="24"/>
        </w:rPr>
        <w:t>(Reliability</w:t>
      </w:r>
      <w:r w:rsidR="009A6B44">
        <w:rPr>
          <w:rFonts w:ascii="Times New Roman" w:hAnsi="Times New Roman" w:cs="Times New Roman"/>
          <w:i/>
          <w:iCs/>
          <w:sz w:val="24"/>
          <w:szCs w:val="24"/>
          <w:lang w:val="id-ID"/>
        </w:rPr>
        <w:t>)</w:t>
      </w:r>
    </w:p>
    <w:p w:rsidR="0042607A" w:rsidRPr="009A6B44" w:rsidRDefault="00B0705A" w:rsidP="009A27AC">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Daya</w:t>
      </w:r>
      <w:r>
        <w:rPr>
          <w:rFonts w:ascii="Times New Roman" w:hAnsi="Times New Roman" w:cs="Times New Roman"/>
          <w:sz w:val="24"/>
          <w:szCs w:val="24"/>
          <w:lang w:val="id-ID"/>
        </w:rPr>
        <w:t xml:space="preserve"> </w:t>
      </w:r>
      <w:r w:rsidR="00F677C6" w:rsidRPr="009A6B44">
        <w:rPr>
          <w:rFonts w:ascii="Times New Roman" w:hAnsi="Times New Roman" w:cs="Times New Roman"/>
          <w:sz w:val="24"/>
          <w:szCs w:val="24"/>
        </w:rPr>
        <w:t>tanggap</w:t>
      </w:r>
      <w:r>
        <w:rPr>
          <w:rFonts w:ascii="Times New Roman" w:hAnsi="Times New Roman" w:cs="Times New Roman"/>
          <w:sz w:val="24"/>
          <w:szCs w:val="24"/>
          <w:lang w:val="id-ID"/>
        </w:rPr>
        <w:t xml:space="preserve"> </w:t>
      </w:r>
      <w:r w:rsidR="00932A16" w:rsidRPr="009A6B44">
        <w:rPr>
          <w:rFonts w:ascii="Times New Roman" w:hAnsi="Times New Roman" w:cs="Times New Roman"/>
          <w:i/>
          <w:iCs/>
          <w:sz w:val="24"/>
          <w:szCs w:val="24"/>
        </w:rPr>
        <w:t>(Responsiveness</w:t>
      </w:r>
      <w:r w:rsidR="009A6B44">
        <w:rPr>
          <w:rFonts w:ascii="Times New Roman" w:hAnsi="Times New Roman" w:cs="Times New Roman"/>
          <w:i/>
          <w:iCs/>
          <w:sz w:val="24"/>
          <w:szCs w:val="24"/>
          <w:lang w:val="id-ID"/>
        </w:rPr>
        <w:t>)</w:t>
      </w:r>
    </w:p>
    <w:p w:rsidR="0042607A" w:rsidRPr="009A6B44" w:rsidRDefault="00932A16" w:rsidP="009A27AC">
      <w:pPr>
        <w:pStyle w:val="ListParagraph"/>
        <w:numPr>
          <w:ilvl w:val="0"/>
          <w:numId w:val="1"/>
        </w:numPr>
        <w:spacing w:after="0" w:line="240" w:lineRule="auto"/>
        <w:jc w:val="both"/>
        <w:rPr>
          <w:rFonts w:ascii="Times New Roman" w:hAnsi="Times New Roman" w:cs="Times New Roman"/>
          <w:sz w:val="24"/>
          <w:szCs w:val="24"/>
        </w:rPr>
      </w:pPr>
      <w:r w:rsidRPr="00AB3A74">
        <w:rPr>
          <w:rFonts w:ascii="Times New Roman" w:hAnsi="Times New Roman" w:cs="Times New Roman"/>
          <w:sz w:val="24"/>
          <w:szCs w:val="24"/>
        </w:rPr>
        <w:t>Kepastian/jaminan </w:t>
      </w:r>
      <w:r w:rsidRPr="00AB3A74">
        <w:rPr>
          <w:rFonts w:ascii="Times New Roman" w:hAnsi="Times New Roman" w:cs="Times New Roman"/>
          <w:i/>
          <w:iCs/>
          <w:sz w:val="24"/>
          <w:szCs w:val="24"/>
        </w:rPr>
        <w:t>(Assurance</w:t>
      </w:r>
      <w:r w:rsidR="009A6B44">
        <w:rPr>
          <w:rFonts w:ascii="Times New Roman" w:hAnsi="Times New Roman" w:cs="Times New Roman"/>
          <w:i/>
          <w:iCs/>
          <w:sz w:val="24"/>
          <w:szCs w:val="24"/>
          <w:lang w:val="id-ID"/>
        </w:rPr>
        <w:t>)</w:t>
      </w:r>
    </w:p>
    <w:p w:rsidR="009A6B44" w:rsidRPr="009A6B44" w:rsidRDefault="00932A16" w:rsidP="009A27AC">
      <w:pPr>
        <w:pStyle w:val="ListParagraph"/>
        <w:numPr>
          <w:ilvl w:val="0"/>
          <w:numId w:val="1"/>
        </w:numPr>
        <w:spacing w:after="0" w:line="240" w:lineRule="auto"/>
        <w:jc w:val="both"/>
        <w:rPr>
          <w:rFonts w:ascii="Times New Roman" w:hAnsi="Times New Roman" w:cs="Times New Roman"/>
          <w:sz w:val="24"/>
          <w:szCs w:val="24"/>
        </w:rPr>
      </w:pPr>
      <w:r w:rsidRPr="00AB3A74">
        <w:rPr>
          <w:rFonts w:ascii="Times New Roman" w:hAnsi="Times New Roman" w:cs="Times New Roman"/>
          <w:sz w:val="24"/>
          <w:szCs w:val="24"/>
        </w:rPr>
        <w:t>Empati </w:t>
      </w:r>
      <w:r w:rsidRPr="00AB3A74">
        <w:rPr>
          <w:rFonts w:ascii="Times New Roman" w:hAnsi="Times New Roman" w:cs="Times New Roman"/>
          <w:i/>
          <w:iCs/>
          <w:sz w:val="24"/>
          <w:szCs w:val="24"/>
        </w:rPr>
        <w:t>(Empathy)</w:t>
      </w:r>
    </w:p>
    <w:p w:rsidR="009A6B44" w:rsidRPr="009A6B44" w:rsidRDefault="00932A16" w:rsidP="009A27AC">
      <w:pPr>
        <w:pStyle w:val="ListParagraph"/>
        <w:numPr>
          <w:ilvl w:val="0"/>
          <w:numId w:val="1"/>
        </w:numPr>
        <w:spacing w:after="0" w:line="240" w:lineRule="auto"/>
        <w:jc w:val="both"/>
        <w:rPr>
          <w:rFonts w:ascii="Times New Roman" w:hAnsi="Times New Roman" w:cs="Times New Roman"/>
          <w:sz w:val="24"/>
          <w:szCs w:val="24"/>
        </w:rPr>
      </w:pPr>
      <w:r w:rsidRPr="00890485">
        <w:rPr>
          <w:rFonts w:ascii="Times New Roman" w:hAnsi="Times New Roman" w:cs="Times New Roman"/>
          <w:sz w:val="24"/>
          <w:szCs w:val="24"/>
        </w:rPr>
        <w:t>Nyata </w:t>
      </w:r>
      <w:r w:rsidRPr="00071253">
        <w:rPr>
          <w:rFonts w:ascii="Times New Roman" w:hAnsi="Times New Roman" w:cs="Times New Roman"/>
          <w:i/>
          <w:iCs/>
          <w:sz w:val="24"/>
          <w:szCs w:val="24"/>
        </w:rPr>
        <w:t>(Tangibles)</w:t>
      </w:r>
    </w:p>
    <w:p w:rsidR="00932A16" w:rsidRPr="001D3758" w:rsidRDefault="00932A16" w:rsidP="009A27AC">
      <w:pPr>
        <w:pStyle w:val="Heading2"/>
        <w:spacing w:before="0" w:line="240" w:lineRule="auto"/>
        <w:rPr>
          <w:rFonts w:cs="Times New Roman"/>
          <w:szCs w:val="24"/>
        </w:rPr>
      </w:pPr>
      <w:bookmarkStart w:id="32" w:name="_Toc90914437"/>
      <w:bookmarkStart w:id="33" w:name="_Toc90914970"/>
      <w:bookmarkStart w:id="34" w:name="_Toc93300858"/>
      <w:bookmarkStart w:id="35" w:name="_Toc94548996"/>
      <w:bookmarkStart w:id="36" w:name="_Toc165958830"/>
      <w:r w:rsidRPr="001D3758">
        <w:rPr>
          <w:rFonts w:cs="Times New Roman"/>
          <w:szCs w:val="24"/>
        </w:rPr>
        <w:lastRenderedPageBreak/>
        <w:t>Persepsi Harga</w:t>
      </w:r>
      <w:bookmarkEnd w:id="32"/>
      <w:bookmarkEnd w:id="33"/>
      <w:bookmarkEnd w:id="34"/>
      <w:bookmarkEnd w:id="35"/>
      <w:bookmarkEnd w:id="36"/>
      <w:r w:rsidRPr="001D3758">
        <w:rPr>
          <w:rFonts w:cs="Times New Roman"/>
          <w:szCs w:val="24"/>
        </w:rPr>
        <w:t xml:space="preserve"> </w:t>
      </w:r>
    </w:p>
    <w:p w:rsidR="00F22838" w:rsidRPr="00B34E8B" w:rsidRDefault="00AE6361" w:rsidP="009A27AC">
      <w:pPr>
        <w:spacing w:after="0" w:line="240" w:lineRule="auto"/>
        <w:jc w:val="both"/>
        <w:rPr>
          <w:rFonts w:ascii="Times New Roman" w:hAnsi="Times New Roman" w:cs="Times New Roman"/>
          <w:sz w:val="24"/>
          <w:szCs w:val="24"/>
        </w:rPr>
      </w:pPr>
      <w:r>
        <w:tab/>
      </w:r>
      <w:r w:rsidRPr="005851E9">
        <w:t xml:space="preserve"> </w:t>
      </w:r>
      <w:proofErr w:type="gramStart"/>
      <w:r w:rsidRPr="00B34E8B">
        <w:rPr>
          <w:rFonts w:ascii="Times New Roman" w:hAnsi="Times New Roman" w:cs="Times New Roman"/>
          <w:sz w:val="24"/>
          <w:szCs w:val="24"/>
        </w:rPr>
        <w:t>Persepsi mempunyai pengaruh yang kuat bagi konsumen.</w:t>
      </w:r>
      <w:proofErr w:type="gramEnd"/>
      <w:r w:rsidRPr="00B34E8B">
        <w:rPr>
          <w:rFonts w:ascii="Times New Roman" w:hAnsi="Times New Roman" w:cs="Times New Roman"/>
          <w:sz w:val="24"/>
          <w:szCs w:val="24"/>
        </w:rPr>
        <w:t xml:space="preserve"> Salah satunya adalah persepsi </w:t>
      </w:r>
      <w:proofErr w:type="gramStart"/>
      <w:r w:rsidRPr="00B34E8B">
        <w:rPr>
          <w:rFonts w:ascii="Times New Roman" w:hAnsi="Times New Roman" w:cs="Times New Roman"/>
          <w:sz w:val="24"/>
          <w:szCs w:val="24"/>
        </w:rPr>
        <w:t>akan</w:t>
      </w:r>
      <w:proofErr w:type="gramEnd"/>
      <w:r w:rsidRPr="00B34E8B">
        <w:rPr>
          <w:rFonts w:ascii="Times New Roman" w:hAnsi="Times New Roman" w:cs="Times New Roman"/>
          <w:sz w:val="24"/>
          <w:szCs w:val="24"/>
        </w:rPr>
        <w:t xml:space="preserve"> harga. Dalam konteks pemasaran menurut Kotler dan Garry Amstrong (2008) istilah harga dapat diartikan sebagai jumlah uang yang dibebankan untuk sebuah produk atau jasa atau jumlah nilai konsumen dalam pertukaran untuk mendapatkan manfaat dan memiliki atau menggunakan produk atau jasa. </w:t>
      </w:r>
      <w:proofErr w:type="gramStart"/>
      <w:r w:rsidRPr="00B34E8B">
        <w:rPr>
          <w:rFonts w:ascii="Times New Roman" w:hAnsi="Times New Roman" w:cs="Times New Roman"/>
          <w:sz w:val="24"/>
          <w:szCs w:val="24"/>
        </w:rPr>
        <w:t>Menurut  definisi</w:t>
      </w:r>
      <w:proofErr w:type="gramEnd"/>
      <w:r w:rsidRPr="00B34E8B">
        <w:rPr>
          <w:rFonts w:ascii="Times New Roman" w:hAnsi="Times New Roman" w:cs="Times New Roman"/>
          <w:sz w:val="24"/>
          <w:szCs w:val="24"/>
        </w:rPr>
        <w:t xml:space="preserve"> tersebut, harga yang dibayar oleh pembeli sudah </w:t>
      </w:r>
      <w:r w:rsidR="00344AF9" w:rsidRPr="00B34E8B">
        <w:rPr>
          <w:rFonts w:ascii="Times New Roman" w:hAnsi="Times New Roman" w:cs="Times New Roman"/>
          <w:sz w:val="24"/>
          <w:szCs w:val="24"/>
        </w:rPr>
        <w:t>termasuk pelayanan yang diberikan oleh penjual dan tidak dapat dipungkiri penjual juga menginginkan sejumlah k</w:t>
      </w:r>
      <w:r w:rsidR="00E42DF6">
        <w:rPr>
          <w:rFonts w:ascii="Times New Roman" w:hAnsi="Times New Roman" w:cs="Times New Roman"/>
          <w:sz w:val="24"/>
          <w:szCs w:val="24"/>
        </w:rPr>
        <w:t>euntungan  dari harga tersebut.</w:t>
      </w:r>
      <w:r w:rsidR="009A6B44">
        <w:rPr>
          <w:rFonts w:ascii="Times New Roman" w:hAnsi="Times New Roman" w:cs="Times New Roman"/>
          <w:sz w:val="24"/>
          <w:szCs w:val="24"/>
          <w:lang w:val="id-ID"/>
        </w:rPr>
        <w:t xml:space="preserve">  </w:t>
      </w:r>
    </w:p>
    <w:p w:rsidR="000747F1" w:rsidRPr="000747F1" w:rsidRDefault="00F22838" w:rsidP="009A27AC">
      <w:pPr>
        <w:spacing w:after="0" w:line="240" w:lineRule="auto"/>
        <w:ind w:firstLine="720"/>
        <w:jc w:val="both"/>
        <w:rPr>
          <w:rFonts w:ascii="Times New Roman" w:hAnsi="Times New Roman" w:cs="Times New Roman"/>
          <w:sz w:val="24"/>
          <w:szCs w:val="24"/>
        </w:rPr>
      </w:pPr>
      <w:proofErr w:type="gramStart"/>
      <w:r w:rsidRPr="000747F1">
        <w:rPr>
          <w:rFonts w:ascii="Times New Roman" w:hAnsi="Times New Roman" w:cs="Times New Roman"/>
          <w:sz w:val="24"/>
          <w:szCs w:val="24"/>
        </w:rPr>
        <w:t>Menurut Basu Swastha &amp; Hani Handoko (2012).</w:t>
      </w:r>
      <w:proofErr w:type="gramEnd"/>
      <w:r w:rsidRPr="000747F1">
        <w:rPr>
          <w:rFonts w:ascii="Times New Roman" w:hAnsi="Times New Roman" w:cs="Times New Roman"/>
          <w:sz w:val="24"/>
          <w:szCs w:val="24"/>
        </w:rPr>
        <w:t xml:space="preserve"> </w:t>
      </w:r>
      <w:proofErr w:type="gramStart"/>
      <w:r w:rsidRPr="000747F1">
        <w:rPr>
          <w:rFonts w:ascii="Times New Roman" w:hAnsi="Times New Roman" w:cs="Times New Roman"/>
          <w:sz w:val="24"/>
          <w:szCs w:val="24"/>
        </w:rPr>
        <w:t>Harga yaitu beberapa nilai untuk dikeluarkan agar memperoleh berbagai barang atau jasa, atau harga adalah suatu beban yang dikeluarkan untuk produk, yang diingikan seorang konsumen.</w:t>
      </w:r>
      <w:proofErr w:type="gramEnd"/>
      <w:r w:rsidRPr="000747F1">
        <w:rPr>
          <w:rFonts w:ascii="Times New Roman" w:hAnsi="Times New Roman" w:cs="Times New Roman"/>
          <w:sz w:val="24"/>
          <w:szCs w:val="24"/>
        </w:rPr>
        <w:t xml:space="preserve"> Yang memiliki indikator terdiri </w:t>
      </w:r>
      <w:proofErr w:type="gramStart"/>
      <w:r w:rsidRPr="000747F1">
        <w:rPr>
          <w:rFonts w:ascii="Times New Roman" w:hAnsi="Times New Roman" w:cs="Times New Roman"/>
          <w:sz w:val="24"/>
          <w:szCs w:val="24"/>
        </w:rPr>
        <w:t>dari :</w:t>
      </w:r>
      <w:proofErr w:type="gramEnd"/>
      <w:r w:rsidRPr="000747F1">
        <w:rPr>
          <w:rFonts w:ascii="Times New Roman" w:hAnsi="Times New Roman" w:cs="Times New Roman"/>
          <w:sz w:val="24"/>
          <w:szCs w:val="24"/>
        </w:rPr>
        <w:t xml:space="preserve"> </w:t>
      </w:r>
    </w:p>
    <w:p w:rsidR="000747F1" w:rsidRDefault="00015823" w:rsidP="00B0705A">
      <w:pPr>
        <w:pStyle w:val="ListParagraph"/>
        <w:numPr>
          <w:ilvl w:val="1"/>
          <w:numId w:val="1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Keterjangkauan harga, </w:t>
      </w:r>
    </w:p>
    <w:p w:rsidR="000747F1" w:rsidRDefault="00F22838" w:rsidP="00B0705A">
      <w:pPr>
        <w:pStyle w:val="ListParagraph"/>
        <w:numPr>
          <w:ilvl w:val="1"/>
          <w:numId w:val="12"/>
        </w:numPr>
        <w:spacing w:after="0" w:line="240" w:lineRule="auto"/>
        <w:ind w:left="360"/>
        <w:jc w:val="both"/>
        <w:rPr>
          <w:rFonts w:ascii="Times New Roman" w:hAnsi="Times New Roman" w:cs="Times New Roman"/>
          <w:sz w:val="24"/>
          <w:szCs w:val="24"/>
        </w:rPr>
      </w:pPr>
      <w:r w:rsidRPr="000747F1">
        <w:rPr>
          <w:rFonts w:ascii="Times New Roman" w:hAnsi="Times New Roman" w:cs="Times New Roman"/>
          <w:sz w:val="24"/>
          <w:szCs w:val="24"/>
        </w:rPr>
        <w:t>Kese</w:t>
      </w:r>
      <w:r w:rsidR="000747F1">
        <w:rPr>
          <w:rFonts w:ascii="Times New Roman" w:hAnsi="Times New Roman" w:cs="Times New Roman"/>
          <w:sz w:val="24"/>
          <w:szCs w:val="24"/>
        </w:rPr>
        <w:t xml:space="preserve">suanian kualitas dengan harga, </w:t>
      </w:r>
    </w:p>
    <w:p w:rsidR="000747F1" w:rsidRDefault="00F22838" w:rsidP="00B0705A">
      <w:pPr>
        <w:pStyle w:val="ListParagraph"/>
        <w:numPr>
          <w:ilvl w:val="1"/>
          <w:numId w:val="12"/>
        </w:numPr>
        <w:spacing w:after="0" w:line="240" w:lineRule="auto"/>
        <w:ind w:left="360"/>
        <w:jc w:val="both"/>
        <w:rPr>
          <w:rFonts w:ascii="Times New Roman" w:hAnsi="Times New Roman" w:cs="Times New Roman"/>
          <w:sz w:val="24"/>
          <w:szCs w:val="24"/>
        </w:rPr>
      </w:pPr>
      <w:r w:rsidRPr="000747F1">
        <w:rPr>
          <w:rFonts w:ascii="Times New Roman" w:hAnsi="Times New Roman" w:cs="Times New Roman"/>
          <w:sz w:val="24"/>
          <w:szCs w:val="24"/>
        </w:rPr>
        <w:t xml:space="preserve"> Har</w:t>
      </w:r>
      <w:r w:rsidR="00F62061" w:rsidRPr="000747F1">
        <w:rPr>
          <w:rFonts w:ascii="Times New Roman" w:hAnsi="Times New Roman" w:cs="Times New Roman"/>
          <w:sz w:val="24"/>
          <w:szCs w:val="24"/>
        </w:rPr>
        <w:t xml:space="preserve">ga bersaing </w:t>
      </w:r>
      <w:r w:rsidR="000747F1">
        <w:rPr>
          <w:rFonts w:ascii="Times New Roman" w:hAnsi="Times New Roman" w:cs="Times New Roman"/>
          <w:sz w:val="24"/>
          <w:szCs w:val="24"/>
        </w:rPr>
        <w:t xml:space="preserve"> </w:t>
      </w:r>
    </w:p>
    <w:p w:rsidR="007969CC" w:rsidRPr="008E1CC9" w:rsidRDefault="00F22838" w:rsidP="00B0705A">
      <w:pPr>
        <w:pStyle w:val="ListParagraph"/>
        <w:numPr>
          <w:ilvl w:val="1"/>
          <w:numId w:val="12"/>
        </w:numPr>
        <w:spacing w:after="0" w:line="240" w:lineRule="auto"/>
        <w:ind w:left="360"/>
        <w:jc w:val="both"/>
        <w:rPr>
          <w:rFonts w:ascii="Times New Roman" w:hAnsi="Times New Roman" w:cs="Times New Roman"/>
          <w:sz w:val="24"/>
          <w:szCs w:val="24"/>
        </w:rPr>
      </w:pPr>
      <w:r w:rsidRPr="000747F1">
        <w:rPr>
          <w:rFonts w:ascii="Times New Roman" w:hAnsi="Times New Roman" w:cs="Times New Roman"/>
          <w:sz w:val="24"/>
          <w:szCs w:val="24"/>
        </w:rPr>
        <w:t xml:space="preserve"> Harga yang sesuai dengan manfaat.</w:t>
      </w:r>
    </w:p>
    <w:p w:rsidR="00B0705A" w:rsidRDefault="00B0705A" w:rsidP="009A27AC">
      <w:pPr>
        <w:pStyle w:val="Heading2"/>
        <w:spacing w:before="0" w:line="240" w:lineRule="auto"/>
        <w:rPr>
          <w:rFonts w:cs="Times New Roman"/>
          <w:szCs w:val="24"/>
          <w:lang w:val="id-ID"/>
        </w:rPr>
      </w:pPr>
      <w:bookmarkStart w:id="37" w:name="_Toc90914441"/>
      <w:bookmarkStart w:id="38" w:name="_Toc90914974"/>
      <w:bookmarkStart w:id="39" w:name="_Toc93300862"/>
      <w:bookmarkStart w:id="40" w:name="_Toc94549000"/>
      <w:bookmarkStart w:id="41" w:name="_Toc165958831"/>
    </w:p>
    <w:p w:rsidR="00932A16" w:rsidRPr="0052100C" w:rsidRDefault="00932A16" w:rsidP="009A27AC">
      <w:pPr>
        <w:pStyle w:val="Heading2"/>
        <w:spacing w:before="0" w:line="240" w:lineRule="auto"/>
        <w:rPr>
          <w:rFonts w:cs="Times New Roman"/>
          <w:szCs w:val="24"/>
        </w:rPr>
      </w:pPr>
      <w:r w:rsidRPr="0052100C">
        <w:rPr>
          <w:rFonts w:cs="Times New Roman"/>
          <w:szCs w:val="24"/>
        </w:rPr>
        <w:t>Kepuasaan</w:t>
      </w:r>
      <w:bookmarkEnd w:id="37"/>
      <w:bookmarkEnd w:id="38"/>
      <w:bookmarkEnd w:id="39"/>
      <w:bookmarkEnd w:id="40"/>
      <w:bookmarkEnd w:id="41"/>
    </w:p>
    <w:p w:rsidR="00B944E4" w:rsidRDefault="00932A16" w:rsidP="009A27AC">
      <w:pPr>
        <w:shd w:val="clear" w:color="auto" w:fill="FFFFFF"/>
        <w:spacing w:after="0" w:line="240" w:lineRule="auto"/>
        <w:ind w:firstLine="720"/>
        <w:jc w:val="both"/>
        <w:rPr>
          <w:rFonts w:ascii="Times New Roman" w:eastAsia="Times New Roman" w:hAnsi="Times New Roman" w:cs="Times New Roman"/>
          <w:sz w:val="24"/>
          <w:szCs w:val="24"/>
        </w:rPr>
      </w:pPr>
      <w:r w:rsidRPr="004772EA">
        <w:rPr>
          <w:rFonts w:ascii="Times New Roman" w:eastAsia="Times New Roman" w:hAnsi="Times New Roman" w:cs="Times New Roman"/>
          <w:sz w:val="24"/>
          <w:szCs w:val="24"/>
        </w:rPr>
        <w:t>Menurut</w:t>
      </w:r>
      <w:r w:rsidR="00ED5356">
        <w:rPr>
          <w:rFonts w:ascii="Times New Roman" w:eastAsia="Times New Roman" w:hAnsi="Times New Roman" w:cs="Times New Roman"/>
          <w:sz w:val="24"/>
          <w:szCs w:val="24"/>
        </w:rPr>
        <w:t xml:space="preserve"> Kotler (2016), kepuasan adalah dimana konsumen melakukan observasi terhadap kinerja produk dan layanan kemudian </w:t>
      </w:r>
      <w:r w:rsidR="001C1728">
        <w:rPr>
          <w:rFonts w:ascii="Times New Roman" w:eastAsia="Times New Roman" w:hAnsi="Times New Roman" w:cs="Times New Roman"/>
          <w:sz w:val="24"/>
          <w:szCs w:val="24"/>
        </w:rPr>
        <w:t xml:space="preserve">membandingkan dengan standar yang konsumen inginkan. Jika pembelian yang dilakukan konsumen menghasilkan pemenuhan </w:t>
      </w:r>
      <w:proofErr w:type="gramStart"/>
      <w:r w:rsidR="001C1728">
        <w:rPr>
          <w:rFonts w:ascii="Times New Roman" w:eastAsia="Times New Roman" w:hAnsi="Times New Roman" w:cs="Times New Roman"/>
          <w:sz w:val="24"/>
          <w:szCs w:val="24"/>
        </w:rPr>
        <w:t>akan</w:t>
      </w:r>
      <w:proofErr w:type="gramEnd"/>
      <w:r w:rsidR="001C1728">
        <w:rPr>
          <w:rFonts w:ascii="Times New Roman" w:eastAsia="Times New Roman" w:hAnsi="Times New Roman" w:cs="Times New Roman"/>
          <w:sz w:val="24"/>
          <w:szCs w:val="24"/>
        </w:rPr>
        <w:t xml:space="preserve"> kebutuhan dan harapan maka terbentuklah sebuah kepuasaan yang </w:t>
      </w:r>
      <w:r w:rsidR="001C1728">
        <w:rPr>
          <w:rFonts w:ascii="Times New Roman" w:eastAsia="Times New Roman" w:hAnsi="Times New Roman" w:cs="Times New Roman"/>
          <w:sz w:val="24"/>
          <w:szCs w:val="24"/>
        </w:rPr>
        <w:lastRenderedPageBreak/>
        <w:t xml:space="preserve">didasarkan pada perbadingan tersebut. </w:t>
      </w:r>
      <w:proofErr w:type="gramStart"/>
      <w:r w:rsidR="001C1728">
        <w:rPr>
          <w:rFonts w:ascii="Times New Roman" w:eastAsia="Times New Roman" w:hAnsi="Times New Roman" w:cs="Times New Roman"/>
          <w:sz w:val="24"/>
          <w:szCs w:val="24"/>
        </w:rPr>
        <w:t>Tjiptono(</w:t>
      </w:r>
      <w:proofErr w:type="gramEnd"/>
      <w:r w:rsidR="001C1728">
        <w:rPr>
          <w:rFonts w:ascii="Times New Roman" w:eastAsia="Times New Roman" w:hAnsi="Times New Roman" w:cs="Times New Roman"/>
          <w:sz w:val="24"/>
          <w:szCs w:val="24"/>
        </w:rPr>
        <w:t xml:space="preserve">2015), pada dasarnya tujuan sebuah bisnis adalah untuk menciptakan kepuasaan pelanggan yang puas. </w:t>
      </w:r>
      <w:proofErr w:type="gramStart"/>
      <w:r w:rsidR="001C1728">
        <w:rPr>
          <w:rFonts w:ascii="Times New Roman" w:eastAsia="Times New Roman" w:hAnsi="Times New Roman" w:cs="Times New Roman"/>
          <w:sz w:val="24"/>
          <w:szCs w:val="24"/>
        </w:rPr>
        <w:t>Dengan terciptanya kepuasaan pealnggan dapat memberikan hubungan antara perusahaan dan pelanggan menjadi harmonis,</w:t>
      </w:r>
      <w:r w:rsidR="00D9438B">
        <w:rPr>
          <w:rFonts w:ascii="Times New Roman" w:eastAsia="Times New Roman" w:hAnsi="Times New Roman" w:cs="Times New Roman"/>
          <w:sz w:val="24"/>
          <w:szCs w:val="24"/>
        </w:rPr>
        <w:t xml:space="preserve"> </w:t>
      </w:r>
      <w:r w:rsidR="00B944E4">
        <w:rPr>
          <w:rFonts w:ascii="Times New Roman" w:eastAsia="Times New Roman" w:hAnsi="Times New Roman" w:cs="Times New Roman"/>
          <w:sz w:val="24"/>
          <w:szCs w:val="24"/>
        </w:rPr>
        <w:t>memberikan dasar yang baik bagi pembelian ulang atau bagi pengguna yang sering memakai jasa kurir sehingga terciptanya loyalitas pelanggan, serta memberikan rekomendasikan positif untuk perusahaan.</w:t>
      </w:r>
      <w:proofErr w:type="gramEnd"/>
    </w:p>
    <w:p w:rsidR="003B2EED" w:rsidRDefault="003B2EED" w:rsidP="009A27AC">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Surahman et.al, (2020)</w:t>
      </w:r>
      <w:r w:rsidR="001C7C7D">
        <w:rPr>
          <w:rFonts w:ascii="Times New Roman" w:eastAsia="Times New Roman" w:hAnsi="Times New Roman" w:cs="Times New Roman"/>
          <w:sz w:val="24"/>
          <w:szCs w:val="24"/>
        </w:rPr>
        <w:t xml:space="preserve"> kepuasaan dapat diukur dengan indikator sebagai berikut:</w:t>
      </w:r>
      <w:r w:rsidR="008E1CC9">
        <w:rPr>
          <w:rFonts w:ascii="Times New Roman" w:eastAsia="Times New Roman" w:hAnsi="Times New Roman" w:cs="Times New Roman"/>
          <w:sz w:val="24"/>
          <w:szCs w:val="24"/>
        </w:rPr>
        <w:t xml:space="preserve"> </w:t>
      </w:r>
    </w:p>
    <w:p w:rsidR="001C7C7D" w:rsidRDefault="001C7C7D" w:rsidP="00B0705A">
      <w:pPr>
        <w:pStyle w:val="ListParagraph"/>
        <w:numPr>
          <w:ilvl w:val="0"/>
          <w:numId w:val="13"/>
        </w:num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 senang melakukan pembelian berdasarkan pengalaman</w:t>
      </w:r>
    </w:p>
    <w:p w:rsidR="001C7C7D" w:rsidRDefault="001C7C7D" w:rsidP="00B0705A">
      <w:pPr>
        <w:pStyle w:val="ListParagraph"/>
        <w:numPr>
          <w:ilvl w:val="0"/>
          <w:numId w:val="13"/>
        </w:num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Kesesuaian harapan dan kenyataan yakni tingkat kesesuaian antara kualitas kinerja layanan yang diharapkan oleh konsumen dengan yang dirasakan konsumen.</w:t>
      </w:r>
    </w:p>
    <w:p w:rsidR="001C7C7D" w:rsidRDefault="001C7C7D" w:rsidP="00B0705A">
      <w:pPr>
        <w:pStyle w:val="ListParagraph"/>
        <w:numPr>
          <w:ilvl w:val="0"/>
          <w:numId w:val="13"/>
        </w:num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 merasa puas atas kinerja layanan</w:t>
      </w:r>
    </w:p>
    <w:p w:rsidR="00932A16" w:rsidRPr="001C7C7D" w:rsidRDefault="001C7C7D" w:rsidP="00B0705A">
      <w:pPr>
        <w:pStyle w:val="ListParagraph"/>
        <w:numPr>
          <w:ilvl w:val="0"/>
          <w:numId w:val="13"/>
        </w:num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 berbicara hal positif</w:t>
      </w:r>
      <w:r w:rsidR="001C1728" w:rsidRPr="001C7C7D">
        <w:rPr>
          <w:rFonts w:ascii="Times New Roman" w:eastAsia="Times New Roman" w:hAnsi="Times New Roman" w:cs="Times New Roman"/>
          <w:sz w:val="24"/>
          <w:szCs w:val="24"/>
        </w:rPr>
        <w:t xml:space="preserve"> </w:t>
      </w:r>
      <w:r w:rsidR="00932A16" w:rsidRPr="001C7C7D">
        <w:rPr>
          <w:rFonts w:ascii="Times New Roman" w:eastAsia="Times New Roman" w:hAnsi="Times New Roman" w:cs="Times New Roman"/>
          <w:sz w:val="24"/>
          <w:szCs w:val="24"/>
        </w:rPr>
        <w:t xml:space="preserve"> </w:t>
      </w:r>
    </w:p>
    <w:p w:rsidR="00B0705A" w:rsidRDefault="00B0705A" w:rsidP="009A27AC">
      <w:pPr>
        <w:pStyle w:val="Heading2"/>
        <w:spacing w:before="0" w:line="240" w:lineRule="auto"/>
        <w:rPr>
          <w:rFonts w:cs="Times New Roman"/>
          <w:szCs w:val="24"/>
          <w:lang w:val="id-ID"/>
        </w:rPr>
      </w:pPr>
      <w:bookmarkStart w:id="42" w:name="_Toc90914444"/>
      <w:bookmarkStart w:id="43" w:name="_Toc90914977"/>
      <w:bookmarkStart w:id="44" w:name="_Toc93300865"/>
      <w:bookmarkStart w:id="45" w:name="_Toc94549003"/>
      <w:bookmarkStart w:id="46" w:name="_Toc165958832"/>
    </w:p>
    <w:p w:rsidR="00932A16" w:rsidRPr="0052100C" w:rsidRDefault="00932A16" w:rsidP="009A27AC">
      <w:pPr>
        <w:pStyle w:val="Heading2"/>
        <w:spacing w:before="0" w:line="240" w:lineRule="auto"/>
        <w:rPr>
          <w:rFonts w:cs="Times New Roman"/>
          <w:szCs w:val="24"/>
        </w:rPr>
      </w:pPr>
      <w:r w:rsidRPr="0052100C">
        <w:rPr>
          <w:rFonts w:cs="Times New Roman"/>
          <w:szCs w:val="24"/>
        </w:rPr>
        <w:t>Loyalitas Pelanggan</w:t>
      </w:r>
      <w:bookmarkEnd w:id="42"/>
      <w:bookmarkEnd w:id="43"/>
      <w:bookmarkEnd w:id="44"/>
      <w:bookmarkEnd w:id="45"/>
      <w:bookmarkEnd w:id="46"/>
      <w:r w:rsidRPr="0052100C">
        <w:rPr>
          <w:rFonts w:cs="Times New Roman"/>
          <w:szCs w:val="24"/>
        </w:rPr>
        <w:t xml:space="preserve"> </w:t>
      </w:r>
    </w:p>
    <w:p w:rsidR="002401C3" w:rsidRDefault="001C7C7D" w:rsidP="009A27A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Kotler dan Keller (2009) Loyalitas ialah komitmen yang dipegang pelanggan terhadap produk atau jasa yang disukai secara mendalam untuk melakukan pembelian ulang yang dilakukan pelanggan secara konsisten dalam jangka waktu yang lama.</w:t>
      </w:r>
      <w:proofErr w:type="gramEnd"/>
      <w:r>
        <w:rPr>
          <w:rFonts w:ascii="Times New Roman" w:hAnsi="Times New Roman" w:cs="Times New Roman"/>
          <w:sz w:val="24"/>
          <w:szCs w:val="24"/>
        </w:rPr>
        <w:t xml:space="preserve"> Loyalitas pelanggan sangat penting bagi suatu perusahaan</w:t>
      </w:r>
      <w:r w:rsidR="00B855B8">
        <w:rPr>
          <w:rFonts w:ascii="Times New Roman" w:hAnsi="Times New Roman" w:cs="Times New Roman"/>
          <w:sz w:val="24"/>
          <w:szCs w:val="24"/>
        </w:rPr>
        <w:t xml:space="preserve"> produk barang atau jasa untuk meningkatkan keuntungan bagisuatu perusahaan, karena apabila pelanggan loyal terhadap perusahaan maka dipastikan mereka tidak </w:t>
      </w:r>
      <w:proofErr w:type="gramStart"/>
      <w:r w:rsidR="00B855B8">
        <w:rPr>
          <w:rFonts w:ascii="Times New Roman" w:hAnsi="Times New Roman" w:cs="Times New Roman"/>
          <w:sz w:val="24"/>
          <w:szCs w:val="24"/>
        </w:rPr>
        <w:t>akan</w:t>
      </w:r>
      <w:proofErr w:type="gramEnd"/>
      <w:r w:rsidR="00B855B8">
        <w:rPr>
          <w:rFonts w:ascii="Times New Roman" w:hAnsi="Times New Roman" w:cs="Times New Roman"/>
          <w:sz w:val="24"/>
          <w:szCs w:val="24"/>
        </w:rPr>
        <w:t xml:space="preserve"> berpaling ke produk lain. </w:t>
      </w:r>
      <w:proofErr w:type="gramStart"/>
      <w:r w:rsidR="00B855B8">
        <w:rPr>
          <w:rFonts w:ascii="Times New Roman" w:hAnsi="Times New Roman" w:cs="Times New Roman"/>
          <w:sz w:val="24"/>
          <w:szCs w:val="24"/>
        </w:rPr>
        <w:t>L</w:t>
      </w:r>
      <w:r w:rsidR="00932A16" w:rsidRPr="00D83983">
        <w:rPr>
          <w:rFonts w:ascii="Times New Roman" w:hAnsi="Times New Roman" w:cs="Times New Roman"/>
          <w:sz w:val="24"/>
          <w:szCs w:val="24"/>
        </w:rPr>
        <w:t>oyalitas</w:t>
      </w:r>
      <w:r w:rsidR="00B855B8">
        <w:rPr>
          <w:rFonts w:ascii="Times New Roman" w:hAnsi="Times New Roman" w:cs="Times New Roman"/>
          <w:sz w:val="24"/>
          <w:szCs w:val="24"/>
        </w:rPr>
        <w:t xml:space="preserve"> </w:t>
      </w:r>
      <w:r w:rsidR="00B855B8">
        <w:rPr>
          <w:rFonts w:ascii="Times New Roman" w:hAnsi="Times New Roman" w:cs="Times New Roman"/>
          <w:sz w:val="24"/>
          <w:szCs w:val="24"/>
        </w:rPr>
        <w:lastRenderedPageBreak/>
        <w:t>pelanggan dapat diartikan sebagai kesetiaan seseorang atas suatu produk baik barang atau jasa tertentu.</w:t>
      </w:r>
      <w:proofErr w:type="gramEnd"/>
      <w:r w:rsidR="00B855B8">
        <w:rPr>
          <w:rFonts w:ascii="Times New Roman" w:hAnsi="Times New Roman" w:cs="Times New Roman"/>
          <w:sz w:val="24"/>
          <w:szCs w:val="24"/>
        </w:rPr>
        <w:t xml:space="preserve"> </w:t>
      </w:r>
      <w:proofErr w:type="gramStart"/>
      <w:r w:rsidR="00B855B8">
        <w:rPr>
          <w:rFonts w:ascii="Times New Roman" w:hAnsi="Times New Roman" w:cs="Times New Roman"/>
          <w:sz w:val="24"/>
          <w:szCs w:val="24"/>
        </w:rPr>
        <w:t>Loyalitas pelanggan merupakan kelanjutan dari kepuasaan pelanggan dalam menggunakan fasilitas maupun jasa pelayanan yang diberikan oleh pihak perusahaan, serta untuk tetap menjadi pelanggan dari perusahaan tersebut.</w:t>
      </w:r>
      <w:proofErr w:type="gramEnd"/>
      <w:r w:rsidR="00D77DC2">
        <w:rPr>
          <w:rFonts w:ascii="Times New Roman" w:hAnsi="Times New Roman" w:cs="Times New Roman"/>
          <w:sz w:val="24"/>
          <w:szCs w:val="24"/>
        </w:rPr>
        <w:t xml:space="preserve"> </w:t>
      </w:r>
    </w:p>
    <w:p w:rsidR="00FF267B" w:rsidRPr="002401C3" w:rsidRDefault="002401C3" w:rsidP="009A27AC">
      <w:pPr>
        <w:spacing w:after="0" w:line="240" w:lineRule="auto"/>
        <w:ind w:firstLine="720"/>
        <w:jc w:val="both"/>
        <w:rPr>
          <w:rFonts w:ascii="Times New Roman" w:hAnsi="Times New Roman" w:cs="Times New Roman"/>
          <w:sz w:val="24"/>
          <w:szCs w:val="24"/>
        </w:rPr>
      </w:pPr>
      <w:r w:rsidRPr="002401C3">
        <w:rPr>
          <w:rFonts w:ascii="Times New Roman" w:hAnsi="Times New Roman" w:cs="Times New Roman"/>
          <w:sz w:val="24"/>
          <w:szCs w:val="24"/>
        </w:rPr>
        <w:t>Menurut (Surahman et.al. 2020) ada empat indikator dalam loyalitas pelanggan, yaitu:</w:t>
      </w:r>
      <w:r w:rsidR="006159E6">
        <w:rPr>
          <w:rFonts w:ascii="Times New Roman" w:hAnsi="Times New Roman" w:cs="Times New Roman"/>
          <w:sz w:val="24"/>
          <w:szCs w:val="24"/>
        </w:rPr>
        <w:t xml:space="preserve"> </w:t>
      </w:r>
    </w:p>
    <w:p w:rsidR="002401C3" w:rsidRDefault="007969CC" w:rsidP="00B0705A">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pembelian ulang atau sering menggunakan jasa kurir adalah dimana pelanggan melakukan menggunakan  jasa atau pembelian produk yang sering atau berulang-ulang </w:t>
      </w:r>
    </w:p>
    <w:p w:rsidR="002401C3" w:rsidRDefault="007969CC" w:rsidP="00B0705A">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Tidak </w:t>
      </w:r>
      <w:r w:rsidR="002401C3">
        <w:rPr>
          <w:rFonts w:ascii="Times New Roman" w:hAnsi="Times New Roman" w:cs="Times New Roman"/>
          <w:sz w:val="24"/>
          <w:szCs w:val="24"/>
        </w:rPr>
        <w:t xml:space="preserve">menggunakan layanan lain </w:t>
      </w:r>
    </w:p>
    <w:p w:rsidR="007969CC" w:rsidRPr="005F063E" w:rsidRDefault="002401C3" w:rsidP="00B0705A">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Merekomendasikan produk atau jasa  kepada orang</w:t>
      </w:r>
      <w:r w:rsidR="00057654">
        <w:rPr>
          <w:rFonts w:ascii="Times New Roman" w:hAnsi="Times New Roman" w:cs="Times New Roman"/>
          <w:sz w:val="24"/>
          <w:szCs w:val="24"/>
        </w:rPr>
        <w:t xml:space="preserve"> </w:t>
      </w:r>
      <w:r>
        <w:rPr>
          <w:rFonts w:ascii="Times New Roman" w:hAnsi="Times New Roman" w:cs="Times New Roman"/>
          <w:sz w:val="24"/>
          <w:szCs w:val="24"/>
        </w:rPr>
        <w:t>lain</w:t>
      </w:r>
    </w:p>
    <w:p w:rsidR="00B0705A" w:rsidRDefault="00B0705A" w:rsidP="009A27AC">
      <w:pPr>
        <w:pStyle w:val="Heading2"/>
        <w:spacing w:before="0" w:line="240" w:lineRule="auto"/>
        <w:rPr>
          <w:rFonts w:cs="Times New Roman"/>
          <w:szCs w:val="24"/>
          <w:lang w:val="id-ID"/>
        </w:rPr>
      </w:pPr>
      <w:bookmarkStart w:id="47" w:name="_Toc90914447"/>
      <w:bookmarkStart w:id="48" w:name="_Toc90914980"/>
      <w:bookmarkStart w:id="49" w:name="_Toc93300868"/>
      <w:bookmarkStart w:id="50" w:name="_Toc94549006"/>
      <w:bookmarkStart w:id="51" w:name="_Toc165958834"/>
    </w:p>
    <w:p w:rsidR="00932A16" w:rsidRDefault="00932A16" w:rsidP="009A27AC">
      <w:pPr>
        <w:pStyle w:val="Heading2"/>
        <w:spacing w:before="0" w:line="240" w:lineRule="auto"/>
        <w:rPr>
          <w:rFonts w:cs="Times New Roman"/>
          <w:szCs w:val="24"/>
        </w:rPr>
      </w:pPr>
      <w:r w:rsidRPr="00AF5923">
        <w:rPr>
          <w:rFonts w:cs="Times New Roman"/>
          <w:szCs w:val="24"/>
        </w:rPr>
        <w:t>Kerangka Pe</w:t>
      </w:r>
      <w:bookmarkEnd w:id="47"/>
      <w:bookmarkEnd w:id="48"/>
      <w:bookmarkEnd w:id="49"/>
      <w:bookmarkEnd w:id="50"/>
      <w:r>
        <w:rPr>
          <w:rFonts w:cs="Times New Roman"/>
          <w:szCs w:val="24"/>
        </w:rPr>
        <w:t>nelitian</w:t>
      </w:r>
      <w:bookmarkStart w:id="52" w:name="_Toc90914455"/>
      <w:bookmarkStart w:id="53" w:name="_Toc90914988"/>
      <w:bookmarkStart w:id="54" w:name="_Toc93300876"/>
      <w:bookmarkStart w:id="55" w:name="_Toc94549014"/>
      <w:r>
        <w:rPr>
          <w:rFonts w:cs="Times New Roman"/>
          <w:szCs w:val="24"/>
        </w:rPr>
        <w:t xml:space="preserve"> </w:t>
      </w:r>
      <w:bookmarkEnd w:id="51"/>
    </w:p>
    <w:bookmarkEnd w:id="52"/>
    <w:bookmarkEnd w:id="53"/>
    <w:bookmarkEnd w:id="54"/>
    <w:bookmarkEnd w:id="55"/>
    <w:p w:rsidR="00932A16" w:rsidRDefault="00932A16" w:rsidP="009A27AC">
      <w:pPr>
        <w:spacing w:after="0" w:line="240" w:lineRule="auto"/>
        <w:ind w:firstLine="720"/>
        <w:jc w:val="both"/>
        <w:rPr>
          <w:rFonts w:ascii="Times New Roman" w:hAnsi="Times New Roman" w:cs="Times New Roman"/>
          <w:sz w:val="24"/>
          <w:szCs w:val="24"/>
          <w:lang w:val="en-ID"/>
        </w:rPr>
      </w:pPr>
    </w:p>
    <w:p w:rsidR="00932A16" w:rsidRDefault="00932A16" w:rsidP="00B0705A">
      <w:pPr>
        <w:pStyle w:val="Caption"/>
        <w:tabs>
          <w:tab w:val="left" w:pos="4215"/>
        </w:tabs>
        <w:spacing w:after="0"/>
        <w:jc w:val="center"/>
        <w:rPr>
          <w:rFonts w:ascii="Times New Roman" w:hAnsi="Times New Roman" w:cs="Times New Roman"/>
          <w:color w:val="auto"/>
          <w:sz w:val="24"/>
          <w:szCs w:val="24"/>
          <w:lang w:val="id-ID"/>
        </w:rPr>
      </w:pPr>
      <w:bookmarkStart w:id="56" w:name="_Toc165456919"/>
      <w:proofErr w:type="gramStart"/>
      <w:r w:rsidRPr="00B0705A">
        <w:rPr>
          <w:rFonts w:ascii="Times New Roman" w:hAnsi="Times New Roman" w:cs="Times New Roman"/>
          <w:color w:val="auto"/>
          <w:sz w:val="24"/>
          <w:szCs w:val="24"/>
        </w:rPr>
        <w:t>Gambar</w:t>
      </w:r>
      <w:r w:rsidR="00B0705A">
        <w:rPr>
          <w:rFonts w:ascii="Times New Roman" w:hAnsi="Times New Roman" w:cs="Times New Roman"/>
          <w:color w:val="auto"/>
          <w:sz w:val="24"/>
          <w:szCs w:val="24"/>
          <w:lang w:val="id-ID"/>
        </w:rPr>
        <w:t xml:space="preserve"> 1.</w:t>
      </w:r>
      <w:proofErr w:type="gramEnd"/>
      <w:r w:rsidR="00B0705A">
        <w:rPr>
          <w:rFonts w:ascii="Times New Roman" w:hAnsi="Times New Roman" w:cs="Times New Roman"/>
          <w:color w:val="auto"/>
          <w:sz w:val="24"/>
          <w:szCs w:val="24"/>
          <w:lang w:val="id-ID"/>
        </w:rPr>
        <w:t xml:space="preserve"> </w:t>
      </w:r>
      <w:r w:rsidRPr="00B0705A">
        <w:rPr>
          <w:rFonts w:ascii="Times New Roman" w:hAnsi="Times New Roman" w:cs="Times New Roman"/>
          <w:color w:val="auto"/>
          <w:sz w:val="24"/>
          <w:szCs w:val="24"/>
        </w:rPr>
        <w:t>Model Kerangka Penelitian</w:t>
      </w:r>
      <w:bookmarkEnd w:id="56"/>
    </w:p>
    <w:p w:rsidR="00B0705A" w:rsidRPr="00B0705A" w:rsidRDefault="00B0705A" w:rsidP="00B0705A">
      <w:pPr>
        <w:spacing w:after="0"/>
        <w:rPr>
          <w:lang w:val="id-ID"/>
        </w:rPr>
      </w:pPr>
      <w:r>
        <w:rPr>
          <w:rFonts w:ascii="Times New Roman" w:hAnsi="Times New Roman" w:cs="Times New Roman"/>
          <w:noProof/>
          <w:lang w:val="id-ID" w:eastAsia="id-ID"/>
        </w:rPr>
        <w:drawing>
          <wp:inline distT="0" distB="0" distL="0" distR="0" wp14:anchorId="163CB97E" wp14:editId="32A4D8A3">
            <wp:extent cx="2295525" cy="8432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_page-0001.jpg"/>
                    <pic:cNvPicPr/>
                  </pic:nvPicPr>
                  <pic:blipFill rotWithShape="1">
                    <a:blip r:embed="rId11" cstate="print">
                      <a:extLst>
                        <a:ext uri="{28A0092B-C50C-407E-A947-70E740481C1C}">
                          <a14:useLocalDpi xmlns:a14="http://schemas.microsoft.com/office/drawing/2010/main" val="0"/>
                        </a:ext>
                      </a:extLst>
                    </a:blip>
                    <a:srcRect l="11302" t="8238" r="21532" b="74307"/>
                    <a:stretch/>
                  </pic:blipFill>
                  <pic:spPr bwMode="auto">
                    <a:xfrm>
                      <a:off x="0" y="0"/>
                      <a:ext cx="2295525" cy="843263"/>
                    </a:xfrm>
                    <a:prstGeom prst="rect">
                      <a:avLst/>
                    </a:prstGeom>
                    <a:ln>
                      <a:noFill/>
                    </a:ln>
                    <a:extLst>
                      <a:ext uri="{53640926-AAD7-44D8-BBD7-CCE9431645EC}">
                        <a14:shadowObscured xmlns:a14="http://schemas.microsoft.com/office/drawing/2010/main"/>
                      </a:ext>
                    </a:extLst>
                  </pic:spPr>
                </pic:pic>
              </a:graphicData>
            </a:graphic>
          </wp:inline>
        </w:drawing>
      </w:r>
    </w:p>
    <w:p w:rsidR="00932A16" w:rsidRPr="00354381" w:rsidRDefault="00932A16" w:rsidP="009A27AC">
      <w:pPr>
        <w:pStyle w:val="Caption"/>
        <w:tabs>
          <w:tab w:val="left" w:pos="4215"/>
        </w:tabs>
        <w:spacing w:after="0"/>
        <w:rPr>
          <w:rFonts w:ascii="Times New Roman" w:hAnsi="Times New Roman" w:cs="Times New Roman"/>
          <w:b w:val="0"/>
          <w:i/>
          <w:color w:val="auto"/>
          <w:sz w:val="24"/>
          <w:szCs w:val="24"/>
        </w:rPr>
      </w:pPr>
      <w:r w:rsidRPr="00B0705A">
        <w:rPr>
          <w:rFonts w:ascii="Times New Roman" w:hAnsi="Times New Roman" w:cs="Times New Roman"/>
          <w:color w:val="auto"/>
          <w:sz w:val="24"/>
          <w:szCs w:val="24"/>
        </w:rPr>
        <w:t>Sumber</w:t>
      </w:r>
      <w:r w:rsidR="00B0705A" w:rsidRPr="00B0705A">
        <w:rPr>
          <w:rFonts w:ascii="Times New Roman" w:hAnsi="Times New Roman" w:cs="Times New Roman"/>
          <w:color w:val="auto"/>
          <w:sz w:val="24"/>
          <w:szCs w:val="24"/>
          <w:lang w:val="id-ID"/>
        </w:rPr>
        <w:t xml:space="preserve"> :</w:t>
      </w:r>
      <w:r w:rsidR="00B0705A">
        <w:rPr>
          <w:rFonts w:ascii="Times New Roman" w:hAnsi="Times New Roman" w:cs="Times New Roman"/>
          <w:b w:val="0"/>
          <w:i/>
          <w:color w:val="auto"/>
          <w:sz w:val="24"/>
          <w:szCs w:val="24"/>
          <w:lang w:val="id-ID"/>
        </w:rPr>
        <w:t xml:space="preserve"> </w:t>
      </w:r>
      <w:r w:rsidRPr="00354381">
        <w:rPr>
          <w:rFonts w:ascii="Times New Roman" w:hAnsi="Times New Roman" w:cs="Times New Roman"/>
          <w:b w:val="0"/>
          <w:i/>
          <w:color w:val="auto"/>
          <w:sz w:val="24"/>
          <w:szCs w:val="24"/>
        </w:rPr>
        <w:t xml:space="preserve"> </w:t>
      </w:r>
      <w:r w:rsidRPr="00354381">
        <w:rPr>
          <w:rFonts w:ascii="Times New Roman" w:hAnsi="Times New Roman" w:cs="Times New Roman"/>
          <w:b w:val="0"/>
          <w:i/>
          <w:color w:val="auto"/>
          <w:sz w:val="24"/>
          <w:szCs w:val="24"/>
        </w:rPr>
        <w:fldChar w:fldCharType="begin" w:fldLock="1"/>
      </w:r>
      <w:r w:rsidRPr="00354381">
        <w:rPr>
          <w:rFonts w:ascii="Times New Roman" w:hAnsi="Times New Roman" w:cs="Times New Roman"/>
          <w:b w:val="0"/>
          <w:i/>
          <w:color w:val="auto"/>
          <w:sz w:val="24"/>
          <w:szCs w:val="24"/>
        </w:rPr>
        <w:instrText>ADDIN CSL_CITATION {"citationItems":[{"id":"ITEM-1","itemData":{"abstract":"Penelitian ini bertujuan untuk menguji pengaruh Kualitas Pelayanan dan Harga Terhadap Kepuasan Konsumen serta Dampaknya Pada Loyalitas Pelanggan J&amp;T Express Blangkejeren. Metode pengambilan sampel pada penelitian ini menggunakan Purposive Sampling dengan sampel 100 responden. Dan Analisis Jalur digunakan sebagai metode analisis untuk mengetahui pengaruh dari semua variabel-variabel yang terlibat. Hasil penelitian ini menunjukkan bahwa variabel Kualitas Pelayanan dan Harga berpengaruh signifikan terhadap Kepuasan Konsumen. Dan variabel Harga berpengaruh signifikan terhadap Loyalitas Pelanggan. Selanjutnya, variabel Kepuasan Konsumen memediasi secara parsial antara Kualitas Pelayanan dan Harga terhadap","author":[{"dropping-particle":"","family":"Sueni","given":"Inten","non-dropping-particle":"","parse-names":false,"suffix":""},{"dropping-particle":"","family":"Loebis","given":"Permana Honneyta","non-dropping-particle":"","parse-names":false,"suffix":""}],"container-title":"jurnal Ilmiah Mahasiswa Ekonomi Manajemen","id":"ITEM-1","issue":"2","issued":{"date-parts":[["2019"]]},"page":"330-345","title":"Pengaruh Kualitas Pelayanan Dan Harga Terhadap Kepuasan Konsumen Serta Dampaknya Pada Loyalitass Pelanggan J&amp;T Express Blangkejeren","type":"article-journal","volume":"4"},"uris":["http://www.mendeley.com/documents/?uuid=66340442-aa52-4c11-9430-7d8a5027a763"]}],"mendeley":{"formattedCitation":"(Sueni and Loebis, 2019)","plainTextFormattedCitation":"(Sueni and Loebis, 2019)","previouslyFormattedCitation":"(Sueni and Loebis, 2019)"},"properties":{"noteIndex":0},"schema":"https://github.com/citation-style-language/schema/raw/master/csl-citation.json"}</w:instrText>
      </w:r>
      <w:r w:rsidRPr="00354381">
        <w:rPr>
          <w:rFonts w:ascii="Times New Roman" w:hAnsi="Times New Roman" w:cs="Times New Roman"/>
          <w:b w:val="0"/>
          <w:i/>
          <w:color w:val="auto"/>
          <w:sz w:val="24"/>
          <w:szCs w:val="24"/>
        </w:rPr>
        <w:fldChar w:fldCharType="separate"/>
      </w:r>
      <w:r w:rsidRPr="00354381">
        <w:rPr>
          <w:rFonts w:ascii="Times New Roman" w:hAnsi="Times New Roman" w:cs="Times New Roman"/>
          <w:b w:val="0"/>
          <w:i/>
          <w:noProof/>
          <w:color w:val="auto"/>
          <w:sz w:val="24"/>
          <w:szCs w:val="24"/>
        </w:rPr>
        <w:t>(Sueni and Loebis, 2019)</w:t>
      </w:r>
      <w:r w:rsidRPr="00354381">
        <w:rPr>
          <w:rFonts w:ascii="Times New Roman" w:hAnsi="Times New Roman" w:cs="Times New Roman"/>
          <w:b w:val="0"/>
          <w:i/>
          <w:color w:val="auto"/>
          <w:sz w:val="24"/>
          <w:szCs w:val="24"/>
        </w:rPr>
        <w:fldChar w:fldCharType="end"/>
      </w:r>
    </w:p>
    <w:p w:rsidR="00B0705A" w:rsidRDefault="00B0705A" w:rsidP="00E00FD2">
      <w:pPr>
        <w:pStyle w:val="Heading3"/>
        <w:rPr>
          <w:lang w:val="id-ID"/>
        </w:rPr>
      </w:pPr>
    </w:p>
    <w:p w:rsidR="00932A16" w:rsidRPr="009A6B44" w:rsidRDefault="009A6B44" w:rsidP="00E00FD2">
      <w:pPr>
        <w:pStyle w:val="Heading3"/>
        <w:rPr>
          <w:lang w:val="id-ID"/>
        </w:rPr>
      </w:pPr>
      <w:r>
        <w:rPr>
          <w:lang w:val="id-ID"/>
        </w:rPr>
        <w:t>Hipotesis</w:t>
      </w:r>
    </w:p>
    <w:p w:rsidR="00932A16" w:rsidRPr="0002049E" w:rsidRDefault="00932A16" w:rsidP="00B0705A">
      <w:pPr>
        <w:tabs>
          <w:tab w:val="left" w:pos="567"/>
          <w:tab w:val="left" w:pos="709"/>
        </w:tabs>
        <w:spacing w:after="0" w:line="240" w:lineRule="auto"/>
        <w:ind w:left="709" w:hanging="709"/>
        <w:jc w:val="both"/>
        <w:rPr>
          <w:rFonts w:ascii="Times New Roman" w:hAnsi="Times New Roman" w:cs="Times New Roman"/>
          <w:sz w:val="24"/>
          <w:szCs w:val="24"/>
        </w:rPr>
      </w:pPr>
      <w:r w:rsidRPr="0002049E">
        <w:rPr>
          <w:rFonts w:ascii="Times New Roman" w:hAnsi="Times New Roman" w:cs="Times New Roman"/>
          <w:sz w:val="24"/>
          <w:szCs w:val="24"/>
        </w:rPr>
        <w:t>H1</w:t>
      </w:r>
      <w:r w:rsidRPr="0002049E">
        <w:rPr>
          <w:rFonts w:ascii="Times New Roman" w:hAnsi="Times New Roman" w:cs="Times New Roman"/>
          <w:sz w:val="24"/>
          <w:szCs w:val="24"/>
        </w:rPr>
        <w:tab/>
        <w:t>:</w:t>
      </w:r>
      <w:r w:rsidR="00B0705A">
        <w:rPr>
          <w:rFonts w:ascii="Times New Roman" w:hAnsi="Times New Roman" w:cs="Times New Roman"/>
          <w:sz w:val="24"/>
          <w:szCs w:val="24"/>
          <w:lang w:val="id-ID"/>
        </w:rPr>
        <w:tab/>
      </w:r>
      <w:r>
        <w:rPr>
          <w:rFonts w:ascii="Times New Roman" w:hAnsi="Times New Roman" w:cs="Times New Roman"/>
          <w:sz w:val="24"/>
          <w:szCs w:val="24"/>
        </w:rPr>
        <w:t>Terdapat kualitas p</w:t>
      </w:r>
      <w:r w:rsidRPr="0002049E">
        <w:rPr>
          <w:rFonts w:ascii="Times New Roman" w:hAnsi="Times New Roman" w:cs="Times New Roman"/>
          <w:sz w:val="24"/>
          <w:szCs w:val="24"/>
        </w:rPr>
        <w:t>elayanan</w:t>
      </w:r>
      <w:r>
        <w:rPr>
          <w:rFonts w:ascii="Times New Roman" w:hAnsi="Times New Roman" w:cs="Times New Roman"/>
          <w:sz w:val="24"/>
          <w:szCs w:val="24"/>
        </w:rPr>
        <w:t xml:space="preserve"> b</w:t>
      </w:r>
      <w:r w:rsidRPr="0002049E">
        <w:rPr>
          <w:rFonts w:ascii="Times New Roman" w:hAnsi="Times New Roman" w:cs="Times New Roman"/>
          <w:sz w:val="24"/>
          <w:szCs w:val="24"/>
        </w:rPr>
        <w:t>erpengaruh</w:t>
      </w:r>
      <w:r w:rsidR="003478C3">
        <w:rPr>
          <w:rFonts w:ascii="Times New Roman" w:hAnsi="Times New Roman" w:cs="Times New Roman"/>
          <w:sz w:val="24"/>
          <w:szCs w:val="24"/>
        </w:rPr>
        <w:t xml:space="preserve"> positif dan signifikan</w:t>
      </w:r>
      <w:r>
        <w:rPr>
          <w:rFonts w:ascii="Times New Roman" w:hAnsi="Times New Roman" w:cs="Times New Roman"/>
          <w:sz w:val="24"/>
          <w:szCs w:val="24"/>
        </w:rPr>
        <w:t xml:space="preserve"> t</w:t>
      </w:r>
      <w:r w:rsidRPr="0002049E">
        <w:rPr>
          <w:rFonts w:ascii="Times New Roman" w:hAnsi="Times New Roman" w:cs="Times New Roman"/>
          <w:sz w:val="24"/>
          <w:szCs w:val="24"/>
        </w:rPr>
        <w:t xml:space="preserve">erhadap </w:t>
      </w:r>
      <w:r>
        <w:rPr>
          <w:rFonts w:ascii="Times New Roman" w:hAnsi="Times New Roman" w:cs="Times New Roman"/>
          <w:sz w:val="24"/>
          <w:szCs w:val="24"/>
        </w:rPr>
        <w:t>kepuasaan p</w:t>
      </w:r>
      <w:r w:rsidR="00B269C1">
        <w:rPr>
          <w:rFonts w:ascii="Times New Roman" w:hAnsi="Times New Roman" w:cs="Times New Roman"/>
          <w:sz w:val="24"/>
          <w:szCs w:val="24"/>
        </w:rPr>
        <w:t xml:space="preserve">enggunaan jasa DMI SEND di Kota Dumai </w:t>
      </w:r>
    </w:p>
    <w:p w:rsidR="00932A16" w:rsidRPr="0002049E" w:rsidRDefault="00932A16" w:rsidP="00B0705A">
      <w:pPr>
        <w:tabs>
          <w:tab w:val="left" w:pos="567"/>
          <w:tab w:val="left" w:pos="709"/>
        </w:tabs>
        <w:spacing w:after="0" w:line="240" w:lineRule="auto"/>
        <w:ind w:left="709" w:hanging="709"/>
        <w:jc w:val="both"/>
        <w:rPr>
          <w:rFonts w:ascii="Times New Roman" w:hAnsi="Times New Roman" w:cs="Times New Roman"/>
          <w:sz w:val="24"/>
          <w:szCs w:val="24"/>
        </w:rPr>
      </w:pPr>
      <w:r w:rsidRPr="0002049E">
        <w:rPr>
          <w:rFonts w:ascii="Times New Roman" w:hAnsi="Times New Roman" w:cs="Times New Roman"/>
          <w:sz w:val="24"/>
          <w:szCs w:val="24"/>
        </w:rPr>
        <w:t>H2</w:t>
      </w:r>
      <w:r w:rsidR="00B0705A">
        <w:rPr>
          <w:rFonts w:ascii="Times New Roman" w:hAnsi="Times New Roman" w:cs="Times New Roman"/>
          <w:sz w:val="24"/>
          <w:szCs w:val="24"/>
          <w:lang w:val="id-ID"/>
        </w:rPr>
        <w:tab/>
      </w:r>
      <w:r w:rsidRPr="0002049E">
        <w:rPr>
          <w:rFonts w:ascii="Times New Roman" w:hAnsi="Times New Roman" w:cs="Times New Roman"/>
          <w:sz w:val="24"/>
          <w:szCs w:val="24"/>
        </w:rPr>
        <w:t>:</w:t>
      </w:r>
      <w:r w:rsidR="00B0705A">
        <w:rPr>
          <w:rFonts w:ascii="Times New Roman" w:hAnsi="Times New Roman" w:cs="Times New Roman"/>
          <w:sz w:val="24"/>
          <w:szCs w:val="24"/>
          <w:lang w:val="id-ID"/>
        </w:rPr>
        <w:tab/>
      </w:r>
      <w:r>
        <w:rPr>
          <w:rFonts w:ascii="Times New Roman" w:hAnsi="Times New Roman" w:cs="Times New Roman"/>
          <w:sz w:val="24"/>
          <w:szCs w:val="24"/>
        </w:rPr>
        <w:t>Terdapat persepsi h</w:t>
      </w:r>
      <w:r w:rsidRPr="0002049E">
        <w:rPr>
          <w:rFonts w:ascii="Times New Roman" w:hAnsi="Times New Roman" w:cs="Times New Roman"/>
          <w:sz w:val="24"/>
          <w:szCs w:val="24"/>
        </w:rPr>
        <w:t xml:space="preserve">arga </w:t>
      </w:r>
      <w:r>
        <w:rPr>
          <w:rFonts w:ascii="Times New Roman" w:hAnsi="Times New Roman" w:cs="Times New Roman"/>
          <w:sz w:val="24"/>
          <w:szCs w:val="24"/>
        </w:rPr>
        <w:t xml:space="preserve">berpengaruh </w:t>
      </w:r>
      <w:r w:rsidR="003478C3">
        <w:rPr>
          <w:rFonts w:ascii="Times New Roman" w:hAnsi="Times New Roman" w:cs="Times New Roman"/>
          <w:sz w:val="24"/>
          <w:szCs w:val="24"/>
        </w:rPr>
        <w:t xml:space="preserve">positif dan signifikan </w:t>
      </w:r>
      <w:r>
        <w:rPr>
          <w:rFonts w:ascii="Times New Roman" w:hAnsi="Times New Roman" w:cs="Times New Roman"/>
          <w:sz w:val="24"/>
          <w:szCs w:val="24"/>
        </w:rPr>
        <w:t>t</w:t>
      </w:r>
      <w:r w:rsidRPr="0002049E">
        <w:rPr>
          <w:rFonts w:ascii="Times New Roman" w:hAnsi="Times New Roman" w:cs="Times New Roman"/>
          <w:sz w:val="24"/>
          <w:szCs w:val="24"/>
        </w:rPr>
        <w:t xml:space="preserve">erhadap </w:t>
      </w:r>
      <w:r w:rsidR="00D9438B">
        <w:rPr>
          <w:rFonts w:ascii="Times New Roman" w:hAnsi="Times New Roman" w:cs="Times New Roman"/>
          <w:sz w:val="24"/>
          <w:szCs w:val="24"/>
        </w:rPr>
        <w:t>kep</w:t>
      </w:r>
      <w:r w:rsidR="00B269C1">
        <w:rPr>
          <w:rFonts w:ascii="Times New Roman" w:hAnsi="Times New Roman" w:cs="Times New Roman"/>
          <w:sz w:val="24"/>
          <w:szCs w:val="24"/>
        </w:rPr>
        <w:t>uasaan penggunaan jasa DMI SEND di Kota Dumai</w:t>
      </w:r>
    </w:p>
    <w:p w:rsidR="00932A16" w:rsidRPr="0002049E" w:rsidRDefault="00932A16" w:rsidP="00B0705A">
      <w:pPr>
        <w:tabs>
          <w:tab w:val="left" w:pos="567"/>
          <w:tab w:val="left" w:pos="709"/>
        </w:tabs>
        <w:spacing w:after="0" w:line="240" w:lineRule="auto"/>
        <w:ind w:left="709" w:hanging="709"/>
        <w:jc w:val="both"/>
        <w:rPr>
          <w:rFonts w:ascii="Times New Roman" w:hAnsi="Times New Roman" w:cs="Times New Roman"/>
          <w:sz w:val="24"/>
          <w:szCs w:val="24"/>
        </w:rPr>
      </w:pPr>
      <w:r w:rsidRPr="0002049E">
        <w:rPr>
          <w:rFonts w:ascii="Times New Roman" w:hAnsi="Times New Roman" w:cs="Times New Roman"/>
          <w:sz w:val="24"/>
          <w:szCs w:val="24"/>
        </w:rPr>
        <w:t>H3</w:t>
      </w:r>
      <w:r w:rsidR="00B0705A">
        <w:rPr>
          <w:rFonts w:ascii="Times New Roman" w:hAnsi="Times New Roman" w:cs="Times New Roman"/>
          <w:sz w:val="24"/>
          <w:szCs w:val="24"/>
          <w:lang w:val="id-ID"/>
        </w:rPr>
        <w:tab/>
      </w:r>
      <w:r w:rsidRPr="0002049E">
        <w:rPr>
          <w:rFonts w:ascii="Times New Roman" w:hAnsi="Times New Roman" w:cs="Times New Roman"/>
          <w:sz w:val="24"/>
          <w:szCs w:val="24"/>
        </w:rPr>
        <w:t>:</w:t>
      </w:r>
      <w:r w:rsidR="00B0705A">
        <w:rPr>
          <w:rFonts w:ascii="Times New Roman" w:hAnsi="Times New Roman" w:cs="Times New Roman"/>
          <w:sz w:val="24"/>
          <w:szCs w:val="24"/>
          <w:lang w:val="id-ID"/>
        </w:rPr>
        <w:tab/>
      </w:r>
      <w:r>
        <w:rPr>
          <w:rFonts w:ascii="Times New Roman" w:hAnsi="Times New Roman" w:cs="Times New Roman"/>
          <w:sz w:val="24"/>
          <w:szCs w:val="24"/>
        </w:rPr>
        <w:t>Terdapat kualita</w:t>
      </w:r>
      <w:r w:rsidR="003478C3">
        <w:rPr>
          <w:rFonts w:ascii="Times New Roman" w:hAnsi="Times New Roman" w:cs="Times New Roman"/>
          <w:sz w:val="24"/>
          <w:szCs w:val="24"/>
        </w:rPr>
        <w:t>s pelayanan berpengaruh tidak</w:t>
      </w:r>
      <w:r w:rsidR="008278AE">
        <w:rPr>
          <w:rFonts w:ascii="Times New Roman" w:hAnsi="Times New Roman" w:cs="Times New Roman"/>
          <w:sz w:val="24"/>
          <w:szCs w:val="24"/>
        </w:rPr>
        <w:t xml:space="preserve"> akan </w:t>
      </w:r>
      <w:r w:rsidR="008278AE">
        <w:rPr>
          <w:rFonts w:ascii="Times New Roman" w:hAnsi="Times New Roman" w:cs="Times New Roman"/>
          <w:sz w:val="24"/>
          <w:szCs w:val="24"/>
        </w:rPr>
        <w:lastRenderedPageBreak/>
        <w:t xml:space="preserve">semakin </w:t>
      </w:r>
      <w:proofErr w:type="gramStart"/>
      <w:r w:rsidR="003478C3">
        <w:rPr>
          <w:rFonts w:ascii="Times New Roman" w:hAnsi="Times New Roman" w:cs="Times New Roman"/>
          <w:sz w:val="24"/>
          <w:szCs w:val="24"/>
        </w:rPr>
        <w:t xml:space="preserve">berdampak </w:t>
      </w:r>
      <w:r w:rsidR="008278AE">
        <w:rPr>
          <w:rFonts w:ascii="Times New Roman" w:hAnsi="Times New Roman" w:cs="Times New Roman"/>
          <w:sz w:val="24"/>
          <w:szCs w:val="24"/>
        </w:rPr>
        <w:t xml:space="preserve"> positif</w:t>
      </w:r>
      <w:proofErr w:type="gramEnd"/>
      <w:r w:rsidR="008278AE">
        <w:rPr>
          <w:rFonts w:ascii="Times New Roman" w:hAnsi="Times New Roman" w:cs="Times New Roman"/>
          <w:sz w:val="24"/>
          <w:szCs w:val="24"/>
        </w:rPr>
        <w:t xml:space="preserve"> </w:t>
      </w:r>
      <w:r>
        <w:rPr>
          <w:rFonts w:ascii="Times New Roman" w:hAnsi="Times New Roman" w:cs="Times New Roman"/>
          <w:sz w:val="24"/>
          <w:szCs w:val="24"/>
        </w:rPr>
        <w:t>terhadap l</w:t>
      </w:r>
      <w:r w:rsidRPr="0002049E">
        <w:rPr>
          <w:rFonts w:ascii="Times New Roman" w:hAnsi="Times New Roman" w:cs="Times New Roman"/>
          <w:sz w:val="24"/>
          <w:szCs w:val="24"/>
        </w:rPr>
        <w:t xml:space="preserve">oyalitas </w:t>
      </w:r>
      <w:r w:rsidR="00B269C1">
        <w:rPr>
          <w:rFonts w:ascii="Times New Roman" w:hAnsi="Times New Roman" w:cs="Times New Roman"/>
          <w:sz w:val="24"/>
          <w:szCs w:val="24"/>
        </w:rPr>
        <w:t>pelanggan penggunaan jasa DMI SEND di Kota Dumai</w:t>
      </w:r>
    </w:p>
    <w:p w:rsidR="00932A16" w:rsidRPr="0002049E" w:rsidRDefault="00932A16" w:rsidP="00B0705A">
      <w:pPr>
        <w:tabs>
          <w:tab w:val="left" w:pos="567"/>
          <w:tab w:val="left" w:pos="709"/>
        </w:tabs>
        <w:spacing w:after="0" w:line="240" w:lineRule="auto"/>
        <w:ind w:left="709" w:hanging="709"/>
        <w:jc w:val="both"/>
        <w:rPr>
          <w:rFonts w:ascii="Times New Roman" w:hAnsi="Times New Roman" w:cs="Times New Roman"/>
          <w:sz w:val="24"/>
          <w:szCs w:val="24"/>
        </w:rPr>
      </w:pPr>
      <w:r w:rsidRPr="0002049E">
        <w:rPr>
          <w:rFonts w:ascii="Times New Roman" w:hAnsi="Times New Roman" w:cs="Times New Roman"/>
          <w:sz w:val="24"/>
          <w:szCs w:val="24"/>
        </w:rPr>
        <w:t>H4</w:t>
      </w:r>
      <w:r w:rsidR="00B0705A">
        <w:rPr>
          <w:rFonts w:ascii="Times New Roman" w:hAnsi="Times New Roman" w:cs="Times New Roman"/>
          <w:sz w:val="24"/>
          <w:szCs w:val="24"/>
          <w:lang w:val="id-ID"/>
        </w:rPr>
        <w:tab/>
      </w:r>
      <w:r w:rsidRPr="0002049E">
        <w:rPr>
          <w:rFonts w:ascii="Times New Roman" w:hAnsi="Times New Roman" w:cs="Times New Roman"/>
          <w:sz w:val="24"/>
          <w:szCs w:val="24"/>
        </w:rPr>
        <w:t>:</w:t>
      </w:r>
      <w:r w:rsidR="00B0705A">
        <w:rPr>
          <w:rFonts w:ascii="Times New Roman" w:hAnsi="Times New Roman" w:cs="Times New Roman"/>
          <w:sz w:val="24"/>
          <w:szCs w:val="24"/>
          <w:lang w:val="id-ID"/>
        </w:rPr>
        <w:tab/>
      </w:r>
      <w:r>
        <w:rPr>
          <w:rFonts w:ascii="Times New Roman" w:hAnsi="Times New Roman" w:cs="Times New Roman"/>
          <w:sz w:val="24"/>
          <w:szCs w:val="24"/>
        </w:rPr>
        <w:t>T</w:t>
      </w:r>
      <w:r w:rsidRPr="0002049E">
        <w:rPr>
          <w:rFonts w:ascii="Times New Roman" w:hAnsi="Times New Roman" w:cs="Times New Roman"/>
          <w:sz w:val="24"/>
          <w:szCs w:val="24"/>
        </w:rPr>
        <w:t xml:space="preserve">erdapat </w:t>
      </w:r>
      <w:r>
        <w:rPr>
          <w:rFonts w:ascii="Times New Roman" w:hAnsi="Times New Roman" w:cs="Times New Roman"/>
          <w:sz w:val="24"/>
          <w:szCs w:val="24"/>
        </w:rPr>
        <w:t>persepsi harga b</w:t>
      </w:r>
      <w:r w:rsidR="008278AE">
        <w:rPr>
          <w:rFonts w:ascii="Times New Roman" w:hAnsi="Times New Roman" w:cs="Times New Roman"/>
          <w:sz w:val="24"/>
          <w:szCs w:val="24"/>
        </w:rPr>
        <w:t xml:space="preserve">erpengaruh tidak akan semakin </w:t>
      </w:r>
      <w:proofErr w:type="gramStart"/>
      <w:r w:rsidR="008278AE">
        <w:rPr>
          <w:rFonts w:ascii="Times New Roman" w:hAnsi="Times New Roman" w:cs="Times New Roman"/>
          <w:sz w:val="24"/>
          <w:szCs w:val="24"/>
        </w:rPr>
        <w:t>berdampak  positif</w:t>
      </w:r>
      <w:proofErr w:type="gramEnd"/>
      <w:r w:rsidR="008278AE">
        <w:rPr>
          <w:rFonts w:ascii="Times New Roman" w:hAnsi="Times New Roman" w:cs="Times New Roman"/>
          <w:sz w:val="24"/>
          <w:szCs w:val="24"/>
        </w:rPr>
        <w:t xml:space="preserve"> </w:t>
      </w:r>
      <w:r>
        <w:rPr>
          <w:rFonts w:ascii="Times New Roman" w:hAnsi="Times New Roman" w:cs="Times New Roman"/>
          <w:sz w:val="24"/>
          <w:szCs w:val="24"/>
        </w:rPr>
        <w:t>terhadap Loyalitas p</w:t>
      </w:r>
      <w:r w:rsidRPr="0002049E">
        <w:rPr>
          <w:rFonts w:ascii="Times New Roman" w:hAnsi="Times New Roman" w:cs="Times New Roman"/>
          <w:sz w:val="24"/>
          <w:szCs w:val="24"/>
        </w:rPr>
        <w:t>elanggan</w:t>
      </w:r>
      <w:r w:rsidR="00127D39">
        <w:rPr>
          <w:rFonts w:ascii="Times New Roman" w:hAnsi="Times New Roman" w:cs="Times New Roman"/>
          <w:sz w:val="24"/>
          <w:szCs w:val="24"/>
        </w:rPr>
        <w:t xml:space="preserve"> penggunaan jasa DMI SEND di Kota Dumai</w:t>
      </w:r>
    </w:p>
    <w:p w:rsidR="00932A16" w:rsidRPr="0002049E" w:rsidRDefault="00932A16" w:rsidP="00B0705A">
      <w:pPr>
        <w:tabs>
          <w:tab w:val="left" w:pos="567"/>
          <w:tab w:val="left" w:pos="709"/>
        </w:tabs>
        <w:spacing w:after="0" w:line="240" w:lineRule="auto"/>
        <w:ind w:left="709" w:hanging="709"/>
        <w:jc w:val="both"/>
        <w:rPr>
          <w:rFonts w:ascii="Times New Roman" w:hAnsi="Times New Roman" w:cs="Times New Roman"/>
          <w:sz w:val="24"/>
          <w:szCs w:val="24"/>
        </w:rPr>
      </w:pPr>
      <w:r w:rsidRPr="0002049E">
        <w:rPr>
          <w:rFonts w:ascii="Times New Roman" w:hAnsi="Times New Roman" w:cs="Times New Roman"/>
          <w:sz w:val="24"/>
          <w:szCs w:val="24"/>
        </w:rPr>
        <w:t>H5</w:t>
      </w:r>
      <w:r w:rsidR="00B0705A">
        <w:rPr>
          <w:rFonts w:ascii="Times New Roman" w:hAnsi="Times New Roman" w:cs="Times New Roman"/>
          <w:sz w:val="24"/>
          <w:szCs w:val="24"/>
          <w:lang w:val="id-ID"/>
        </w:rPr>
        <w:tab/>
      </w:r>
      <w:r w:rsidRPr="0002049E">
        <w:rPr>
          <w:rFonts w:ascii="Times New Roman" w:hAnsi="Times New Roman" w:cs="Times New Roman"/>
          <w:sz w:val="24"/>
          <w:szCs w:val="24"/>
        </w:rPr>
        <w:t>:</w:t>
      </w:r>
      <w:r w:rsidR="00B0705A">
        <w:rPr>
          <w:rFonts w:ascii="Times New Roman" w:hAnsi="Times New Roman" w:cs="Times New Roman"/>
          <w:sz w:val="24"/>
          <w:szCs w:val="24"/>
          <w:lang w:val="id-ID"/>
        </w:rPr>
        <w:tab/>
      </w:r>
      <w:r>
        <w:rPr>
          <w:rFonts w:ascii="Times New Roman" w:hAnsi="Times New Roman" w:cs="Times New Roman"/>
          <w:sz w:val="24"/>
          <w:szCs w:val="24"/>
        </w:rPr>
        <w:t xml:space="preserve">Terdapat </w:t>
      </w:r>
      <w:proofErr w:type="gramStart"/>
      <w:r>
        <w:rPr>
          <w:rFonts w:ascii="Times New Roman" w:hAnsi="Times New Roman" w:cs="Times New Roman"/>
          <w:sz w:val="24"/>
          <w:szCs w:val="24"/>
        </w:rPr>
        <w:t>k</w:t>
      </w:r>
      <w:r w:rsidRPr="0002049E">
        <w:rPr>
          <w:rFonts w:ascii="Times New Roman" w:hAnsi="Times New Roman" w:cs="Times New Roman"/>
          <w:sz w:val="24"/>
          <w:szCs w:val="24"/>
        </w:rPr>
        <w:t xml:space="preserve">epuasaan  </w:t>
      </w:r>
      <w:r>
        <w:rPr>
          <w:rFonts w:ascii="Times New Roman" w:hAnsi="Times New Roman" w:cs="Times New Roman"/>
          <w:sz w:val="24"/>
          <w:szCs w:val="24"/>
        </w:rPr>
        <w:t>berpengaruh</w:t>
      </w:r>
      <w:proofErr w:type="gramEnd"/>
      <w:r>
        <w:rPr>
          <w:rFonts w:ascii="Times New Roman" w:hAnsi="Times New Roman" w:cs="Times New Roman"/>
          <w:sz w:val="24"/>
          <w:szCs w:val="24"/>
        </w:rPr>
        <w:t xml:space="preserve"> positif dan s</w:t>
      </w:r>
      <w:r w:rsidRPr="0002049E">
        <w:rPr>
          <w:rFonts w:ascii="Times New Roman" w:hAnsi="Times New Roman" w:cs="Times New Roman"/>
          <w:sz w:val="24"/>
          <w:szCs w:val="24"/>
        </w:rPr>
        <w:t>ignifikan</w:t>
      </w:r>
      <w:r>
        <w:rPr>
          <w:rFonts w:ascii="Times New Roman" w:hAnsi="Times New Roman" w:cs="Times New Roman"/>
          <w:sz w:val="24"/>
          <w:szCs w:val="24"/>
        </w:rPr>
        <w:t xml:space="preserve"> terhadap loyalitas p</w:t>
      </w:r>
      <w:r w:rsidRPr="0002049E">
        <w:rPr>
          <w:rFonts w:ascii="Times New Roman" w:hAnsi="Times New Roman" w:cs="Times New Roman"/>
          <w:sz w:val="24"/>
          <w:szCs w:val="24"/>
        </w:rPr>
        <w:t>elanggan</w:t>
      </w:r>
      <w:r w:rsidR="00127D39">
        <w:rPr>
          <w:rFonts w:ascii="Times New Roman" w:hAnsi="Times New Roman" w:cs="Times New Roman"/>
          <w:sz w:val="24"/>
          <w:szCs w:val="24"/>
        </w:rPr>
        <w:t xml:space="preserve"> penggunaan jasa DMI SEND di Kota Dumai</w:t>
      </w:r>
    </w:p>
    <w:p w:rsidR="00932A16" w:rsidRPr="0002049E" w:rsidRDefault="00932A16" w:rsidP="00B0705A">
      <w:pPr>
        <w:tabs>
          <w:tab w:val="left" w:pos="567"/>
          <w:tab w:val="left" w:pos="709"/>
        </w:tabs>
        <w:spacing w:after="0" w:line="240" w:lineRule="auto"/>
        <w:ind w:left="709" w:hanging="709"/>
        <w:jc w:val="both"/>
        <w:rPr>
          <w:rFonts w:ascii="Times New Roman" w:hAnsi="Times New Roman" w:cs="Times New Roman"/>
          <w:sz w:val="24"/>
          <w:szCs w:val="24"/>
        </w:rPr>
      </w:pPr>
      <w:r w:rsidRPr="0002049E">
        <w:rPr>
          <w:rFonts w:ascii="Times New Roman" w:hAnsi="Times New Roman" w:cs="Times New Roman"/>
          <w:sz w:val="24"/>
          <w:szCs w:val="24"/>
        </w:rPr>
        <w:t>H6</w:t>
      </w:r>
      <w:r w:rsidR="00B0705A">
        <w:rPr>
          <w:rFonts w:ascii="Times New Roman" w:hAnsi="Times New Roman" w:cs="Times New Roman"/>
          <w:sz w:val="24"/>
          <w:szCs w:val="24"/>
          <w:lang w:val="id-ID"/>
        </w:rPr>
        <w:tab/>
      </w:r>
      <w:r w:rsidRPr="0002049E">
        <w:rPr>
          <w:rFonts w:ascii="Times New Roman" w:hAnsi="Times New Roman" w:cs="Times New Roman"/>
          <w:sz w:val="24"/>
          <w:szCs w:val="24"/>
        </w:rPr>
        <w:t>:</w:t>
      </w:r>
      <w:r w:rsidR="00B0705A">
        <w:rPr>
          <w:rFonts w:ascii="Times New Roman" w:hAnsi="Times New Roman" w:cs="Times New Roman"/>
          <w:sz w:val="24"/>
          <w:szCs w:val="24"/>
          <w:lang w:val="id-ID"/>
        </w:rPr>
        <w:tab/>
      </w:r>
      <w:r>
        <w:rPr>
          <w:rFonts w:ascii="Times New Roman" w:hAnsi="Times New Roman" w:cs="Times New Roman"/>
          <w:sz w:val="24"/>
          <w:szCs w:val="24"/>
        </w:rPr>
        <w:t>Terdapat pengaruh kualitas pelayanan terhadap loyalitas p</w:t>
      </w:r>
      <w:r w:rsidRPr="0002049E">
        <w:rPr>
          <w:rFonts w:ascii="Times New Roman" w:hAnsi="Times New Roman" w:cs="Times New Roman"/>
          <w:sz w:val="24"/>
          <w:szCs w:val="24"/>
        </w:rPr>
        <w:t>el</w:t>
      </w:r>
      <w:r>
        <w:rPr>
          <w:rFonts w:ascii="Times New Roman" w:hAnsi="Times New Roman" w:cs="Times New Roman"/>
          <w:sz w:val="24"/>
          <w:szCs w:val="24"/>
        </w:rPr>
        <w:t>anggan melalui k</w:t>
      </w:r>
      <w:r w:rsidRPr="0002049E">
        <w:rPr>
          <w:rFonts w:ascii="Times New Roman" w:hAnsi="Times New Roman" w:cs="Times New Roman"/>
          <w:sz w:val="24"/>
          <w:szCs w:val="24"/>
        </w:rPr>
        <w:t xml:space="preserve">epuasan </w:t>
      </w:r>
    </w:p>
    <w:p w:rsidR="00704064" w:rsidRPr="00F22838" w:rsidRDefault="00B0705A" w:rsidP="00B0705A">
      <w:pPr>
        <w:tabs>
          <w:tab w:val="left" w:pos="567"/>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00932A16" w:rsidRPr="0002049E">
        <w:rPr>
          <w:rFonts w:ascii="Times New Roman" w:hAnsi="Times New Roman" w:cs="Times New Roman"/>
          <w:sz w:val="24"/>
          <w:szCs w:val="24"/>
        </w:rPr>
        <w:t>7</w:t>
      </w:r>
      <w:r>
        <w:rPr>
          <w:rFonts w:ascii="Times New Roman" w:hAnsi="Times New Roman" w:cs="Times New Roman"/>
          <w:sz w:val="24"/>
          <w:szCs w:val="24"/>
          <w:lang w:val="id-ID"/>
        </w:rPr>
        <w:tab/>
      </w:r>
      <w:r w:rsidR="00932A16" w:rsidRPr="0002049E">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H</w:t>
      </w:r>
      <w:r w:rsidRPr="0002049E">
        <w:rPr>
          <w:rFonts w:ascii="Times New Roman" w:hAnsi="Times New Roman" w:cs="Times New Roman"/>
          <w:sz w:val="24"/>
          <w:szCs w:val="24"/>
        </w:rPr>
        <w:t xml:space="preserve">arga </w:t>
      </w:r>
      <w:r w:rsidR="00932A16">
        <w:rPr>
          <w:rFonts w:ascii="Times New Roman" w:hAnsi="Times New Roman" w:cs="Times New Roman"/>
          <w:sz w:val="24"/>
          <w:szCs w:val="24"/>
        </w:rPr>
        <w:t>berpengaruh terhadap loyalitas pelanggan melalui k</w:t>
      </w:r>
      <w:r w:rsidR="00932A16" w:rsidRPr="0002049E">
        <w:rPr>
          <w:rFonts w:ascii="Times New Roman" w:hAnsi="Times New Roman" w:cs="Times New Roman"/>
          <w:sz w:val="24"/>
          <w:szCs w:val="24"/>
        </w:rPr>
        <w:t xml:space="preserve">epuasan </w:t>
      </w:r>
      <w:bookmarkStart w:id="57" w:name="_Toc90914456"/>
      <w:bookmarkStart w:id="58" w:name="_Toc90914989"/>
      <w:bookmarkStart w:id="59" w:name="_Toc93300877"/>
      <w:bookmarkStart w:id="60" w:name="_Toc94549015"/>
    </w:p>
    <w:p w:rsidR="00B0705A" w:rsidRDefault="00B0705A" w:rsidP="00B0705A">
      <w:pPr>
        <w:pStyle w:val="Heading1"/>
        <w:spacing w:before="0" w:line="240" w:lineRule="auto"/>
        <w:rPr>
          <w:rFonts w:cs="Times New Roman"/>
          <w:sz w:val="24"/>
          <w:lang w:val="id-ID"/>
        </w:rPr>
      </w:pPr>
      <w:bookmarkStart w:id="61" w:name="_Toc90914457"/>
      <w:bookmarkStart w:id="62" w:name="_Toc90914990"/>
      <w:bookmarkStart w:id="63" w:name="_Toc93300878"/>
      <w:bookmarkStart w:id="64" w:name="_Toc94549016"/>
      <w:bookmarkStart w:id="65" w:name="_Toc165958844"/>
      <w:bookmarkEnd w:id="57"/>
      <w:bookmarkEnd w:id="58"/>
      <w:bookmarkEnd w:id="59"/>
      <w:bookmarkEnd w:id="60"/>
    </w:p>
    <w:p w:rsidR="00E42DF6" w:rsidRPr="00B0705A" w:rsidRDefault="00B0705A" w:rsidP="00B0705A">
      <w:pPr>
        <w:pStyle w:val="Heading1"/>
        <w:spacing w:before="0" w:line="240" w:lineRule="auto"/>
        <w:rPr>
          <w:rFonts w:cs="Times New Roman"/>
          <w:sz w:val="24"/>
        </w:rPr>
      </w:pPr>
      <w:r w:rsidRPr="00B0705A">
        <w:rPr>
          <w:rFonts w:cs="Times New Roman"/>
          <w:sz w:val="24"/>
        </w:rPr>
        <w:t>METODE PENELITIAN</w:t>
      </w:r>
      <w:bookmarkEnd w:id="61"/>
      <w:bookmarkEnd w:id="62"/>
      <w:bookmarkEnd w:id="63"/>
      <w:bookmarkEnd w:id="64"/>
      <w:bookmarkEnd w:id="65"/>
    </w:p>
    <w:p w:rsidR="009E6A24" w:rsidRPr="009E6A24" w:rsidRDefault="009E6A24" w:rsidP="009A27AC">
      <w:pPr>
        <w:spacing w:after="0" w:line="240" w:lineRule="auto"/>
      </w:pPr>
    </w:p>
    <w:p w:rsidR="00FA47DF" w:rsidRPr="00F97E7A" w:rsidRDefault="004F0350" w:rsidP="00F97E7A">
      <w:pPr>
        <w:spacing w:after="0" w:line="228" w:lineRule="auto"/>
        <w:ind w:firstLine="720"/>
        <w:jc w:val="both"/>
        <w:rPr>
          <w:rFonts w:ascii="Times New Roman" w:hAnsi="Times New Roman" w:cs="Times New Roman"/>
          <w:sz w:val="24"/>
          <w:lang w:val="id-ID"/>
        </w:rPr>
      </w:pPr>
      <w:proofErr w:type="gramStart"/>
      <w:r>
        <w:rPr>
          <w:rFonts w:ascii="Times New Roman" w:hAnsi="Times New Roman"/>
          <w:sz w:val="24"/>
          <w:szCs w:val="24"/>
        </w:rPr>
        <w:t>Metode kuantitatif dinamakana metode tradisional, karena metode ini disebut sebagai metode positivistik karena berlandasan pada filsafat positivisme.</w:t>
      </w:r>
      <w:proofErr w:type="gramEnd"/>
      <w:r>
        <w:rPr>
          <w:rFonts w:ascii="Times New Roman" w:hAnsi="Times New Roman"/>
          <w:sz w:val="24"/>
          <w:szCs w:val="24"/>
        </w:rPr>
        <w:t xml:space="preserve"> Metode ini diperoleh melalui pengukuran (alat ukur), misalnya: jumlah, berat, dan semuanya yang berbentuk angka, sesuai dengan bentuknya, data kuantitatif dapat diolah atau dianalisis menggunakan teknik perhitungan statistika, (</w:t>
      </w:r>
      <w:r w:rsidR="00FA47DF">
        <w:rPr>
          <w:rFonts w:ascii="Times New Roman" w:hAnsi="Times New Roman"/>
          <w:sz w:val="24"/>
          <w:szCs w:val="24"/>
        </w:rPr>
        <w:t xml:space="preserve">Dewantoro dan Lina, 2020). </w:t>
      </w:r>
      <w:proofErr w:type="gramStart"/>
      <w:r w:rsidR="00FA47DF">
        <w:rPr>
          <w:rFonts w:ascii="Times New Roman" w:hAnsi="Times New Roman"/>
          <w:sz w:val="24"/>
          <w:szCs w:val="24"/>
        </w:rPr>
        <w:t>Penelitian ini bertujuan untuk mengetahui pengaruh antara variabel eksogen yaitu Kualitas Pelayanan (X1) dan Persepsi Harga (X2) terhadap variabel endogen yaitu Kepuasaan (Y1), dan Loyalitas (Y2).</w:t>
      </w:r>
      <w:proofErr w:type="gramEnd"/>
      <w:r w:rsidR="00FA47DF">
        <w:rPr>
          <w:rFonts w:ascii="Times New Roman" w:hAnsi="Times New Roman"/>
          <w:sz w:val="24"/>
          <w:szCs w:val="24"/>
        </w:rPr>
        <w:t xml:space="preserve"> Dalam penelitian ini, meliputi: populasi, sampel, variabel </w:t>
      </w:r>
      <w:proofErr w:type="gramStart"/>
      <w:r w:rsidR="00FA47DF">
        <w:rPr>
          <w:rFonts w:ascii="Times New Roman" w:hAnsi="Times New Roman"/>
          <w:sz w:val="24"/>
          <w:szCs w:val="24"/>
        </w:rPr>
        <w:t>penelitian  metode</w:t>
      </w:r>
      <w:proofErr w:type="gramEnd"/>
      <w:r w:rsidR="00FA47DF">
        <w:rPr>
          <w:rFonts w:ascii="Times New Roman" w:hAnsi="Times New Roman"/>
          <w:sz w:val="24"/>
          <w:szCs w:val="24"/>
        </w:rPr>
        <w:t xml:space="preserve"> pengumpulan data, dan sumber data penelitian ini adalah:</w:t>
      </w:r>
      <w:bookmarkStart w:id="66" w:name="_Toc165958847"/>
      <w:r w:rsidR="00F97E7A">
        <w:rPr>
          <w:rFonts w:ascii="Times New Roman" w:hAnsi="Times New Roman"/>
          <w:sz w:val="24"/>
          <w:szCs w:val="24"/>
          <w:lang w:val="id-ID"/>
        </w:rPr>
        <w:t xml:space="preserve"> d</w:t>
      </w:r>
      <w:r w:rsidR="00FA47DF" w:rsidRPr="00B0705A">
        <w:rPr>
          <w:rFonts w:ascii="Times New Roman" w:hAnsi="Times New Roman" w:cs="Times New Roman"/>
          <w:sz w:val="24"/>
        </w:rPr>
        <w:t xml:space="preserve">ata </w:t>
      </w:r>
      <w:r w:rsidR="00F97E7A">
        <w:rPr>
          <w:rFonts w:ascii="Times New Roman" w:hAnsi="Times New Roman" w:cs="Times New Roman"/>
          <w:sz w:val="24"/>
          <w:lang w:val="id-ID"/>
        </w:rPr>
        <w:t>p</w:t>
      </w:r>
      <w:r w:rsidR="00FA47DF" w:rsidRPr="00B0705A">
        <w:rPr>
          <w:rFonts w:ascii="Times New Roman" w:hAnsi="Times New Roman" w:cs="Times New Roman"/>
          <w:sz w:val="24"/>
        </w:rPr>
        <w:t>rimer</w:t>
      </w:r>
      <w:bookmarkEnd w:id="66"/>
      <w:r w:rsidR="00F97E7A">
        <w:rPr>
          <w:rFonts w:ascii="Times New Roman" w:hAnsi="Times New Roman" w:cs="Times New Roman"/>
          <w:sz w:val="24"/>
          <w:lang w:val="id-ID"/>
        </w:rPr>
        <w:t xml:space="preserve"> dan data sekunder.</w:t>
      </w:r>
    </w:p>
    <w:p w:rsidR="00932A16" w:rsidRDefault="00932A16" w:rsidP="00E00FD2">
      <w:pPr>
        <w:pStyle w:val="Heading2"/>
        <w:spacing w:before="0" w:line="228" w:lineRule="auto"/>
        <w:rPr>
          <w:rFonts w:cs="Times New Roman"/>
          <w:szCs w:val="24"/>
        </w:rPr>
      </w:pPr>
      <w:bookmarkStart w:id="67" w:name="_Toc90914459"/>
      <w:bookmarkStart w:id="68" w:name="_Toc90914992"/>
      <w:bookmarkStart w:id="69" w:name="_Toc93300880"/>
      <w:bookmarkStart w:id="70" w:name="_Toc94549018"/>
      <w:bookmarkStart w:id="71" w:name="_Toc165958849"/>
      <w:r w:rsidRPr="00AF5923">
        <w:rPr>
          <w:rFonts w:cs="Times New Roman"/>
          <w:szCs w:val="24"/>
        </w:rPr>
        <w:lastRenderedPageBreak/>
        <w:t>Populasi dan Sampel</w:t>
      </w:r>
      <w:bookmarkEnd w:id="67"/>
      <w:bookmarkEnd w:id="68"/>
      <w:bookmarkEnd w:id="69"/>
      <w:bookmarkEnd w:id="70"/>
      <w:bookmarkEnd w:id="71"/>
    </w:p>
    <w:p w:rsidR="00CF7655" w:rsidRDefault="00932A16" w:rsidP="00E00FD2">
      <w:pPr>
        <w:spacing w:after="0" w:line="228" w:lineRule="auto"/>
        <w:ind w:firstLine="720"/>
        <w:jc w:val="both"/>
        <w:rPr>
          <w:rFonts w:ascii="Times New Roman" w:hAnsi="Times New Roman" w:cs="Times New Roman"/>
          <w:sz w:val="24"/>
          <w:szCs w:val="24"/>
        </w:rPr>
      </w:pPr>
      <w:proofErr w:type="gramStart"/>
      <w:r w:rsidRPr="008C6CEB">
        <w:rPr>
          <w:rFonts w:ascii="Times New Roman" w:hAnsi="Times New Roman" w:cs="Times New Roman"/>
          <w:sz w:val="24"/>
          <w:szCs w:val="24"/>
        </w:rPr>
        <w:t>Populasi dalam penelitian ini adalah s</w:t>
      </w:r>
      <w:r>
        <w:rPr>
          <w:rFonts w:ascii="Times New Roman" w:hAnsi="Times New Roman" w:cs="Times New Roman"/>
          <w:sz w:val="24"/>
          <w:szCs w:val="24"/>
        </w:rPr>
        <w:t>eluruh p</w:t>
      </w:r>
      <w:r w:rsidR="00127D39">
        <w:rPr>
          <w:rFonts w:ascii="Times New Roman" w:hAnsi="Times New Roman" w:cs="Times New Roman"/>
          <w:sz w:val="24"/>
          <w:szCs w:val="24"/>
        </w:rPr>
        <w:t>engguna jasa DMI SEND di Kota Dumai</w:t>
      </w:r>
      <w:r w:rsidR="006C4915">
        <w:rPr>
          <w:rFonts w:ascii="Times New Roman" w:hAnsi="Times New Roman" w:cs="Times New Roman"/>
          <w:sz w:val="24"/>
          <w:szCs w:val="24"/>
        </w:rPr>
        <w:t>.</w:t>
      </w:r>
      <w:proofErr w:type="gramEnd"/>
      <w:r w:rsidR="006C4915">
        <w:rPr>
          <w:rFonts w:ascii="Times New Roman" w:hAnsi="Times New Roman" w:cs="Times New Roman"/>
          <w:sz w:val="24"/>
          <w:szCs w:val="24"/>
        </w:rPr>
        <w:t xml:space="preserve"> </w:t>
      </w:r>
      <w:proofErr w:type="gramStart"/>
      <w:r w:rsidR="006C4915">
        <w:rPr>
          <w:rFonts w:ascii="Times New Roman" w:hAnsi="Times New Roman" w:cs="Times New Roman"/>
          <w:sz w:val="24"/>
          <w:szCs w:val="24"/>
        </w:rPr>
        <w:t>Yang  jumlah</w:t>
      </w:r>
      <w:proofErr w:type="gramEnd"/>
      <w:r w:rsidR="006C4915">
        <w:rPr>
          <w:rFonts w:ascii="Times New Roman" w:hAnsi="Times New Roman" w:cs="Times New Roman"/>
          <w:sz w:val="24"/>
          <w:szCs w:val="24"/>
        </w:rPr>
        <w:t xml:space="preserve"> populasinya </w:t>
      </w:r>
      <w:r w:rsidRPr="008C6CEB">
        <w:rPr>
          <w:rFonts w:ascii="Times New Roman" w:hAnsi="Times New Roman" w:cs="Times New Roman"/>
          <w:sz w:val="24"/>
          <w:szCs w:val="24"/>
        </w:rPr>
        <w:t>tidak diketahui</w:t>
      </w:r>
      <w:r w:rsidR="009A6B44">
        <w:rPr>
          <w:rFonts w:ascii="Times New Roman" w:hAnsi="Times New Roman" w:cs="Times New Roman"/>
          <w:sz w:val="24"/>
          <w:szCs w:val="24"/>
          <w:lang w:val="id-ID"/>
        </w:rPr>
        <w:t xml:space="preserve">. </w:t>
      </w:r>
      <w:proofErr w:type="gramStart"/>
      <w:r w:rsidR="00CF7655" w:rsidRPr="008C6CEB">
        <w:rPr>
          <w:rFonts w:ascii="Times New Roman" w:hAnsi="Times New Roman" w:cs="Times New Roman"/>
          <w:sz w:val="24"/>
          <w:szCs w:val="24"/>
        </w:rPr>
        <w:t>P</w:t>
      </w:r>
      <w:r w:rsidRPr="008C6CEB">
        <w:rPr>
          <w:rFonts w:ascii="Times New Roman" w:hAnsi="Times New Roman" w:cs="Times New Roman"/>
          <w:sz w:val="24"/>
          <w:szCs w:val="24"/>
        </w:rPr>
        <w:t>eneliti</w:t>
      </w:r>
      <w:r w:rsidR="00F62061">
        <w:rPr>
          <w:rFonts w:ascii="Times New Roman" w:hAnsi="Times New Roman" w:cs="Times New Roman"/>
          <w:sz w:val="24"/>
          <w:szCs w:val="24"/>
        </w:rPr>
        <w:t xml:space="preserve"> </w:t>
      </w:r>
      <w:r w:rsidRPr="008C6CEB">
        <w:rPr>
          <w:rFonts w:ascii="Times New Roman" w:hAnsi="Times New Roman" w:cs="Times New Roman"/>
          <w:sz w:val="24"/>
          <w:szCs w:val="24"/>
        </w:rPr>
        <w:t>memutuskan untuk menentukan jumlah sampel dengan menggunakan teknik sampel purposive sampling.</w:t>
      </w:r>
      <w:proofErr w:type="gramEnd"/>
      <w:r w:rsidRPr="008C6CEB">
        <w:rPr>
          <w:rFonts w:ascii="Times New Roman" w:hAnsi="Times New Roman" w:cs="Times New Roman"/>
          <w:sz w:val="24"/>
          <w:szCs w:val="24"/>
        </w:rPr>
        <w:t xml:space="preserve"> </w:t>
      </w:r>
      <w:proofErr w:type="gramStart"/>
      <w:r w:rsidRPr="008C6CEB">
        <w:rPr>
          <w:rFonts w:ascii="Times New Roman" w:hAnsi="Times New Roman" w:cs="Times New Roman"/>
          <w:sz w:val="24"/>
          <w:szCs w:val="24"/>
        </w:rPr>
        <w:t>Purposive sampling termasuk dalam metode non proba</w:t>
      </w:r>
      <w:r>
        <w:rPr>
          <w:rFonts w:ascii="Times New Roman" w:hAnsi="Times New Roman" w:cs="Times New Roman"/>
          <w:sz w:val="24"/>
          <w:szCs w:val="24"/>
        </w:rPr>
        <w:t>bility sampling</w:t>
      </w:r>
      <w:r w:rsidRPr="008C6CEB">
        <w:rPr>
          <w:rFonts w:ascii="Times New Roman" w:hAnsi="Times New Roman" w:cs="Times New Roman"/>
          <w:sz w:val="24"/>
          <w:szCs w:val="24"/>
        </w:rPr>
        <w:t>.</w:t>
      </w:r>
      <w:proofErr w:type="gramEnd"/>
      <w:r w:rsidRPr="008C6CEB">
        <w:rPr>
          <w:rFonts w:ascii="Times New Roman" w:hAnsi="Times New Roman" w:cs="Times New Roman"/>
          <w:sz w:val="24"/>
          <w:szCs w:val="24"/>
        </w:rPr>
        <w:t xml:space="preserve"> </w:t>
      </w:r>
      <w:proofErr w:type="gramStart"/>
      <w:r w:rsidR="006D240C" w:rsidRPr="00AA4754">
        <w:rPr>
          <w:rFonts w:ascii="Times New Roman" w:hAnsi="Times New Roman" w:cs="Times New Roman"/>
          <w:sz w:val="24"/>
          <w:szCs w:val="24"/>
        </w:rPr>
        <w:t>Penentuan sampel menggunakan metode non probability sampling d</w:t>
      </w:r>
      <w:r w:rsidR="00CF7655">
        <w:rPr>
          <w:rFonts w:ascii="Times New Roman" w:hAnsi="Times New Roman" w:cs="Times New Roman"/>
          <w:sz w:val="24"/>
          <w:szCs w:val="24"/>
        </w:rPr>
        <w:t>engan teknik purposive sampling.</w:t>
      </w:r>
      <w:proofErr w:type="gramEnd"/>
    </w:p>
    <w:p w:rsidR="00406D4F" w:rsidRPr="00406D4F" w:rsidRDefault="00932A16" w:rsidP="00E00FD2">
      <w:pPr>
        <w:spacing w:after="0" w:line="228" w:lineRule="auto"/>
        <w:ind w:firstLine="720"/>
        <w:jc w:val="both"/>
        <w:rPr>
          <w:rFonts w:ascii="Times New Roman" w:hAnsi="Times New Roman" w:cs="Times New Roman"/>
          <w:sz w:val="24"/>
          <w:szCs w:val="24"/>
        </w:rPr>
      </w:pPr>
      <w:r w:rsidRPr="004C7FBC">
        <w:rPr>
          <w:rFonts w:ascii="Times New Roman" w:hAnsi="Times New Roman" w:cs="Times New Roman"/>
          <w:sz w:val="24"/>
          <w:szCs w:val="24"/>
        </w:rPr>
        <w:t>Berdasarkan kebijakan peneliti dalam menentukan elem</w:t>
      </w:r>
      <w:r>
        <w:rPr>
          <w:rFonts w:ascii="Times New Roman" w:hAnsi="Times New Roman" w:cs="Times New Roman"/>
          <w:sz w:val="24"/>
          <w:szCs w:val="24"/>
        </w:rPr>
        <w:t xml:space="preserve">en sampel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digunakaan yaitu</w:t>
      </w:r>
      <w:r w:rsidRPr="004C7FBC">
        <w:rPr>
          <w:rFonts w:ascii="Times New Roman" w:hAnsi="Times New Roman" w:cs="Times New Roman"/>
          <w:sz w:val="24"/>
          <w:szCs w:val="24"/>
        </w:rPr>
        <w:t xml:space="preserve"> non probability samp</w:t>
      </w:r>
      <w:r w:rsidR="006C4915">
        <w:rPr>
          <w:rFonts w:ascii="Times New Roman" w:hAnsi="Times New Roman" w:cs="Times New Roman"/>
          <w:sz w:val="24"/>
          <w:szCs w:val="24"/>
        </w:rPr>
        <w:t xml:space="preserve">ling. Yang </w:t>
      </w:r>
      <w:r w:rsidR="00CE0861">
        <w:rPr>
          <w:rFonts w:ascii="Times New Roman" w:hAnsi="Times New Roman" w:cs="Times New Roman"/>
          <w:sz w:val="24"/>
          <w:szCs w:val="24"/>
        </w:rPr>
        <w:t>jumlah populasi</w:t>
      </w:r>
      <w:r w:rsidR="006C4915">
        <w:rPr>
          <w:rFonts w:ascii="Times New Roman" w:hAnsi="Times New Roman" w:cs="Times New Roman"/>
          <w:sz w:val="24"/>
          <w:szCs w:val="24"/>
        </w:rPr>
        <w:t>nya</w:t>
      </w:r>
      <w:r w:rsidR="00CE0861">
        <w:rPr>
          <w:rFonts w:ascii="Times New Roman" w:hAnsi="Times New Roman" w:cs="Times New Roman"/>
          <w:sz w:val="24"/>
          <w:szCs w:val="24"/>
        </w:rPr>
        <w:t xml:space="preserve"> tidak diketahui secara pasti oleh sebab itu dalam menentukan jumlah sampel  mengacu pada pernyataan </w:t>
      </w:r>
      <w:r w:rsidR="00C90CED" w:rsidRPr="00C90CED">
        <w:rPr>
          <w:rFonts w:ascii="Times New Roman" w:hAnsi="Times New Roman" w:cs="Times New Roman"/>
          <w:sz w:val="24"/>
          <w:szCs w:val="24"/>
        </w:rPr>
        <w:t>Menurut Hair et al., (</w:t>
      </w:r>
      <w:r w:rsidR="00D77A0D">
        <w:rPr>
          <w:rFonts w:ascii="Times New Roman" w:hAnsi="Times New Roman" w:cs="Times New Roman"/>
          <w:sz w:val="24"/>
          <w:szCs w:val="24"/>
        </w:rPr>
        <w:t>2010</w:t>
      </w:r>
      <w:r w:rsidR="00C90CED" w:rsidRPr="00C90CED">
        <w:rPr>
          <w:rFonts w:ascii="Times New Roman" w:hAnsi="Times New Roman" w:cs="Times New Roman"/>
          <w:sz w:val="24"/>
          <w:szCs w:val="24"/>
        </w:rPr>
        <w:t>)</w:t>
      </w:r>
      <w:r w:rsidR="00D77A0D">
        <w:rPr>
          <w:rFonts w:ascii="Times New Roman" w:hAnsi="Times New Roman" w:cs="Times New Roman"/>
          <w:sz w:val="24"/>
          <w:szCs w:val="24"/>
        </w:rPr>
        <w:t xml:space="preserve"> bahwa banyaknya sampel tergantung pada jumlah indikator dikali 5 s/d10. </w:t>
      </w:r>
    </w:p>
    <w:p w:rsidR="00B902D5" w:rsidRPr="00B0705A" w:rsidRDefault="00D77A0D" w:rsidP="00E00FD2">
      <w:pPr>
        <w:spacing w:after="0" w:line="228"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Maka </w:t>
      </w:r>
      <w:r w:rsidR="009A6B44">
        <w:rPr>
          <w:rFonts w:ascii="Times New Roman" w:hAnsi="Times New Roman" w:cs="Times New Roman"/>
          <w:sz w:val="24"/>
          <w:szCs w:val="24"/>
          <w:lang w:val="id-ID"/>
        </w:rPr>
        <w:t xml:space="preserve">berdasarkan hasil perhitungan </w:t>
      </w:r>
      <w:r w:rsidR="006037C7">
        <w:rPr>
          <w:rFonts w:ascii="Times New Roman" w:hAnsi="Times New Roman" w:cs="Times New Roman"/>
          <w:sz w:val="24"/>
          <w:szCs w:val="24"/>
        </w:rPr>
        <w:t xml:space="preserve">sampel </w:t>
      </w:r>
      <w:r w:rsidR="009A6B44">
        <w:rPr>
          <w:rFonts w:ascii="Times New Roman" w:hAnsi="Times New Roman" w:cs="Times New Roman"/>
          <w:sz w:val="24"/>
          <w:szCs w:val="24"/>
          <w:lang w:val="id-ID"/>
        </w:rPr>
        <w:t xml:space="preserve">didapat </w:t>
      </w:r>
      <w:r w:rsidR="006037C7">
        <w:rPr>
          <w:rFonts w:ascii="Times New Roman" w:hAnsi="Times New Roman" w:cs="Times New Roman"/>
          <w:sz w:val="24"/>
          <w:szCs w:val="24"/>
        </w:rPr>
        <w:t xml:space="preserve">sebanyak </w:t>
      </w:r>
      <w:r w:rsidR="006C4915">
        <w:rPr>
          <w:rFonts w:ascii="Times New Roman" w:hAnsi="Times New Roman" w:cs="Times New Roman"/>
          <w:sz w:val="24"/>
          <w:szCs w:val="24"/>
        </w:rPr>
        <w:t>1</w:t>
      </w:r>
      <w:r w:rsidR="00406D4F">
        <w:rPr>
          <w:rFonts w:ascii="Times New Roman" w:hAnsi="Times New Roman" w:cs="Times New Roman"/>
          <w:sz w:val="24"/>
          <w:szCs w:val="24"/>
        </w:rPr>
        <w:t xml:space="preserve">26 </w:t>
      </w:r>
      <w:proofErr w:type="gramStart"/>
      <w:r>
        <w:rPr>
          <w:rFonts w:ascii="Times New Roman" w:hAnsi="Times New Roman" w:cs="Times New Roman"/>
          <w:sz w:val="24"/>
          <w:szCs w:val="24"/>
        </w:rPr>
        <w:t>responden.,</w:t>
      </w:r>
      <w:proofErr w:type="gramEnd"/>
      <w:r>
        <w:rPr>
          <w:rFonts w:ascii="Times New Roman" w:hAnsi="Times New Roman" w:cs="Times New Roman"/>
          <w:sz w:val="24"/>
          <w:szCs w:val="24"/>
        </w:rPr>
        <w:t xml:space="preserve"> karena kecukupan sampel dalam menggunakan rumus hair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adalah 110 responden</w:t>
      </w:r>
      <w:r w:rsidR="00B0705A">
        <w:rPr>
          <w:rFonts w:ascii="Times New Roman" w:hAnsi="Times New Roman" w:cs="Times New Roman"/>
          <w:sz w:val="24"/>
          <w:szCs w:val="24"/>
          <w:lang w:val="id-ID"/>
        </w:rPr>
        <w:t>.</w:t>
      </w:r>
    </w:p>
    <w:p w:rsidR="00B0705A" w:rsidRDefault="00B0705A" w:rsidP="00E00FD2">
      <w:pPr>
        <w:spacing w:after="0" w:line="228" w:lineRule="auto"/>
        <w:rPr>
          <w:rFonts w:ascii="Times New Roman" w:hAnsi="Times New Roman" w:cs="Times New Roman"/>
          <w:b/>
          <w:sz w:val="24"/>
          <w:szCs w:val="24"/>
          <w:lang w:val="id-ID"/>
        </w:rPr>
      </w:pPr>
    </w:p>
    <w:p w:rsidR="00F97E7A" w:rsidRDefault="00932A16" w:rsidP="00F97E7A">
      <w:pPr>
        <w:spacing w:after="0" w:line="228" w:lineRule="auto"/>
        <w:rPr>
          <w:rFonts w:ascii="Times New Roman" w:hAnsi="Times New Roman" w:cs="Times New Roman"/>
          <w:b/>
          <w:sz w:val="24"/>
          <w:szCs w:val="24"/>
          <w:lang w:val="id-ID"/>
        </w:rPr>
      </w:pPr>
      <w:r w:rsidRPr="00AF5923">
        <w:rPr>
          <w:rFonts w:ascii="Times New Roman" w:hAnsi="Times New Roman" w:cs="Times New Roman"/>
          <w:b/>
          <w:sz w:val="24"/>
          <w:szCs w:val="24"/>
        </w:rPr>
        <w:t>Teknik Pengumpulan Data</w:t>
      </w:r>
      <w:bookmarkStart w:id="72" w:name="_Toc165958852"/>
    </w:p>
    <w:p w:rsidR="00E92977" w:rsidRPr="00F97E7A" w:rsidRDefault="00B0705A" w:rsidP="00F97E7A">
      <w:pPr>
        <w:spacing w:after="0" w:line="228" w:lineRule="auto"/>
        <w:ind w:firstLine="720"/>
        <w:jc w:val="both"/>
        <w:rPr>
          <w:rFonts w:ascii="Times New Roman" w:hAnsi="Times New Roman" w:cs="Times New Roman"/>
          <w:b/>
          <w:sz w:val="24"/>
          <w:szCs w:val="24"/>
        </w:rPr>
      </w:pPr>
      <w:r w:rsidRPr="00F97E7A">
        <w:rPr>
          <w:rFonts w:ascii="Times New Roman" w:hAnsi="Times New Roman" w:cs="Times New Roman"/>
          <w:sz w:val="24"/>
          <w:szCs w:val="24"/>
          <w:lang w:val="id-ID"/>
        </w:rPr>
        <w:t xml:space="preserve">Adapun teknik pengumpulan data dalam penelitian ini menggunakan </w:t>
      </w:r>
      <w:r w:rsidR="00E92977" w:rsidRPr="00F97E7A">
        <w:rPr>
          <w:rFonts w:ascii="Times New Roman" w:hAnsi="Times New Roman" w:cs="Times New Roman"/>
          <w:sz w:val="24"/>
          <w:szCs w:val="24"/>
        </w:rPr>
        <w:t>Kuesioner (angket)</w:t>
      </w:r>
      <w:bookmarkEnd w:id="72"/>
      <w:r w:rsidR="00F90594" w:rsidRPr="00F97E7A">
        <w:rPr>
          <w:rFonts w:ascii="Times New Roman" w:hAnsi="Times New Roman" w:cs="Times New Roman"/>
          <w:sz w:val="24"/>
          <w:szCs w:val="24"/>
        </w:rPr>
        <w:t xml:space="preserve">  </w:t>
      </w:r>
      <w:r w:rsidRPr="00F97E7A">
        <w:rPr>
          <w:rFonts w:ascii="Times New Roman" w:hAnsi="Times New Roman" w:cs="Times New Roman"/>
          <w:sz w:val="24"/>
          <w:szCs w:val="24"/>
          <w:lang w:val="id-ID"/>
        </w:rPr>
        <w:t>dan skala likert.</w:t>
      </w:r>
    </w:p>
    <w:p w:rsidR="00B0705A" w:rsidRDefault="00B0705A" w:rsidP="00E00FD2">
      <w:pPr>
        <w:pStyle w:val="Heading2"/>
        <w:spacing w:before="0" w:line="240" w:lineRule="auto"/>
        <w:jc w:val="both"/>
        <w:rPr>
          <w:rFonts w:cs="Times New Roman"/>
          <w:szCs w:val="24"/>
          <w:lang w:val="id-ID"/>
        </w:rPr>
      </w:pPr>
      <w:bookmarkStart w:id="73" w:name="_Toc88752150"/>
      <w:bookmarkStart w:id="74" w:name="_Toc90914465"/>
      <w:bookmarkStart w:id="75" w:name="_Toc90914998"/>
      <w:bookmarkStart w:id="76" w:name="_Toc93300885"/>
      <w:bookmarkStart w:id="77" w:name="_Toc94549023"/>
      <w:bookmarkStart w:id="78" w:name="_Toc165958855"/>
    </w:p>
    <w:p w:rsidR="00112AE7" w:rsidRDefault="00932A16" w:rsidP="00E00FD2">
      <w:pPr>
        <w:pStyle w:val="Heading2"/>
        <w:spacing w:before="0" w:line="240" w:lineRule="auto"/>
        <w:jc w:val="both"/>
        <w:rPr>
          <w:rFonts w:cs="Times New Roman"/>
          <w:szCs w:val="24"/>
          <w:lang w:val="id-ID"/>
        </w:rPr>
      </w:pPr>
      <w:r w:rsidRPr="00112AE7">
        <w:rPr>
          <w:rFonts w:cs="Times New Roman"/>
          <w:szCs w:val="24"/>
        </w:rPr>
        <w:t>Metode Analisis Data</w:t>
      </w:r>
      <w:bookmarkEnd w:id="73"/>
      <w:bookmarkEnd w:id="74"/>
      <w:bookmarkEnd w:id="75"/>
      <w:bookmarkEnd w:id="76"/>
      <w:bookmarkEnd w:id="77"/>
      <w:bookmarkEnd w:id="78"/>
    </w:p>
    <w:p w:rsidR="00F97E7A" w:rsidRDefault="00B0705A" w:rsidP="00F97E7A">
      <w:pPr>
        <w:spacing w:after="0" w:line="240" w:lineRule="auto"/>
        <w:ind w:firstLine="720"/>
        <w:jc w:val="both"/>
        <w:rPr>
          <w:rFonts w:ascii="Times New Roman" w:hAnsi="Times New Roman" w:cs="Times New Roman"/>
          <w:sz w:val="24"/>
          <w:szCs w:val="24"/>
          <w:lang w:val="id-ID"/>
        </w:rPr>
      </w:pPr>
      <w:r w:rsidRPr="00B0705A">
        <w:rPr>
          <w:rFonts w:ascii="Times New Roman" w:hAnsi="Times New Roman" w:cs="Times New Roman"/>
          <w:sz w:val="24"/>
          <w:szCs w:val="24"/>
          <w:lang w:val="id-ID"/>
        </w:rPr>
        <w:t xml:space="preserve">Metode analisis data yang digunakan untuk memperoleh hasil penelitian ini yaitu menggunakan </w:t>
      </w:r>
      <w:bookmarkStart w:id="79" w:name="_Toc165958856"/>
      <w:r w:rsidR="00112AE7" w:rsidRPr="00B0705A">
        <w:rPr>
          <w:rFonts w:ascii="Times New Roman" w:hAnsi="Times New Roman" w:cs="Times New Roman"/>
          <w:sz w:val="24"/>
          <w:szCs w:val="24"/>
        </w:rPr>
        <w:t>Path Analysis (analisis jalur )</w:t>
      </w:r>
      <w:bookmarkEnd w:id="79"/>
      <w:r w:rsidR="00112AE7" w:rsidRPr="00B0705A">
        <w:rPr>
          <w:rFonts w:ascii="Times New Roman" w:hAnsi="Times New Roman" w:cs="Times New Roman"/>
          <w:sz w:val="24"/>
          <w:szCs w:val="24"/>
        </w:rPr>
        <w:t xml:space="preserve"> </w:t>
      </w:r>
      <w:bookmarkStart w:id="80" w:name="_Toc90914466"/>
      <w:bookmarkStart w:id="81" w:name="_Toc90914999"/>
      <w:bookmarkStart w:id="82" w:name="_Toc93300886"/>
      <w:bookmarkStart w:id="83" w:name="_Toc94549024"/>
      <w:bookmarkStart w:id="84" w:name="_Toc165958857"/>
    </w:p>
    <w:p w:rsidR="00F97E7A" w:rsidRDefault="00F97E7A" w:rsidP="00F97E7A">
      <w:pPr>
        <w:spacing w:after="0" w:line="240" w:lineRule="auto"/>
        <w:jc w:val="both"/>
        <w:rPr>
          <w:rFonts w:ascii="Times New Roman" w:hAnsi="Times New Roman" w:cs="Times New Roman"/>
          <w:sz w:val="24"/>
          <w:szCs w:val="24"/>
          <w:lang w:val="id-ID"/>
        </w:rPr>
      </w:pPr>
    </w:p>
    <w:p w:rsidR="00F97E7A" w:rsidRPr="00F97E7A" w:rsidRDefault="00932A16" w:rsidP="00F97E7A">
      <w:pPr>
        <w:spacing w:after="0" w:line="240" w:lineRule="auto"/>
        <w:jc w:val="both"/>
        <w:rPr>
          <w:rFonts w:ascii="Times New Roman" w:hAnsi="Times New Roman" w:cs="Times New Roman"/>
          <w:b/>
          <w:sz w:val="24"/>
          <w:szCs w:val="24"/>
          <w:lang w:val="id-ID"/>
        </w:rPr>
      </w:pPr>
      <w:r w:rsidRPr="00F97E7A">
        <w:rPr>
          <w:rFonts w:ascii="Times New Roman" w:hAnsi="Times New Roman" w:cs="Times New Roman"/>
          <w:b/>
          <w:sz w:val="24"/>
          <w:szCs w:val="24"/>
        </w:rPr>
        <w:t>Analisis Data</w:t>
      </w:r>
      <w:bookmarkStart w:id="85" w:name="_Toc90914467"/>
      <w:bookmarkStart w:id="86" w:name="_Toc90915000"/>
      <w:bookmarkStart w:id="87" w:name="_Toc93300887"/>
      <w:bookmarkStart w:id="88" w:name="_Toc94549025"/>
      <w:bookmarkStart w:id="89" w:name="_Toc165958858"/>
      <w:bookmarkEnd w:id="80"/>
      <w:bookmarkEnd w:id="81"/>
      <w:bookmarkEnd w:id="82"/>
      <w:bookmarkEnd w:id="83"/>
      <w:bookmarkEnd w:id="84"/>
    </w:p>
    <w:p w:rsidR="00932A16" w:rsidRPr="00F97E7A" w:rsidRDefault="00E00FD2" w:rsidP="00F97E7A">
      <w:pPr>
        <w:spacing w:after="0" w:line="240" w:lineRule="auto"/>
        <w:ind w:firstLine="720"/>
        <w:jc w:val="both"/>
        <w:rPr>
          <w:rFonts w:ascii="Times New Roman" w:hAnsi="Times New Roman" w:cs="Times New Roman"/>
          <w:sz w:val="24"/>
          <w:szCs w:val="24"/>
        </w:rPr>
      </w:pPr>
      <w:r w:rsidRPr="00F97E7A">
        <w:rPr>
          <w:rFonts w:ascii="Times New Roman" w:hAnsi="Times New Roman" w:cs="Times New Roman"/>
          <w:sz w:val="24"/>
          <w:szCs w:val="24"/>
          <w:lang w:val="id-ID"/>
        </w:rPr>
        <w:t xml:space="preserve">Adapun untuk menguji dan analisis data yang gunakan dalam penelitian ini yaitu </w:t>
      </w:r>
      <w:r w:rsidR="00932A16" w:rsidRPr="00F97E7A">
        <w:rPr>
          <w:rFonts w:ascii="Times New Roman" w:hAnsi="Times New Roman" w:cs="Times New Roman"/>
          <w:sz w:val="24"/>
          <w:szCs w:val="24"/>
        </w:rPr>
        <w:t>Uji Validitas</w:t>
      </w:r>
      <w:bookmarkEnd w:id="85"/>
      <w:bookmarkEnd w:id="86"/>
      <w:bookmarkEnd w:id="87"/>
      <w:bookmarkEnd w:id="88"/>
      <w:bookmarkEnd w:id="89"/>
      <w:r w:rsidRPr="00F97E7A">
        <w:rPr>
          <w:rFonts w:ascii="Times New Roman" w:hAnsi="Times New Roman" w:cs="Times New Roman"/>
          <w:sz w:val="24"/>
          <w:szCs w:val="24"/>
          <w:lang w:val="id-ID"/>
        </w:rPr>
        <w:t>,</w:t>
      </w:r>
      <w:bookmarkStart w:id="90" w:name="_Toc90914468"/>
      <w:bookmarkStart w:id="91" w:name="_Toc90915001"/>
      <w:bookmarkStart w:id="92" w:name="_Toc93300888"/>
      <w:bookmarkStart w:id="93" w:name="_Toc94549026"/>
      <w:bookmarkStart w:id="94" w:name="_Toc165958859"/>
      <w:r w:rsidR="00932A16" w:rsidRPr="00F97E7A">
        <w:rPr>
          <w:rFonts w:ascii="Times New Roman" w:hAnsi="Times New Roman" w:cs="Times New Roman"/>
          <w:sz w:val="24"/>
          <w:szCs w:val="24"/>
        </w:rPr>
        <w:t xml:space="preserve"> Uji Reliabilitas</w:t>
      </w:r>
      <w:bookmarkEnd w:id="90"/>
      <w:bookmarkEnd w:id="91"/>
      <w:bookmarkEnd w:id="92"/>
      <w:bookmarkEnd w:id="93"/>
      <w:bookmarkEnd w:id="94"/>
      <w:r w:rsidRPr="00F97E7A">
        <w:rPr>
          <w:rFonts w:ascii="Times New Roman" w:hAnsi="Times New Roman" w:cs="Times New Roman"/>
          <w:sz w:val="24"/>
          <w:szCs w:val="24"/>
          <w:lang w:val="id-ID"/>
        </w:rPr>
        <w:t xml:space="preserve">, </w:t>
      </w:r>
      <w:bookmarkStart w:id="95" w:name="_Toc90914469"/>
      <w:bookmarkStart w:id="96" w:name="_Toc90915002"/>
      <w:bookmarkStart w:id="97" w:name="_Toc93300889"/>
      <w:bookmarkStart w:id="98" w:name="_Toc94549027"/>
      <w:bookmarkStart w:id="99" w:name="_Toc165958860"/>
      <w:r w:rsidR="00932A16" w:rsidRPr="00F97E7A">
        <w:rPr>
          <w:rFonts w:ascii="Times New Roman" w:eastAsia="Times New Roman" w:hAnsi="Times New Roman" w:cs="Times New Roman"/>
          <w:sz w:val="24"/>
          <w:szCs w:val="24"/>
          <w:lang w:val="id-ID"/>
        </w:rPr>
        <w:t xml:space="preserve">Uji </w:t>
      </w:r>
      <w:r w:rsidR="00932A16" w:rsidRPr="00F97E7A">
        <w:rPr>
          <w:rFonts w:ascii="Times New Roman" w:hAnsi="Times New Roman" w:cs="Times New Roman"/>
          <w:sz w:val="24"/>
          <w:szCs w:val="24"/>
          <w:lang w:val="id-ID"/>
        </w:rPr>
        <w:t>Asumsi Klasik</w:t>
      </w:r>
      <w:bookmarkStart w:id="100" w:name="_Toc90914470"/>
      <w:bookmarkStart w:id="101" w:name="_Toc90915003"/>
      <w:bookmarkStart w:id="102" w:name="_Toc93300890"/>
      <w:bookmarkStart w:id="103" w:name="_Toc94549028"/>
      <w:bookmarkStart w:id="104" w:name="_Toc165958861"/>
      <w:bookmarkEnd w:id="95"/>
      <w:bookmarkEnd w:id="96"/>
      <w:bookmarkEnd w:id="97"/>
      <w:bookmarkEnd w:id="98"/>
      <w:bookmarkEnd w:id="99"/>
      <w:r w:rsidRPr="00F97E7A">
        <w:rPr>
          <w:rFonts w:ascii="Times New Roman" w:hAnsi="Times New Roman" w:cs="Times New Roman"/>
          <w:sz w:val="24"/>
          <w:szCs w:val="24"/>
          <w:lang w:val="id-ID"/>
        </w:rPr>
        <w:t xml:space="preserve">, </w:t>
      </w:r>
      <w:r w:rsidR="00932A16" w:rsidRPr="00F97E7A">
        <w:rPr>
          <w:rFonts w:ascii="Times New Roman" w:hAnsi="Times New Roman" w:cs="Times New Roman"/>
          <w:sz w:val="24"/>
          <w:szCs w:val="24"/>
        </w:rPr>
        <w:t>Uji Statistik</w:t>
      </w:r>
      <w:bookmarkEnd w:id="100"/>
      <w:bookmarkEnd w:id="101"/>
      <w:bookmarkEnd w:id="102"/>
      <w:bookmarkEnd w:id="103"/>
      <w:bookmarkEnd w:id="104"/>
    </w:p>
    <w:p w:rsidR="00870ACA" w:rsidRPr="00E00FD2" w:rsidRDefault="00870ACA" w:rsidP="00E00FD2">
      <w:pPr>
        <w:pStyle w:val="Heading1"/>
        <w:spacing w:before="0" w:line="228" w:lineRule="auto"/>
        <w:jc w:val="both"/>
        <w:rPr>
          <w:rFonts w:cs="Times New Roman"/>
          <w:sz w:val="24"/>
          <w:szCs w:val="24"/>
        </w:rPr>
      </w:pPr>
      <w:bookmarkStart w:id="105" w:name="_Toc165958867"/>
      <w:bookmarkStart w:id="106" w:name="_Toc90914472"/>
      <w:bookmarkStart w:id="107" w:name="_Toc90915005"/>
      <w:bookmarkStart w:id="108" w:name="_Toc93300892"/>
      <w:bookmarkStart w:id="109" w:name="_Toc94549030"/>
      <w:r w:rsidRPr="00E00FD2">
        <w:rPr>
          <w:rFonts w:cs="Times New Roman"/>
          <w:sz w:val="24"/>
          <w:szCs w:val="24"/>
        </w:rPr>
        <w:lastRenderedPageBreak/>
        <w:t>HASIL PENELITIAN DAN PEMBAHASAN</w:t>
      </w:r>
      <w:bookmarkEnd w:id="105"/>
    </w:p>
    <w:p w:rsidR="00E00FD2" w:rsidRDefault="00E00FD2" w:rsidP="00E00FD2">
      <w:pPr>
        <w:pStyle w:val="Heading2"/>
        <w:spacing w:before="0" w:line="228" w:lineRule="auto"/>
        <w:rPr>
          <w:rFonts w:cs="Times New Roman"/>
          <w:szCs w:val="24"/>
          <w:lang w:val="id-ID"/>
        </w:rPr>
      </w:pPr>
      <w:bookmarkStart w:id="110" w:name="_Toc165958870"/>
    </w:p>
    <w:p w:rsidR="00AC5421" w:rsidRPr="008F5120" w:rsidRDefault="00AC5421" w:rsidP="00E00FD2">
      <w:pPr>
        <w:pStyle w:val="Heading2"/>
        <w:spacing w:before="0" w:line="228" w:lineRule="auto"/>
        <w:rPr>
          <w:rFonts w:cs="Times New Roman"/>
          <w:szCs w:val="24"/>
        </w:rPr>
      </w:pPr>
      <w:r w:rsidRPr="008F5120">
        <w:rPr>
          <w:rFonts w:cs="Times New Roman"/>
          <w:szCs w:val="24"/>
        </w:rPr>
        <w:t>Uji</w:t>
      </w:r>
      <w:r w:rsidR="004762A5">
        <w:rPr>
          <w:rFonts w:cs="Times New Roman"/>
          <w:szCs w:val="24"/>
        </w:rPr>
        <w:t xml:space="preserve"> </w:t>
      </w:r>
      <w:r w:rsidR="004762A5" w:rsidRPr="008F5120">
        <w:rPr>
          <w:rFonts w:cs="Times New Roman"/>
          <w:szCs w:val="24"/>
        </w:rPr>
        <w:t>Instrumen</w:t>
      </w:r>
      <w:bookmarkEnd w:id="110"/>
    </w:p>
    <w:p w:rsidR="00AC5421" w:rsidRPr="00E00FD2" w:rsidRDefault="00AC5421" w:rsidP="00E00FD2">
      <w:pPr>
        <w:pStyle w:val="Heading3"/>
      </w:pPr>
      <w:bookmarkStart w:id="111" w:name="_Toc165958871"/>
      <w:r w:rsidRPr="00E00FD2">
        <w:t>Hasil Uji Validitas</w:t>
      </w:r>
      <w:bookmarkEnd w:id="111"/>
    </w:p>
    <w:p w:rsidR="00E00FD2" w:rsidRDefault="00E00FD2" w:rsidP="00E00FD2">
      <w:pPr>
        <w:pStyle w:val="Caption"/>
        <w:spacing w:after="0" w:line="228" w:lineRule="auto"/>
        <w:jc w:val="center"/>
        <w:rPr>
          <w:rFonts w:ascii="Times New Roman" w:hAnsi="Times New Roman" w:cs="Times New Roman"/>
          <w:color w:val="000000" w:themeColor="text1"/>
          <w:sz w:val="24"/>
          <w:szCs w:val="24"/>
          <w:lang w:val="id-ID"/>
        </w:rPr>
      </w:pPr>
      <w:bookmarkStart w:id="112" w:name="_Toc155082978"/>
    </w:p>
    <w:p w:rsidR="00AC5421" w:rsidRPr="004B2F68" w:rsidRDefault="004B2F68" w:rsidP="00E00FD2">
      <w:pPr>
        <w:pStyle w:val="Caption"/>
        <w:spacing w:after="0" w:line="228" w:lineRule="auto"/>
        <w:jc w:val="center"/>
        <w:rPr>
          <w:rFonts w:ascii="Times New Roman" w:hAnsi="Times New Roman" w:cs="Times New Roman"/>
          <w:color w:val="000000" w:themeColor="text1"/>
          <w:sz w:val="24"/>
          <w:szCs w:val="24"/>
        </w:rPr>
      </w:pPr>
      <w:proofErr w:type="gramStart"/>
      <w:r w:rsidRPr="004B2F68">
        <w:rPr>
          <w:rFonts w:ascii="Times New Roman" w:hAnsi="Times New Roman" w:cs="Times New Roman"/>
          <w:color w:val="000000" w:themeColor="text1"/>
          <w:sz w:val="24"/>
          <w:szCs w:val="24"/>
        </w:rPr>
        <w:t xml:space="preserve">Tabel </w:t>
      </w:r>
      <w:r w:rsidR="00E00FD2">
        <w:rPr>
          <w:rFonts w:ascii="Times New Roman" w:hAnsi="Times New Roman" w:cs="Times New Roman"/>
          <w:color w:val="000000" w:themeColor="text1"/>
          <w:sz w:val="24"/>
          <w:szCs w:val="24"/>
          <w:lang w:val="id-ID"/>
        </w:rPr>
        <w:t>1.</w:t>
      </w:r>
      <w:proofErr w:type="gramEnd"/>
      <w:r w:rsidRPr="004B2F68">
        <w:rPr>
          <w:rFonts w:ascii="Times New Roman" w:hAnsi="Times New Roman" w:cs="Times New Roman"/>
          <w:color w:val="000000" w:themeColor="text1"/>
          <w:sz w:val="24"/>
          <w:szCs w:val="24"/>
        </w:rPr>
        <w:t xml:space="preserve"> Hasil Uji Validitas </w:t>
      </w:r>
      <w:bookmarkEnd w:id="112"/>
    </w:p>
    <w:tbl>
      <w:tblPr>
        <w:tblStyle w:val="TableGrid"/>
        <w:tblW w:w="0" w:type="auto"/>
        <w:tblInd w:w="108" w:type="dxa"/>
        <w:tblLook w:val="04A0" w:firstRow="1" w:lastRow="0" w:firstColumn="1" w:lastColumn="0" w:noHBand="0" w:noVBand="1"/>
      </w:tblPr>
      <w:tblGrid>
        <w:gridCol w:w="939"/>
        <w:gridCol w:w="12"/>
        <w:gridCol w:w="616"/>
        <w:gridCol w:w="641"/>
        <w:gridCol w:w="671"/>
        <w:gridCol w:w="844"/>
      </w:tblGrid>
      <w:tr w:rsidR="00354381" w:rsidRPr="00E00FD2" w:rsidTr="00E00FD2">
        <w:trPr>
          <w:trHeight w:val="57"/>
        </w:trPr>
        <w:tc>
          <w:tcPr>
            <w:tcW w:w="2172"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Variabel</w:t>
            </w: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Item</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r hitung</w:t>
            </w:r>
          </w:p>
        </w:tc>
        <w:tc>
          <w:tcPr>
            <w:tcW w:w="1315"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r table</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Deskripsi</w:t>
            </w:r>
          </w:p>
        </w:tc>
      </w:tr>
      <w:tr w:rsidR="00354381" w:rsidRPr="00E00FD2" w:rsidTr="00E00FD2">
        <w:trPr>
          <w:trHeight w:val="57"/>
        </w:trPr>
        <w:tc>
          <w:tcPr>
            <w:tcW w:w="2172" w:type="dxa"/>
            <w:vMerge w:val="restart"/>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Kualitas Pelayanan  (X1)</w:t>
            </w:r>
          </w:p>
          <w:p w:rsidR="00354381" w:rsidRPr="00E00FD2" w:rsidRDefault="00354381" w:rsidP="00E00FD2">
            <w:pPr>
              <w:tabs>
                <w:tab w:val="left" w:pos="720"/>
              </w:tabs>
              <w:spacing w:line="228" w:lineRule="auto"/>
              <w:jc w:val="both"/>
              <w:rPr>
                <w:rFonts w:ascii="Times New Roman" w:hAnsi="Times New Roman" w:cs="Times New Roman"/>
                <w:sz w:val="16"/>
                <w:szCs w:val="24"/>
              </w:rPr>
            </w:pPr>
          </w:p>
          <w:p w:rsidR="00354381" w:rsidRPr="00E00FD2" w:rsidRDefault="00354381" w:rsidP="00E00FD2">
            <w:pPr>
              <w:tabs>
                <w:tab w:val="left" w:pos="720"/>
              </w:tabs>
              <w:spacing w:line="228" w:lineRule="auto"/>
              <w:jc w:val="both"/>
              <w:rPr>
                <w:rFonts w:ascii="Times New Roman" w:hAnsi="Times New Roman" w:cs="Times New Roman"/>
                <w:sz w:val="16"/>
                <w:szCs w:val="24"/>
              </w:rPr>
            </w:pPr>
          </w:p>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X1.1</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0.705</w:t>
            </w:r>
          </w:p>
        </w:tc>
        <w:tc>
          <w:tcPr>
            <w:tcW w:w="1315" w:type="dxa"/>
          </w:tcPr>
          <w:p w:rsidR="00354381" w:rsidRPr="00E00FD2" w:rsidRDefault="00354381" w:rsidP="00E00FD2">
            <w:pPr>
              <w:pStyle w:val="Default"/>
              <w:spacing w:line="228" w:lineRule="auto"/>
              <w:jc w:val="both"/>
              <w:rPr>
                <w:sz w:val="16"/>
              </w:rPr>
            </w:pPr>
            <w:r w:rsidRPr="00E00FD2">
              <w:rPr>
                <w:sz w:val="16"/>
              </w:rPr>
              <w:t>0.1750</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X1.2</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0.680</w:t>
            </w:r>
          </w:p>
        </w:tc>
        <w:tc>
          <w:tcPr>
            <w:tcW w:w="1315" w:type="dxa"/>
          </w:tcPr>
          <w:p w:rsidR="00354381" w:rsidRPr="00E00FD2" w:rsidRDefault="00354381" w:rsidP="00E00FD2">
            <w:pPr>
              <w:pStyle w:val="Default"/>
              <w:spacing w:line="228" w:lineRule="auto"/>
              <w:jc w:val="both"/>
              <w:rPr>
                <w:sz w:val="16"/>
              </w:rPr>
            </w:pPr>
            <w:r w:rsidRPr="00E00FD2">
              <w:rPr>
                <w:sz w:val="16"/>
              </w:rPr>
              <w:t>0.1750</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X1.3</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0.853</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X1.4</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0.885</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X1.5</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0.799</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X1.6</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0.702</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X1.7</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0.851</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X1.8</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0.877</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X1.9</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0.895</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X1.10</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0.866</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313" w:type="dxa"/>
            <w:gridSpan w:val="2"/>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X1.11</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0.861</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0.1750</w:t>
            </w:r>
          </w:p>
        </w:tc>
        <w:tc>
          <w:tcPr>
            <w:tcW w:w="1430" w:type="dxa"/>
          </w:tcPr>
          <w:p w:rsidR="00354381" w:rsidRPr="00E00FD2" w:rsidRDefault="00354381" w:rsidP="00E00FD2">
            <w:pPr>
              <w:spacing w:line="228" w:lineRule="auto"/>
              <w:rPr>
                <w:sz w:val="16"/>
              </w:rPr>
            </w:pPr>
            <w:r w:rsidRPr="00E00FD2">
              <w:rPr>
                <w:rFonts w:ascii="Times New Roman" w:hAnsi="Times New Roman" w:cs="Times New Roman"/>
                <w:sz w:val="16"/>
                <w:szCs w:val="24"/>
              </w:rPr>
              <w:t>Valid</w:t>
            </w:r>
          </w:p>
        </w:tc>
      </w:tr>
      <w:tr w:rsidR="00354381" w:rsidRPr="00E00FD2" w:rsidTr="00E00FD2">
        <w:trPr>
          <w:trHeight w:val="57"/>
        </w:trPr>
        <w:tc>
          <w:tcPr>
            <w:tcW w:w="2253" w:type="dxa"/>
            <w:gridSpan w:val="2"/>
            <w:vMerge w:val="restart"/>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Persepsi Harga (X2)</w:t>
            </w:r>
          </w:p>
          <w:p w:rsidR="00354381" w:rsidRPr="00E00FD2" w:rsidRDefault="00354381" w:rsidP="00E00FD2">
            <w:pPr>
              <w:tabs>
                <w:tab w:val="left" w:pos="720"/>
              </w:tabs>
              <w:spacing w:line="228" w:lineRule="auto"/>
              <w:jc w:val="both"/>
              <w:rPr>
                <w:rFonts w:ascii="Times New Roman" w:hAnsi="Times New Roman" w:cs="Times New Roman"/>
                <w:sz w:val="16"/>
                <w:szCs w:val="24"/>
              </w:rPr>
            </w:pPr>
          </w:p>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232"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X2.1</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0.752</w:t>
            </w:r>
          </w:p>
        </w:tc>
        <w:tc>
          <w:tcPr>
            <w:tcW w:w="1315" w:type="dxa"/>
          </w:tcPr>
          <w:p w:rsidR="00354381" w:rsidRPr="00E00FD2" w:rsidRDefault="00354381" w:rsidP="00E00FD2">
            <w:pPr>
              <w:pStyle w:val="Default"/>
              <w:spacing w:line="228" w:lineRule="auto"/>
              <w:jc w:val="both"/>
              <w:rPr>
                <w:sz w:val="16"/>
              </w:rPr>
            </w:pPr>
            <w:r w:rsidRPr="00E00FD2">
              <w:rPr>
                <w:sz w:val="16"/>
              </w:rPr>
              <w:t>0.1750</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253" w:type="dxa"/>
            <w:gridSpan w:val="2"/>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232"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X2.2</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0.807</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253" w:type="dxa"/>
            <w:gridSpan w:val="2"/>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232"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X2.3</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0.785</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253" w:type="dxa"/>
            <w:gridSpan w:val="2"/>
            <w:vMerge/>
          </w:tcPr>
          <w:p w:rsidR="00354381" w:rsidRPr="00E00FD2" w:rsidRDefault="00354381" w:rsidP="00E00FD2">
            <w:pPr>
              <w:tabs>
                <w:tab w:val="left" w:pos="720"/>
              </w:tabs>
              <w:spacing w:line="228" w:lineRule="auto"/>
              <w:jc w:val="both"/>
              <w:rPr>
                <w:rFonts w:ascii="Times New Roman" w:hAnsi="Times New Roman" w:cs="Times New Roman"/>
                <w:sz w:val="16"/>
                <w:szCs w:val="24"/>
              </w:rPr>
            </w:pPr>
          </w:p>
        </w:tc>
        <w:tc>
          <w:tcPr>
            <w:tcW w:w="1232"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X2.4</w:t>
            </w:r>
          </w:p>
        </w:tc>
        <w:tc>
          <w:tcPr>
            <w:tcW w:w="1317"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0.810</w:t>
            </w:r>
          </w:p>
        </w:tc>
        <w:tc>
          <w:tcPr>
            <w:tcW w:w="1315" w:type="dxa"/>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val="restart"/>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Kepuasan Pelanggan  (Y1)</w:t>
            </w:r>
          </w:p>
        </w:tc>
        <w:tc>
          <w:tcPr>
            <w:tcW w:w="1313" w:type="dxa"/>
            <w:gridSpan w:val="2"/>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Y1.1</w:t>
            </w:r>
          </w:p>
        </w:tc>
        <w:tc>
          <w:tcPr>
            <w:tcW w:w="1317"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0.749</w:t>
            </w:r>
          </w:p>
        </w:tc>
        <w:tc>
          <w:tcPr>
            <w:tcW w:w="1315"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381" w:rsidRPr="00E00FD2" w:rsidRDefault="00354381" w:rsidP="00E00FD2">
            <w:pPr>
              <w:spacing w:line="228" w:lineRule="auto"/>
              <w:jc w:val="both"/>
              <w:rPr>
                <w:rFonts w:ascii="Times New Roman" w:hAnsi="Times New Roman" w:cs="Times New Roman"/>
                <w:sz w:val="16"/>
                <w:szCs w:val="24"/>
              </w:rPr>
            </w:pPr>
          </w:p>
        </w:tc>
        <w:tc>
          <w:tcPr>
            <w:tcW w:w="1313" w:type="dxa"/>
            <w:gridSpan w:val="2"/>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Y1.2</w:t>
            </w:r>
          </w:p>
        </w:tc>
        <w:tc>
          <w:tcPr>
            <w:tcW w:w="1317"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0.786</w:t>
            </w:r>
          </w:p>
        </w:tc>
        <w:tc>
          <w:tcPr>
            <w:tcW w:w="1315"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381" w:rsidRPr="00E00FD2" w:rsidRDefault="00354381" w:rsidP="00E00FD2">
            <w:pPr>
              <w:spacing w:line="228" w:lineRule="auto"/>
              <w:jc w:val="both"/>
              <w:rPr>
                <w:rFonts w:ascii="Times New Roman" w:hAnsi="Times New Roman" w:cs="Times New Roman"/>
                <w:sz w:val="16"/>
                <w:szCs w:val="24"/>
              </w:rPr>
            </w:pPr>
          </w:p>
        </w:tc>
        <w:tc>
          <w:tcPr>
            <w:tcW w:w="1313" w:type="dxa"/>
            <w:gridSpan w:val="2"/>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Y1.3</w:t>
            </w:r>
          </w:p>
        </w:tc>
        <w:tc>
          <w:tcPr>
            <w:tcW w:w="1317"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0.803</w:t>
            </w:r>
          </w:p>
        </w:tc>
        <w:tc>
          <w:tcPr>
            <w:tcW w:w="1315"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2172" w:type="dxa"/>
            <w:vMerge w:val="restart"/>
            <w:tcBorders>
              <w:top w:val="single" w:sz="4" w:space="0" w:color="auto"/>
              <w:left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Loyalitas Konsumen (Y2)</w:t>
            </w:r>
          </w:p>
        </w:tc>
        <w:tc>
          <w:tcPr>
            <w:tcW w:w="1308" w:type="dxa"/>
            <w:gridSpan w:val="2"/>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Y2.1</w:t>
            </w:r>
          </w:p>
        </w:tc>
        <w:tc>
          <w:tcPr>
            <w:tcW w:w="1317"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0.846</w:t>
            </w:r>
          </w:p>
        </w:tc>
        <w:tc>
          <w:tcPr>
            <w:tcW w:w="132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spacing w:line="228" w:lineRule="auto"/>
              <w:rPr>
                <w:sz w:val="16"/>
              </w:rPr>
            </w:pPr>
            <w:r w:rsidRPr="00E00FD2">
              <w:rPr>
                <w:rFonts w:ascii="Times New Roman" w:hAnsi="Times New Roman" w:cs="Times New Roman"/>
                <w:sz w:val="16"/>
                <w:szCs w:val="24"/>
              </w:rPr>
              <w:t xml:space="preserve">0.1750 </w:t>
            </w:r>
          </w:p>
        </w:tc>
        <w:tc>
          <w:tcPr>
            <w:tcW w:w="143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E00FD2">
            <w:pPr>
              <w:tabs>
                <w:tab w:val="left" w:pos="720"/>
              </w:tabs>
              <w:spacing w:line="228" w:lineRule="auto"/>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0" w:type="auto"/>
            <w:vMerge/>
            <w:tcBorders>
              <w:left w:val="single" w:sz="4" w:space="0" w:color="auto"/>
              <w:right w:val="single" w:sz="4" w:space="0" w:color="auto"/>
            </w:tcBorders>
            <w:vAlign w:val="center"/>
            <w:hideMark/>
          </w:tcPr>
          <w:p w:rsidR="00354381" w:rsidRPr="00E00FD2" w:rsidRDefault="00354381" w:rsidP="009A27AC">
            <w:pPr>
              <w:jc w:val="both"/>
              <w:rPr>
                <w:rFonts w:ascii="Times New Roman" w:hAnsi="Times New Roman" w:cs="Times New Roman"/>
                <w:sz w:val="16"/>
                <w:szCs w:val="24"/>
              </w:rPr>
            </w:pPr>
          </w:p>
        </w:tc>
        <w:tc>
          <w:tcPr>
            <w:tcW w:w="1308" w:type="dxa"/>
            <w:gridSpan w:val="2"/>
            <w:tcBorders>
              <w:top w:val="single" w:sz="4" w:space="0" w:color="auto"/>
              <w:left w:val="single" w:sz="4" w:space="0" w:color="auto"/>
              <w:bottom w:val="single" w:sz="4" w:space="0" w:color="auto"/>
              <w:right w:val="single" w:sz="4" w:space="0" w:color="auto"/>
            </w:tcBorders>
            <w:hideMark/>
          </w:tcPr>
          <w:p w:rsidR="00354381" w:rsidRPr="00E00FD2" w:rsidRDefault="00354381" w:rsidP="009A27AC">
            <w:pPr>
              <w:tabs>
                <w:tab w:val="left" w:pos="720"/>
              </w:tabs>
              <w:jc w:val="both"/>
              <w:rPr>
                <w:rFonts w:ascii="Times New Roman" w:hAnsi="Times New Roman" w:cs="Times New Roman"/>
                <w:sz w:val="16"/>
                <w:szCs w:val="24"/>
              </w:rPr>
            </w:pPr>
            <w:r w:rsidRPr="00E00FD2">
              <w:rPr>
                <w:rFonts w:ascii="Times New Roman" w:hAnsi="Times New Roman" w:cs="Times New Roman"/>
                <w:sz w:val="16"/>
                <w:szCs w:val="24"/>
              </w:rPr>
              <w:t>Y2.2</w:t>
            </w:r>
          </w:p>
        </w:tc>
        <w:tc>
          <w:tcPr>
            <w:tcW w:w="1317" w:type="dxa"/>
            <w:tcBorders>
              <w:top w:val="single" w:sz="4" w:space="0" w:color="auto"/>
              <w:left w:val="single" w:sz="4" w:space="0" w:color="auto"/>
              <w:bottom w:val="single" w:sz="4" w:space="0" w:color="auto"/>
              <w:right w:val="single" w:sz="4" w:space="0" w:color="auto"/>
            </w:tcBorders>
            <w:hideMark/>
          </w:tcPr>
          <w:p w:rsidR="00354381" w:rsidRPr="00E00FD2" w:rsidRDefault="00354381" w:rsidP="009A27AC">
            <w:pPr>
              <w:tabs>
                <w:tab w:val="left" w:pos="720"/>
              </w:tabs>
              <w:jc w:val="both"/>
              <w:rPr>
                <w:rFonts w:ascii="Times New Roman" w:hAnsi="Times New Roman" w:cs="Times New Roman"/>
                <w:sz w:val="16"/>
                <w:szCs w:val="24"/>
              </w:rPr>
            </w:pPr>
            <w:r w:rsidRPr="00E00FD2">
              <w:rPr>
                <w:rFonts w:ascii="Times New Roman" w:hAnsi="Times New Roman" w:cs="Times New Roman"/>
                <w:sz w:val="16"/>
                <w:szCs w:val="24"/>
              </w:rPr>
              <w:t>0.890</w:t>
            </w:r>
          </w:p>
        </w:tc>
        <w:tc>
          <w:tcPr>
            <w:tcW w:w="132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9A27AC">
            <w:pPr>
              <w:rPr>
                <w:sz w:val="16"/>
              </w:rPr>
            </w:pPr>
            <w:r w:rsidRPr="00E00FD2">
              <w:rPr>
                <w:rFonts w:ascii="Times New Roman" w:hAnsi="Times New Roman" w:cs="Times New Roman"/>
                <w:sz w:val="16"/>
                <w:szCs w:val="24"/>
              </w:rPr>
              <w:t xml:space="preserve">0.1750 </w:t>
            </w:r>
          </w:p>
        </w:tc>
        <w:tc>
          <w:tcPr>
            <w:tcW w:w="1430" w:type="dxa"/>
            <w:tcBorders>
              <w:top w:val="single" w:sz="4" w:space="0" w:color="auto"/>
              <w:left w:val="single" w:sz="4" w:space="0" w:color="auto"/>
              <w:bottom w:val="single" w:sz="4" w:space="0" w:color="auto"/>
              <w:right w:val="single" w:sz="4" w:space="0" w:color="auto"/>
            </w:tcBorders>
            <w:hideMark/>
          </w:tcPr>
          <w:p w:rsidR="00354381" w:rsidRPr="00E00FD2" w:rsidRDefault="00354381" w:rsidP="009A27AC">
            <w:pPr>
              <w:tabs>
                <w:tab w:val="left" w:pos="720"/>
              </w:tabs>
              <w:jc w:val="both"/>
              <w:rPr>
                <w:rFonts w:ascii="Times New Roman" w:hAnsi="Times New Roman" w:cs="Times New Roman"/>
                <w:sz w:val="16"/>
                <w:szCs w:val="24"/>
              </w:rPr>
            </w:pPr>
            <w:r w:rsidRPr="00E00FD2">
              <w:rPr>
                <w:rFonts w:ascii="Times New Roman" w:hAnsi="Times New Roman" w:cs="Times New Roman"/>
                <w:sz w:val="16"/>
                <w:szCs w:val="24"/>
              </w:rPr>
              <w:t>Valid</w:t>
            </w:r>
          </w:p>
        </w:tc>
      </w:tr>
      <w:tr w:rsidR="00354381" w:rsidRPr="00E00FD2" w:rsidTr="00E00FD2">
        <w:trPr>
          <w:trHeight w:val="57"/>
        </w:trPr>
        <w:tc>
          <w:tcPr>
            <w:tcW w:w="0" w:type="auto"/>
            <w:vMerge/>
            <w:tcBorders>
              <w:left w:val="single" w:sz="4" w:space="0" w:color="auto"/>
              <w:bottom w:val="single" w:sz="4" w:space="0" w:color="auto"/>
              <w:right w:val="single" w:sz="4" w:space="0" w:color="auto"/>
            </w:tcBorders>
            <w:vAlign w:val="center"/>
          </w:tcPr>
          <w:p w:rsidR="00354381" w:rsidRPr="00E00FD2" w:rsidRDefault="00354381" w:rsidP="009A27AC">
            <w:pPr>
              <w:jc w:val="both"/>
              <w:rPr>
                <w:rFonts w:ascii="Times New Roman" w:hAnsi="Times New Roman" w:cs="Times New Roman"/>
                <w:sz w:val="16"/>
                <w:szCs w:val="24"/>
              </w:rPr>
            </w:pPr>
          </w:p>
        </w:tc>
        <w:tc>
          <w:tcPr>
            <w:tcW w:w="1308" w:type="dxa"/>
            <w:gridSpan w:val="2"/>
            <w:tcBorders>
              <w:top w:val="single" w:sz="4" w:space="0" w:color="auto"/>
              <w:left w:val="single" w:sz="4" w:space="0" w:color="auto"/>
              <w:bottom w:val="single" w:sz="4" w:space="0" w:color="auto"/>
              <w:right w:val="single" w:sz="4" w:space="0" w:color="auto"/>
            </w:tcBorders>
          </w:tcPr>
          <w:p w:rsidR="00354381" w:rsidRPr="00E00FD2" w:rsidRDefault="00354381" w:rsidP="009A27AC">
            <w:pPr>
              <w:tabs>
                <w:tab w:val="left" w:pos="720"/>
              </w:tabs>
              <w:jc w:val="both"/>
              <w:rPr>
                <w:rFonts w:ascii="Times New Roman" w:hAnsi="Times New Roman" w:cs="Times New Roman"/>
                <w:sz w:val="16"/>
                <w:szCs w:val="24"/>
              </w:rPr>
            </w:pPr>
            <w:r w:rsidRPr="00E00FD2">
              <w:rPr>
                <w:rFonts w:ascii="Times New Roman" w:hAnsi="Times New Roman" w:cs="Times New Roman"/>
                <w:sz w:val="16"/>
                <w:szCs w:val="24"/>
              </w:rPr>
              <w:t>Y2.3</w:t>
            </w:r>
          </w:p>
        </w:tc>
        <w:tc>
          <w:tcPr>
            <w:tcW w:w="1317" w:type="dxa"/>
            <w:tcBorders>
              <w:top w:val="single" w:sz="4" w:space="0" w:color="auto"/>
              <w:left w:val="single" w:sz="4" w:space="0" w:color="auto"/>
              <w:bottom w:val="single" w:sz="4" w:space="0" w:color="auto"/>
              <w:right w:val="single" w:sz="4" w:space="0" w:color="auto"/>
            </w:tcBorders>
          </w:tcPr>
          <w:p w:rsidR="00354381" w:rsidRPr="00E00FD2" w:rsidRDefault="00354381" w:rsidP="009A27AC">
            <w:pPr>
              <w:tabs>
                <w:tab w:val="left" w:pos="720"/>
              </w:tabs>
              <w:jc w:val="both"/>
              <w:rPr>
                <w:rFonts w:ascii="Times New Roman" w:hAnsi="Times New Roman" w:cs="Times New Roman"/>
                <w:sz w:val="16"/>
                <w:szCs w:val="24"/>
              </w:rPr>
            </w:pPr>
            <w:r w:rsidRPr="00E00FD2">
              <w:rPr>
                <w:rFonts w:ascii="Times New Roman" w:hAnsi="Times New Roman" w:cs="Times New Roman"/>
                <w:sz w:val="16"/>
                <w:szCs w:val="24"/>
              </w:rPr>
              <w:t>0.858</w:t>
            </w:r>
          </w:p>
        </w:tc>
        <w:tc>
          <w:tcPr>
            <w:tcW w:w="1320" w:type="dxa"/>
            <w:tcBorders>
              <w:top w:val="single" w:sz="4" w:space="0" w:color="auto"/>
              <w:left w:val="single" w:sz="4" w:space="0" w:color="auto"/>
              <w:bottom w:val="single" w:sz="4" w:space="0" w:color="auto"/>
              <w:right w:val="single" w:sz="4" w:space="0" w:color="auto"/>
            </w:tcBorders>
          </w:tcPr>
          <w:p w:rsidR="00354381" w:rsidRPr="00E00FD2" w:rsidRDefault="00354381" w:rsidP="009A27AC">
            <w:pPr>
              <w:rPr>
                <w:sz w:val="16"/>
              </w:rPr>
            </w:pPr>
            <w:r w:rsidRPr="00E00FD2">
              <w:rPr>
                <w:rFonts w:ascii="Times New Roman" w:hAnsi="Times New Roman" w:cs="Times New Roman"/>
                <w:sz w:val="16"/>
                <w:szCs w:val="24"/>
              </w:rPr>
              <w:t xml:space="preserve">0.1750 </w:t>
            </w:r>
          </w:p>
        </w:tc>
        <w:tc>
          <w:tcPr>
            <w:tcW w:w="1430" w:type="dxa"/>
            <w:tcBorders>
              <w:top w:val="single" w:sz="4" w:space="0" w:color="auto"/>
              <w:left w:val="single" w:sz="4" w:space="0" w:color="auto"/>
              <w:bottom w:val="single" w:sz="4" w:space="0" w:color="auto"/>
              <w:right w:val="single" w:sz="4" w:space="0" w:color="auto"/>
            </w:tcBorders>
          </w:tcPr>
          <w:p w:rsidR="00354381" w:rsidRPr="00E00FD2" w:rsidRDefault="00354381" w:rsidP="009A27AC">
            <w:pPr>
              <w:tabs>
                <w:tab w:val="left" w:pos="720"/>
              </w:tabs>
              <w:jc w:val="both"/>
              <w:rPr>
                <w:rFonts w:ascii="Times New Roman" w:hAnsi="Times New Roman" w:cs="Times New Roman"/>
                <w:sz w:val="16"/>
                <w:szCs w:val="24"/>
              </w:rPr>
            </w:pPr>
            <w:r w:rsidRPr="00E00FD2">
              <w:rPr>
                <w:rFonts w:ascii="Times New Roman" w:hAnsi="Times New Roman" w:cs="Times New Roman"/>
                <w:sz w:val="16"/>
                <w:szCs w:val="24"/>
              </w:rPr>
              <w:t>Valid</w:t>
            </w:r>
          </w:p>
        </w:tc>
      </w:tr>
    </w:tbl>
    <w:p w:rsidR="00AD1388" w:rsidRPr="00354381" w:rsidRDefault="00AD1388" w:rsidP="00E00FD2">
      <w:pPr>
        <w:spacing w:after="0" w:line="240" w:lineRule="auto"/>
        <w:ind w:left="993" w:hanging="993"/>
        <w:jc w:val="both"/>
        <w:rPr>
          <w:rFonts w:ascii="Times New Roman" w:hAnsi="Times New Roman" w:cs="Times New Roman"/>
          <w:i/>
          <w:sz w:val="24"/>
          <w:szCs w:val="24"/>
        </w:rPr>
      </w:pPr>
      <w:r w:rsidRPr="00E00FD2">
        <w:rPr>
          <w:rFonts w:ascii="Times New Roman" w:hAnsi="Times New Roman" w:cs="Times New Roman"/>
          <w:b/>
          <w:sz w:val="24"/>
          <w:szCs w:val="24"/>
        </w:rPr>
        <w:t>Sumber:</w:t>
      </w:r>
      <w:r w:rsidR="00E00FD2">
        <w:rPr>
          <w:rFonts w:ascii="Times New Roman" w:hAnsi="Times New Roman" w:cs="Times New Roman"/>
          <w:i/>
          <w:sz w:val="24"/>
          <w:szCs w:val="24"/>
          <w:lang w:val="id-ID"/>
        </w:rPr>
        <w:tab/>
      </w:r>
      <w:r w:rsidRPr="00354381">
        <w:rPr>
          <w:rFonts w:ascii="Times New Roman" w:hAnsi="Times New Roman" w:cs="Times New Roman"/>
          <w:i/>
          <w:sz w:val="24"/>
          <w:szCs w:val="24"/>
        </w:rPr>
        <w:t>Data olahan pe</w:t>
      </w:r>
      <w:r w:rsidR="00057654" w:rsidRPr="00354381">
        <w:rPr>
          <w:rFonts w:ascii="Times New Roman" w:hAnsi="Times New Roman" w:cs="Times New Roman"/>
          <w:i/>
          <w:sz w:val="24"/>
          <w:szCs w:val="24"/>
        </w:rPr>
        <w:t>neliti menggunakan SPSS 25, 2024</w:t>
      </w:r>
    </w:p>
    <w:p w:rsidR="00AC5421" w:rsidRPr="00AC5421" w:rsidRDefault="00AC5421" w:rsidP="00E00FD2">
      <w:pPr>
        <w:tabs>
          <w:tab w:val="left" w:pos="720"/>
        </w:tabs>
        <w:spacing w:after="0" w:line="216" w:lineRule="auto"/>
        <w:jc w:val="both"/>
        <w:rPr>
          <w:rFonts w:ascii="Times New Roman" w:hAnsi="Times New Roman" w:cs="Times New Roman"/>
          <w:sz w:val="24"/>
          <w:szCs w:val="24"/>
        </w:rPr>
      </w:pPr>
      <w:r w:rsidRPr="00AC5421">
        <w:rPr>
          <w:rStyle w:val="rynqvb"/>
          <w:rFonts w:ascii="Times New Roman" w:hAnsi="Times New Roman" w:cs="Times New Roman"/>
          <w:sz w:val="24"/>
          <w:szCs w:val="24"/>
        </w:rPr>
        <w:tab/>
      </w:r>
      <w:r w:rsidR="000310D1" w:rsidRPr="000310D1">
        <w:rPr>
          <w:rStyle w:val="rynqvb"/>
          <w:rFonts w:ascii="Times New Roman" w:hAnsi="Times New Roman" w:cs="Times New Roman"/>
          <w:sz w:val="24"/>
          <w:szCs w:val="24"/>
        </w:rPr>
        <w:t xml:space="preserve">Dari tabel diatas terlihat bahwa </w:t>
      </w:r>
      <w:r w:rsidR="003F6993">
        <w:rPr>
          <w:rStyle w:val="rynqvb"/>
          <w:rFonts w:ascii="Times New Roman" w:hAnsi="Times New Roman" w:cs="Times New Roman"/>
          <w:sz w:val="24"/>
          <w:szCs w:val="24"/>
          <w:lang w:val="id-ID"/>
        </w:rPr>
        <w:t>kualitas pelayanan</w:t>
      </w:r>
      <w:r w:rsidR="000310D1" w:rsidRPr="000310D1">
        <w:rPr>
          <w:rStyle w:val="rynqvb"/>
          <w:rFonts w:ascii="Times New Roman" w:hAnsi="Times New Roman" w:cs="Times New Roman"/>
          <w:sz w:val="24"/>
          <w:szCs w:val="24"/>
        </w:rPr>
        <w:t xml:space="preserve">, </w:t>
      </w:r>
      <w:r w:rsidR="003F6993">
        <w:rPr>
          <w:rStyle w:val="rynqvb"/>
          <w:rFonts w:ascii="Times New Roman" w:hAnsi="Times New Roman" w:cs="Times New Roman"/>
          <w:sz w:val="24"/>
          <w:szCs w:val="24"/>
          <w:lang w:val="id-ID"/>
        </w:rPr>
        <w:t xml:space="preserve">persepsi harga, kepuasan pelanggan dan loyalitas konsumen memiliki kriteria valid untuk semua item pertanyaan </w:t>
      </w:r>
      <w:r w:rsidR="000310D1" w:rsidRPr="000310D1">
        <w:rPr>
          <w:rStyle w:val="rynqvb"/>
          <w:rFonts w:ascii="Times New Roman" w:hAnsi="Times New Roman" w:cs="Times New Roman"/>
          <w:sz w:val="24"/>
          <w:szCs w:val="24"/>
        </w:rPr>
        <w:t xml:space="preserve">berdasarkan </w:t>
      </w:r>
      <w:r w:rsidR="003F6993">
        <w:rPr>
          <w:rStyle w:val="rynqvb"/>
          <w:rFonts w:ascii="Times New Roman" w:hAnsi="Times New Roman" w:cs="Times New Roman"/>
          <w:sz w:val="24"/>
          <w:szCs w:val="24"/>
          <w:lang w:val="id-ID"/>
        </w:rPr>
        <w:t xml:space="preserve">kriteria </w:t>
      </w:r>
      <w:r w:rsidR="000310D1" w:rsidRPr="000310D1">
        <w:rPr>
          <w:rStyle w:val="rynqvb"/>
          <w:rFonts w:ascii="Times New Roman" w:hAnsi="Times New Roman" w:cs="Times New Roman"/>
          <w:sz w:val="24"/>
          <w:szCs w:val="24"/>
        </w:rPr>
        <w:t>hasil r hitung &gt; r tabel 0</w:t>
      </w:r>
      <w:proofErr w:type="gramStart"/>
      <w:r w:rsidR="000310D1" w:rsidRPr="000310D1">
        <w:rPr>
          <w:rStyle w:val="rynqvb"/>
          <w:rFonts w:ascii="Times New Roman" w:hAnsi="Times New Roman" w:cs="Times New Roman"/>
          <w:sz w:val="24"/>
          <w:szCs w:val="24"/>
        </w:rPr>
        <w:t>,1</w:t>
      </w:r>
      <w:r w:rsidR="000310D1">
        <w:rPr>
          <w:rStyle w:val="rynqvb"/>
          <w:rFonts w:ascii="Times New Roman" w:hAnsi="Times New Roman" w:cs="Times New Roman"/>
          <w:sz w:val="24"/>
          <w:szCs w:val="24"/>
        </w:rPr>
        <w:t>750</w:t>
      </w:r>
      <w:proofErr w:type="gramEnd"/>
      <w:r w:rsidR="000310D1" w:rsidRPr="000310D1">
        <w:rPr>
          <w:rStyle w:val="rynqvb"/>
          <w:rFonts w:ascii="Times New Roman" w:hAnsi="Times New Roman" w:cs="Times New Roman"/>
          <w:sz w:val="24"/>
          <w:szCs w:val="24"/>
        </w:rPr>
        <w:t xml:space="preserve"> yang berarti data valid.</w:t>
      </w:r>
    </w:p>
    <w:p w:rsidR="00E00FD2" w:rsidRDefault="00E00FD2" w:rsidP="00E00FD2">
      <w:pPr>
        <w:pStyle w:val="Heading3"/>
        <w:rPr>
          <w:lang w:val="id-ID"/>
        </w:rPr>
      </w:pPr>
      <w:bookmarkStart w:id="113" w:name="_Toc165958872"/>
    </w:p>
    <w:p w:rsidR="00AC5421" w:rsidRPr="00E00FD2" w:rsidRDefault="00154FC7" w:rsidP="00E00FD2">
      <w:pPr>
        <w:pStyle w:val="Heading3"/>
      </w:pPr>
      <w:r w:rsidRPr="00E00FD2">
        <w:t>Hasil Uji Reabilitas</w:t>
      </w:r>
      <w:bookmarkEnd w:id="113"/>
      <w:r w:rsidR="00AC5421" w:rsidRPr="00E00FD2">
        <w:t xml:space="preserve"> </w:t>
      </w:r>
    </w:p>
    <w:p w:rsidR="00E00FD2" w:rsidRDefault="00E00FD2" w:rsidP="00E00FD2">
      <w:pPr>
        <w:pStyle w:val="Caption"/>
        <w:spacing w:after="0" w:line="216" w:lineRule="auto"/>
        <w:jc w:val="center"/>
        <w:rPr>
          <w:rFonts w:ascii="Times New Roman" w:hAnsi="Times New Roman" w:cs="Times New Roman"/>
          <w:color w:val="000000" w:themeColor="text1"/>
          <w:sz w:val="24"/>
          <w:szCs w:val="24"/>
          <w:lang w:val="id-ID"/>
        </w:rPr>
      </w:pPr>
      <w:bookmarkStart w:id="114" w:name="_Toc155082982"/>
    </w:p>
    <w:p w:rsidR="00AC5421" w:rsidRPr="001F30F5" w:rsidRDefault="001F30F5" w:rsidP="00E00FD2">
      <w:pPr>
        <w:pStyle w:val="Caption"/>
        <w:spacing w:after="0" w:line="216" w:lineRule="auto"/>
        <w:jc w:val="center"/>
        <w:rPr>
          <w:rFonts w:ascii="Times New Roman" w:hAnsi="Times New Roman" w:cs="Times New Roman"/>
          <w:color w:val="000000" w:themeColor="text1"/>
          <w:sz w:val="24"/>
          <w:szCs w:val="24"/>
        </w:rPr>
      </w:pPr>
      <w:proofErr w:type="gramStart"/>
      <w:r w:rsidRPr="001F30F5">
        <w:rPr>
          <w:rFonts w:ascii="Times New Roman" w:hAnsi="Times New Roman" w:cs="Times New Roman"/>
          <w:color w:val="000000" w:themeColor="text1"/>
          <w:sz w:val="24"/>
          <w:szCs w:val="24"/>
        </w:rPr>
        <w:t xml:space="preserve">Tabel </w:t>
      </w:r>
      <w:r w:rsidR="00E00FD2">
        <w:rPr>
          <w:rFonts w:ascii="Times New Roman" w:hAnsi="Times New Roman" w:cs="Times New Roman"/>
          <w:color w:val="000000" w:themeColor="text1"/>
          <w:sz w:val="24"/>
          <w:szCs w:val="24"/>
          <w:lang w:val="id-ID"/>
        </w:rPr>
        <w:t>2.</w:t>
      </w:r>
      <w:proofErr w:type="gramEnd"/>
      <w:r w:rsidR="00E00FD2">
        <w:rPr>
          <w:rFonts w:ascii="Times New Roman" w:hAnsi="Times New Roman" w:cs="Times New Roman"/>
          <w:color w:val="000000" w:themeColor="text1"/>
          <w:sz w:val="24"/>
          <w:szCs w:val="24"/>
          <w:lang w:val="id-ID"/>
        </w:rPr>
        <w:t xml:space="preserve"> </w:t>
      </w:r>
      <w:r w:rsidRPr="001F30F5">
        <w:rPr>
          <w:rFonts w:ascii="Times New Roman" w:hAnsi="Times New Roman" w:cs="Times New Roman"/>
          <w:color w:val="000000" w:themeColor="text1"/>
          <w:sz w:val="24"/>
          <w:szCs w:val="24"/>
        </w:rPr>
        <w:t>Hasil Uji Reabilitas</w:t>
      </w:r>
      <w:bookmarkEnd w:id="114"/>
    </w:p>
    <w:tbl>
      <w:tblPr>
        <w:tblStyle w:val="TableGrid"/>
        <w:tblW w:w="0" w:type="auto"/>
        <w:tblInd w:w="108" w:type="dxa"/>
        <w:tblLook w:val="04A0" w:firstRow="1" w:lastRow="0" w:firstColumn="1" w:lastColumn="0" w:noHBand="0" w:noVBand="1"/>
      </w:tblPr>
      <w:tblGrid>
        <w:gridCol w:w="1000"/>
        <w:gridCol w:w="909"/>
        <w:gridCol w:w="934"/>
        <w:gridCol w:w="880"/>
      </w:tblGrid>
      <w:tr w:rsidR="00354381" w:rsidRPr="00E00FD2" w:rsidTr="00E00FD2">
        <w:tc>
          <w:tcPr>
            <w:tcW w:w="100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Variabel</w:t>
            </w:r>
          </w:p>
        </w:tc>
        <w:tc>
          <w:tcPr>
            <w:tcW w:w="909"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Jumlah Variabel Cronbach Alpha</w:t>
            </w:r>
          </w:p>
        </w:tc>
        <w:tc>
          <w:tcPr>
            <w:tcW w:w="934"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Croncbach Alpha</w:t>
            </w:r>
          </w:p>
        </w:tc>
        <w:tc>
          <w:tcPr>
            <w:tcW w:w="88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Deskripsi</w:t>
            </w:r>
          </w:p>
        </w:tc>
      </w:tr>
      <w:tr w:rsidR="00354381" w:rsidRPr="00E00FD2" w:rsidTr="00E00FD2">
        <w:tc>
          <w:tcPr>
            <w:tcW w:w="100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Kualitas Pelayanan</w:t>
            </w:r>
          </w:p>
        </w:tc>
        <w:tc>
          <w:tcPr>
            <w:tcW w:w="909"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0.949</w:t>
            </w:r>
          </w:p>
        </w:tc>
        <w:tc>
          <w:tcPr>
            <w:tcW w:w="934"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0.60</w:t>
            </w:r>
          </w:p>
        </w:tc>
        <w:tc>
          <w:tcPr>
            <w:tcW w:w="88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Reliabel</w:t>
            </w:r>
          </w:p>
        </w:tc>
      </w:tr>
      <w:tr w:rsidR="00354381" w:rsidRPr="00E00FD2" w:rsidTr="00E00FD2">
        <w:tc>
          <w:tcPr>
            <w:tcW w:w="100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Persepsi Harga</w:t>
            </w:r>
          </w:p>
        </w:tc>
        <w:tc>
          <w:tcPr>
            <w:tcW w:w="909"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0.795</w:t>
            </w:r>
          </w:p>
        </w:tc>
        <w:tc>
          <w:tcPr>
            <w:tcW w:w="934"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0.60</w:t>
            </w:r>
          </w:p>
        </w:tc>
        <w:tc>
          <w:tcPr>
            <w:tcW w:w="88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Reliabel</w:t>
            </w:r>
          </w:p>
        </w:tc>
      </w:tr>
      <w:tr w:rsidR="00354381" w:rsidRPr="00E00FD2" w:rsidTr="00E00FD2">
        <w:tc>
          <w:tcPr>
            <w:tcW w:w="100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Kepuasan Pelanggan</w:t>
            </w:r>
          </w:p>
        </w:tc>
        <w:tc>
          <w:tcPr>
            <w:tcW w:w="909"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0.677</w:t>
            </w:r>
          </w:p>
        </w:tc>
        <w:tc>
          <w:tcPr>
            <w:tcW w:w="934"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0.60</w:t>
            </w:r>
          </w:p>
        </w:tc>
        <w:tc>
          <w:tcPr>
            <w:tcW w:w="88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Reliabel</w:t>
            </w:r>
          </w:p>
        </w:tc>
      </w:tr>
      <w:tr w:rsidR="00354381" w:rsidRPr="00E00FD2" w:rsidTr="00E00FD2">
        <w:tc>
          <w:tcPr>
            <w:tcW w:w="100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Loyalitas Pelanggan</w:t>
            </w:r>
          </w:p>
        </w:tc>
        <w:tc>
          <w:tcPr>
            <w:tcW w:w="909"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0.829</w:t>
            </w:r>
          </w:p>
        </w:tc>
        <w:tc>
          <w:tcPr>
            <w:tcW w:w="934"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0.60</w:t>
            </w:r>
          </w:p>
        </w:tc>
        <w:tc>
          <w:tcPr>
            <w:tcW w:w="880" w:type="dxa"/>
          </w:tcPr>
          <w:p w:rsidR="00354381" w:rsidRPr="00E00FD2" w:rsidRDefault="00354381" w:rsidP="00E00FD2">
            <w:pPr>
              <w:spacing w:line="216" w:lineRule="auto"/>
              <w:jc w:val="both"/>
              <w:rPr>
                <w:rFonts w:ascii="Times New Roman" w:hAnsi="Times New Roman" w:cs="Times New Roman"/>
                <w:sz w:val="16"/>
                <w:szCs w:val="24"/>
              </w:rPr>
            </w:pPr>
            <w:r w:rsidRPr="00E00FD2">
              <w:rPr>
                <w:rFonts w:ascii="Times New Roman" w:hAnsi="Times New Roman" w:cs="Times New Roman"/>
                <w:sz w:val="16"/>
                <w:szCs w:val="24"/>
              </w:rPr>
              <w:t>Reliabel</w:t>
            </w:r>
          </w:p>
        </w:tc>
      </w:tr>
    </w:tbl>
    <w:p w:rsidR="00AD1388" w:rsidRPr="00354381" w:rsidRDefault="00AD1388" w:rsidP="00E00FD2">
      <w:pPr>
        <w:spacing w:after="0" w:line="216" w:lineRule="auto"/>
        <w:ind w:left="993" w:hanging="993"/>
        <w:jc w:val="both"/>
        <w:rPr>
          <w:rFonts w:ascii="Times New Roman" w:hAnsi="Times New Roman" w:cs="Times New Roman"/>
          <w:i/>
          <w:sz w:val="24"/>
          <w:szCs w:val="24"/>
        </w:rPr>
      </w:pPr>
      <w:r w:rsidRPr="00E00FD2">
        <w:rPr>
          <w:rFonts w:ascii="Times New Roman" w:hAnsi="Times New Roman" w:cs="Times New Roman"/>
          <w:b/>
          <w:sz w:val="24"/>
          <w:szCs w:val="24"/>
        </w:rPr>
        <w:t>Sumber:</w:t>
      </w:r>
      <w:r w:rsidR="00E00FD2">
        <w:rPr>
          <w:rFonts w:ascii="Times New Roman" w:hAnsi="Times New Roman" w:cs="Times New Roman"/>
          <w:i/>
          <w:sz w:val="24"/>
          <w:szCs w:val="24"/>
          <w:lang w:val="id-ID"/>
        </w:rPr>
        <w:tab/>
      </w:r>
      <w:r w:rsidRPr="00354381">
        <w:rPr>
          <w:rFonts w:ascii="Times New Roman" w:hAnsi="Times New Roman" w:cs="Times New Roman"/>
          <w:i/>
          <w:sz w:val="24"/>
          <w:szCs w:val="24"/>
        </w:rPr>
        <w:t>Data olahan peneliti menggun</w:t>
      </w:r>
      <w:r w:rsidR="0010672D" w:rsidRPr="00354381">
        <w:rPr>
          <w:rFonts w:ascii="Times New Roman" w:hAnsi="Times New Roman" w:cs="Times New Roman"/>
          <w:i/>
          <w:sz w:val="24"/>
          <w:szCs w:val="24"/>
        </w:rPr>
        <w:t>akan SPSS 25, 2024</w:t>
      </w:r>
    </w:p>
    <w:p w:rsidR="00E00FD2" w:rsidRDefault="00E00FD2" w:rsidP="00E00FD2">
      <w:pPr>
        <w:spacing w:after="0" w:line="216" w:lineRule="auto"/>
        <w:ind w:firstLine="720"/>
        <w:jc w:val="both"/>
        <w:rPr>
          <w:rFonts w:ascii="Times New Roman" w:hAnsi="Times New Roman" w:cs="Times New Roman"/>
          <w:sz w:val="24"/>
          <w:szCs w:val="24"/>
          <w:lang w:val="id-ID"/>
        </w:rPr>
      </w:pPr>
    </w:p>
    <w:p w:rsidR="00AC5421" w:rsidRPr="00AC5421" w:rsidRDefault="00F57E01" w:rsidP="00F97E7A">
      <w:pPr>
        <w:spacing w:after="0" w:line="228" w:lineRule="auto"/>
        <w:ind w:firstLine="720"/>
        <w:jc w:val="both"/>
        <w:rPr>
          <w:rFonts w:ascii="Times New Roman" w:hAnsi="Times New Roman" w:cs="Times New Roman"/>
          <w:sz w:val="24"/>
          <w:szCs w:val="24"/>
        </w:rPr>
      </w:pPr>
      <w:r w:rsidRPr="00F57E01">
        <w:rPr>
          <w:rFonts w:ascii="Times New Roman" w:hAnsi="Times New Roman" w:cs="Times New Roman"/>
          <w:sz w:val="24"/>
          <w:szCs w:val="24"/>
        </w:rPr>
        <w:lastRenderedPageBreak/>
        <w:t xml:space="preserve">Berdasarkan tabel </w:t>
      </w:r>
      <w:r w:rsidR="00E00FD2">
        <w:rPr>
          <w:rFonts w:ascii="Times New Roman" w:hAnsi="Times New Roman" w:cs="Times New Roman"/>
          <w:sz w:val="24"/>
          <w:szCs w:val="24"/>
          <w:lang w:val="id-ID"/>
        </w:rPr>
        <w:t>2</w:t>
      </w:r>
      <w:r w:rsidRPr="00F57E01">
        <w:rPr>
          <w:rFonts w:ascii="Times New Roman" w:hAnsi="Times New Roman" w:cs="Times New Roman"/>
          <w:sz w:val="24"/>
          <w:szCs w:val="24"/>
        </w:rPr>
        <w:t xml:space="preserve"> diatas terlihat bahwa nilai cronbach alpha seluruh variabel lebih besar dari 0</w:t>
      </w:r>
      <w:proofErr w:type="gramStart"/>
      <w:r w:rsidRPr="00F57E01">
        <w:rPr>
          <w:rFonts w:ascii="Times New Roman" w:hAnsi="Times New Roman" w:cs="Times New Roman"/>
          <w:sz w:val="24"/>
          <w:szCs w:val="24"/>
        </w:rPr>
        <w:t>,60</w:t>
      </w:r>
      <w:proofErr w:type="gramEnd"/>
      <w:r w:rsidRPr="00F57E01">
        <w:rPr>
          <w:rFonts w:ascii="Times New Roman" w:hAnsi="Times New Roman" w:cs="Times New Roman"/>
          <w:sz w:val="24"/>
          <w:szCs w:val="24"/>
        </w:rPr>
        <w:t xml:space="preserve"> sehingga dapat disimpulkan bahwa indikator atau kuesioner yang digunakan untuk semua variabel dapat dipercaya sebagai alat ukur variabel.</w:t>
      </w:r>
    </w:p>
    <w:p w:rsidR="00E00FD2" w:rsidRDefault="00E00FD2" w:rsidP="00F97E7A">
      <w:pPr>
        <w:pStyle w:val="Heading2"/>
        <w:spacing w:before="0" w:line="228" w:lineRule="auto"/>
        <w:jc w:val="both"/>
        <w:rPr>
          <w:rFonts w:cs="Times New Roman"/>
          <w:szCs w:val="24"/>
          <w:lang w:val="id-ID"/>
        </w:rPr>
      </w:pPr>
      <w:bookmarkStart w:id="115" w:name="_Toc165958873"/>
    </w:p>
    <w:p w:rsidR="00AC5421" w:rsidRPr="00AC5421" w:rsidRDefault="00FF735A" w:rsidP="00F97E7A">
      <w:pPr>
        <w:pStyle w:val="Heading2"/>
        <w:spacing w:before="0" w:line="228" w:lineRule="auto"/>
        <w:jc w:val="both"/>
        <w:rPr>
          <w:rFonts w:cs="Times New Roman"/>
          <w:szCs w:val="24"/>
        </w:rPr>
      </w:pPr>
      <w:r>
        <w:rPr>
          <w:rFonts w:cs="Times New Roman"/>
          <w:szCs w:val="24"/>
        </w:rPr>
        <w:t>Hasil Uji Asumsi Klasik</w:t>
      </w:r>
      <w:bookmarkEnd w:id="115"/>
    </w:p>
    <w:p w:rsidR="00AC5421" w:rsidRPr="00E00FD2" w:rsidRDefault="00FF735A" w:rsidP="00F97E7A">
      <w:pPr>
        <w:pStyle w:val="Heading3"/>
        <w:spacing w:line="228" w:lineRule="auto"/>
      </w:pPr>
      <w:bookmarkStart w:id="116" w:name="_Toc165958874"/>
      <w:r w:rsidRPr="00E00FD2">
        <w:t>Hasil Uji Normalitas</w:t>
      </w:r>
      <w:bookmarkEnd w:id="116"/>
    </w:p>
    <w:p w:rsidR="00AC5421" w:rsidRPr="00AC5421" w:rsidRDefault="00F57E01" w:rsidP="00F97E7A">
      <w:pPr>
        <w:pStyle w:val="Default"/>
        <w:spacing w:line="228" w:lineRule="auto"/>
        <w:ind w:firstLine="720"/>
        <w:jc w:val="both"/>
      </w:pPr>
      <w:proofErr w:type="gramStart"/>
      <w:r w:rsidRPr="00F57E01">
        <w:t xml:space="preserve">Berdasarkan tabel uji normalitas Kolmogorov Smirnov </w:t>
      </w:r>
      <w:r w:rsidR="00E00FD2">
        <w:rPr>
          <w:lang w:val="id-ID"/>
        </w:rPr>
        <w:t>persamaan 1</w:t>
      </w:r>
      <w:r w:rsidRPr="00F57E01">
        <w:t>, diketahui bahwa nilai uji normalitas signifikan (Monte Carlo.</w:t>
      </w:r>
      <w:proofErr w:type="gramEnd"/>
      <w:r w:rsidRPr="00F57E01">
        <w:t xml:space="preserve"> </w:t>
      </w:r>
      <w:proofErr w:type="gramStart"/>
      <w:r w:rsidRPr="00F57E01">
        <w:t>Sig. (2-tailed) a</w:t>
      </w:r>
      <w:r>
        <w:t>dalah 0,112</w:t>
      </w:r>
      <w:r w:rsidRPr="00F57E01">
        <w:t>.</w:t>
      </w:r>
      <w:proofErr w:type="gramEnd"/>
      <w:r w:rsidRPr="00F57E01">
        <w:t xml:space="preserve"> Jika nilai signifikan &gt; 0</w:t>
      </w:r>
      <w:proofErr w:type="gramStart"/>
      <w:r w:rsidRPr="00F57E01">
        <w:t>,05</w:t>
      </w:r>
      <w:proofErr w:type="gramEnd"/>
      <w:r w:rsidRPr="00F57E01">
        <w:t xml:space="preserve"> maka data dinyatakan persama</w:t>
      </w:r>
      <w:r>
        <w:t>an 1 berdistribusi normal (0,112</w:t>
      </w:r>
      <w:r w:rsidRPr="00F57E01">
        <w:t xml:space="preserve"> &gt; 0,05).</w:t>
      </w:r>
    </w:p>
    <w:p w:rsidR="00AC5421" w:rsidRPr="00AC5421" w:rsidRDefault="00B62C99" w:rsidP="00F97E7A">
      <w:pPr>
        <w:pStyle w:val="Default"/>
        <w:spacing w:line="228" w:lineRule="auto"/>
        <w:ind w:firstLine="720"/>
        <w:jc w:val="both"/>
      </w:pPr>
      <w:proofErr w:type="gramStart"/>
      <w:r w:rsidRPr="00B62C99">
        <w:t xml:space="preserve">Berdasarkan tabel uji normalitas Kolmogorov Smirnov </w:t>
      </w:r>
      <w:r w:rsidR="00E00FD2">
        <w:rPr>
          <w:lang w:val="id-ID"/>
        </w:rPr>
        <w:t>persamaan 2</w:t>
      </w:r>
      <w:r w:rsidRPr="00B62C99">
        <w:t>, diketahui bahwa nilai signifikan uj</w:t>
      </w:r>
      <w:r>
        <w:t>i normalitas Asymp.</w:t>
      </w:r>
      <w:proofErr w:type="gramEnd"/>
      <w:r>
        <w:t xml:space="preserve"> </w:t>
      </w:r>
      <w:proofErr w:type="gramStart"/>
      <w:r>
        <w:t>Sig. (2-tailed) adalah 0,193</w:t>
      </w:r>
      <w:r w:rsidRPr="00B62C99">
        <w:t>.</w:t>
      </w:r>
      <w:proofErr w:type="gramEnd"/>
      <w:r w:rsidRPr="00B62C99">
        <w:t xml:space="preserve"> Jika nilai signifikan &gt; 0</w:t>
      </w:r>
      <w:proofErr w:type="gramStart"/>
      <w:r w:rsidRPr="00B62C99">
        <w:t>,05</w:t>
      </w:r>
      <w:proofErr w:type="gramEnd"/>
      <w:r w:rsidRPr="00B62C99">
        <w:t xml:space="preserve"> dapat dinyatakan data persamaan 2</w:t>
      </w:r>
      <w:r>
        <w:t xml:space="preserve"> berdistribusi normal (0,193</w:t>
      </w:r>
      <w:r w:rsidRPr="00B62C99">
        <w:t xml:space="preserve"> &gt; 0,05).</w:t>
      </w:r>
    </w:p>
    <w:p w:rsidR="00F97E7A" w:rsidRDefault="00F97E7A" w:rsidP="00F97E7A">
      <w:pPr>
        <w:pStyle w:val="Heading3"/>
        <w:spacing w:line="228" w:lineRule="auto"/>
        <w:rPr>
          <w:lang w:val="id-ID"/>
        </w:rPr>
      </w:pPr>
      <w:bookmarkStart w:id="117" w:name="_Toc165958875"/>
    </w:p>
    <w:p w:rsidR="00AC5421" w:rsidRPr="00E00FD2" w:rsidRDefault="00B66F33" w:rsidP="00F97E7A">
      <w:pPr>
        <w:pStyle w:val="Heading3"/>
        <w:spacing w:line="228" w:lineRule="auto"/>
      </w:pPr>
      <w:r w:rsidRPr="00E00FD2">
        <w:t>Hasil Uji Multikoliniaritas</w:t>
      </w:r>
      <w:bookmarkEnd w:id="117"/>
    </w:p>
    <w:p w:rsidR="00AC5421" w:rsidRPr="00AC5421" w:rsidRDefault="000E48FE" w:rsidP="00F97E7A">
      <w:pPr>
        <w:autoSpaceDE w:val="0"/>
        <w:autoSpaceDN w:val="0"/>
        <w:adjustRightInd w:val="0"/>
        <w:spacing w:after="0" w:line="228" w:lineRule="auto"/>
        <w:ind w:firstLine="720"/>
        <w:jc w:val="both"/>
        <w:rPr>
          <w:rFonts w:ascii="Times New Roman" w:hAnsi="Times New Roman" w:cs="Times New Roman"/>
          <w:sz w:val="24"/>
          <w:szCs w:val="24"/>
        </w:rPr>
      </w:pPr>
      <w:r w:rsidRPr="000E48FE">
        <w:rPr>
          <w:rFonts w:ascii="Times New Roman" w:hAnsi="Times New Roman" w:cs="Times New Roman"/>
          <w:sz w:val="24"/>
          <w:szCs w:val="24"/>
        </w:rPr>
        <w:t xml:space="preserve">Berdasarkan </w:t>
      </w:r>
      <w:r w:rsidR="00E00FD2">
        <w:rPr>
          <w:rFonts w:ascii="Times New Roman" w:hAnsi="Times New Roman" w:cs="Times New Roman"/>
          <w:sz w:val="24"/>
          <w:szCs w:val="24"/>
          <w:lang w:val="id-ID"/>
        </w:rPr>
        <w:t>hasil uji multikoliniearitas persamaan 1 dan persamaan 2</w:t>
      </w:r>
      <w:r w:rsidRPr="000E48FE">
        <w:rPr>
          <w:rFonts w:ascii="Times New Roman" w:hAnsi="Times New Roman" w:cs="Times New Roman"/>
          <w:sz w:val="24"/>
          <w:szCs w:val="24"/>
        </w:rPr>
        <w:t>, diketahui bahwa nilai VIF dari masing-masing variabel independen (persamaan 1 dan persamaan 2) kurang dari 10 (&lt;10) dan toleransinya lebih dari 0</w:t>
      </w:r>
      <w:proofErr w:type="gramStart"/>
      <w:r w:rsidRPr="000E48FE">
        <w:rPr>
          <w:rFonts w:ascii="Times New Roman" w:hAnsi="Times New Roman" w:cs="Times New Roman"/>
          <w:sz w:val="24"/>
          <w:szCs w:val="24"/>
        </w:rPr>
        <w:t>,10</w:t>
      </w:r>
      <w:proofErr w:type="gramEnd"/>
      <w:r w:rsidRPr="000E48FE">
        <w:rPr>
          <w:rFonts w:ascii="Times New Roman" w:hAnsi="Times New Roman" w:cs="Times New Roman"/>
          <w:sz w:val="24"/>
          <w:szCs w:val="24"/>
        </w:rPr>
        <w:t xml:space="preserve"> (&gt;0,10). </w:t>
      </w:r>
      <w:proofErr w:type="gramStart"/>
      <w:r w:rsidRPr="000E48FE">
        <w:rPr>
          <w:rFonts w:ascii="Times New Roman" w:hAnsi="Times New Roman" w:cs="Times New Roman"/>
          <w:sz w:val="24"/>
          <w:szCs w:val="24"/>
        </w:rPr>
        <w:t>Dapat disimpulkan tidak terdapat gejala multikolinearitas pada kasus ini</w:t>
      </w:r>
      <w:r w:rsidR="00AC5421" w:rsidRPr="00AC5421">
        <w:rPr>
          <w:rFonts w:ascii="Times New Roman" w:hAnsi="Times New Roman" w:cs="Times New Roman"/>
          <w:sz w:val="24"/>
          <w:szCs w:val="24"/>
        </w:rPr>
        <w:t>.</w:t>
      </w:r>
      <w:proofErr w:type="gramEnd"/>
    </w:p>
    <w:p w:rsidR="00E00FD2" w:rsidRDefault="00E00FD2" w:rsidP="00F97E7A">
      <w:pPr>
        <w:pStyle w:val="Heading3"/>
        <w:spacing w:line="228" w:lineRule="auto"/>
        <w:rPr>
          <w:lang w:val="id-ID"/>
        </w:rPr>
      </w:pPr>
      <w:bookmarkStart w:id="118" w:name="_Toc165958876"/>
    </w:p>
    <w:p w:rsidR="00AC5421" w:rsidRPr="00AC5421" w:rsidRDefault="0090598D" w:rsidP="00F97E7A">
      <w:pPr>
        <w:pStyle w:val="Heading3"/>
        <w:spacing w:line="228" w:lineRule="auto"/>
      </w:pPr>
      <w:r>
        <w:t>Hasil Uji Heteroskedastisitas</w:t>
      </w:r>
      <w:bookmarkEnd w:id="118"/>
      <w:r w:rsidR="0069365D">
        <w:tab/>
      </w:r>
    </w:p>
    <w:p w:rsidR="00AC5421" w:rsidRPr="00AC5421" w:rsidRDefault="000E48FE" w:rsidP="00F97E7A">
      <w:pPr>
        <w:autoSpaceDE w:val="0"/>
        <w:autoSpaceDN w:val="0"/>
        <w:adjustRightInd w:val="0"/>
        <w:spacing w:after="0" w:line="228" w:lineRule="auto"/>
        <w:ind w:firstLine="720"/>
        <w:jc w:val="both"/>
        <w:rPr>
          <w:rFonts w:ascii="Times New Roman" w:hAnsi="Times New Roman" w:cs="Times New Roman"/>
          <w:sz w:val="24"/>
          <w:szCs w:val="24"/>
        </w:rPr>
      </w:pPr>
      <w:proofErr w:type="gramStart"/>
      <w:r w:rsidRPr="000E48FE">
        <w:rPr>
          <w:rFonts w:ascii="Times New Roman" w:hAnsi="Times New Roman" w:cs="Times New Roman"/>
          <w:sz w:val="24"/>
          <w:szCs w:val="24"/>
        </w:rPr>
        <w:t xml:space="preserve">Berdasarkan </w:t>
      </w:r>
      <w:r w:rsidR="00E00FD2">
        <w:rPr>
          <w:rFonts w:ascii="Times New Roman" w:hAnsi="Times New Roman" w:cs="Times New Roman"/>
          <w:sz w:val="24"/>
          <w:szCs w:val="24"/>
          <w:lang w:val="id-ID"/>
        </w:rPr>
        <w:t xml:space="preserve">hasil uji heteroskedasitas </w:t>
      </w:r>
      <w:r w:rsidRPr="000E48FE">
        <w:rPr>
          <w:rFonts w:ascii="Times New Roman" w:hAnsi="Times New Roman" w:cs="Times New Roman"/>
          <w:sz w:val="24"/>
          <w:szCs w:val="24"/>
        </w:rPr>
        <w:t>menunjukkan hasil Heteroskedastisitas dengan menggunakan uji glejser.</w:t>
      </w:r>
      <w:proofErr w:type="gramEnd"/>
      <w:r w:rsidRPr="000E48FE">
        <w:rPr>
          <w:rFonts w:ascii="Times New Roman" w:hAnsi="Times New Roman" w:cs="Times New Roman"/>
          <w:sz w:val="24"/>
          <w:szCs w:val="24"/>
        </w:rPr>
        <w:t xml:space="preserve"> </w:t>
      </w:r>
      <w:r w:rsidR="00E00FD2">
        <w:rPr>
          <w:rFonts w:ascii="Times New Roman" w:hAnsi="Times New Roman" w:cs="Times New Roman"/>
          <w:sz w:val="24"/>
          <w:szCs w:val="24"/>
          <w:lang w:val="id-ID"/>
        </w:rPr>
        <w:t>Persamaan 1 dan persamaan 2</w:t>
      </w:r>
      <w:r w:rsidRPr="000E48FE">
        <w:rPr>
          <w:rFonts w:ascii="Times New Roman" w:hAnsi="Times New Roman" w:cs="Times New Roman"/>
          <w:sz w:val="24"/>
          <w:szCs w:val="24"/>
        </w:rPr>
        <w:t xml:space="preserve"> menunjukkan bahwa nilai signifikan &gt; 0,05 berarti tidak terdapat gejala heteroskedastisitas dan sebaliknya. </w:t>
      </w:r>
      <w:r w:rsidRPr="000E48FE">
        <w:rPr>
          <w:rFonts w:ascii="Times New Roman" w:hAnsi="Times New Roman" w:cs="Times New Roman"/>
          <w:sz w:val="24"/>
          <w:szCs w:val="24"/>
        </w:rPr>
        <w:lastRenderedPageBreak/>
        <w:t>Dari masing-masing variabel independen (persamaan 1 dan persamaan 2) lebih dari 0</w:t>
      </w:r>
      <w:proofErr w:type="gramStart"/>
      <w:r w:rsidRPr="000E48FE">
        <w:rPr>
          <w:rFonts w:ascii="Times New Roman" w:hAnsi="Times New Roman" w:cs="Times New Roman"/>
          <w:sz w:val="24"/>
          <w:szCs w:val="24"/>
        </w:rPr>
        <w:t>,05</w:t>
      </w:r>
      <w:proofErr w:type="gramEnd"/>
      <w:r w:rsidRPr="000E48FE">
        <w:rPr>
          <w:rFonts w:ascii="Times New Roman" w:hAnsi="Times New Roman" w:cs="Times New Roman"/>
          <w:sz w:val="24"/>
          <w:szCs w:val="24"/>
        </w:rPr>
        <w:t>, maka dapat disimpulkan tidak ada gejala he</w:t>
      </w:r>
      <w:r>
        <w:rPr>
          <w:rFonts w:ascii="Times New Roman" w:hAnsi="Times New Roman" w:cs="Times New Roman"/>
          <w:sz w:val="24"/>
          <w:szCs w:val="24"/>
        </w:rPr>
        <w:t>teroskedastisitas dalam hal ini</w:t>
      </w:r>
      <w:r w:rsidR="00AC5421" w:rsidRPr="00AC5421">
        <w:rPr>
          <w:rFonts w:ascii="Times New Roman" w:hAnsi="Times New Roman" w:cs="Times New Roman"/>
          <w:sz w:val="24"/>
          <w:szCs w:val="24"/>
        </w:rPr>
        <w:t>.</w:t>
      </w:r>
    </w:p>
    <w:p w:rsidR="00E00FD2" w:rsidRDefault="00E00FD2" w:rsidP="00F97E7A">
      <w:pPr>
        <w:pStyle w:val="Heading2"/>
        <w:spacing w:before="0" w:line="228" w:lineRule="auto"/>
        <w:jc w:val="both"/>
        <w:rPr>
          <w:rFonts w:cs="Times New Roman"/>
          <w:szCs w:val="24"/>
          <w:lang w:val="id-ID"/>
        </w:rPr>
      </w:pPr>
      <w:bookmarkStart w:id="119" w:name="_Toc165958877"/>
    </w:p>
    <w:p w:rsidR="00AC5421" w:rsidRDefault="00F708C7" w:rsidP="00F97E7A">
      <w:pPr>
        <w:pStyle w:val="Heading2"/>
        <w:spacing w:before="0" w:line="228" w:lineRule="auto"/>
        <w:jc w:val="both"/>
        <w:rPr>
          <w:rFonts w:cs="Times New Roman"/>
          <w:szCs w:val="24"/>
          <w:lang w:val="id-ID"/>
        </w:rPr>
      </w:pPr>
      <w:r>
        <w:rPr>
          <w:rFonts w:cs="Times New Roman"/>
          <w:szCs w:val="24"/>
        </w:rPr>
        <w:t>Uji Hipotesis</w:t>
      </w:r>
      <w:bookmarkEnd w:id="119"/>
    </w:p>
    <w:p w:rsidR="001A219C" w:rsidRPr="001A219C" w:rsidRDefault="001A219C" w:rsidP="00F97E7A">
      <w:pPr>
        <w:spacing w:after="0" w:line="228" w:lineRule="auto"/>
        <w:rPr>
          <w:rFonts w:ascii="Times New Roman" w:hAnsi="Times New Roman" w:cs="Times New Roman"/>
          <w:b/>
          <w:sz w:val="24"/>
          <w:szCs w:val="24"/>
          <w:lang w:val="id-ID"/>
        </w:rPr>
      </w:pPr>
      <w:r w:rsidRPr="001A219C">
        <w:rPr>
          <w:rFonts w:ascii="Times New Roman" w:hAnsi="Times New Roman" w:cs="Times New Roman"/>
          <w:b/>
          <w:sz w:val="24"/>
          <w:szCs w:val="24"/>
        </w:rPr>
        <w:t xml:space="preserve">Hasil Uji Regresi Persamaan </w:t>
      </w:r>
      <w:r>
        <w:rPr>
          <w:rFonts w:ascii="Times New Roman" w:hAnsi="Times New Roman" w:cs="Times New Roman"/>
          <w:b/>
          <w:sz w:val="24"/>
          <w:szCs w:val="24"/>
          <w:lang w:val="id-ID"/>
        </w:rPr>
        <w:t>1</w:t>
      </w:r>
    </w:p>
    <w:p w:rsidR="00432099" w:rsidRDefault="00432099" w:rsidP="00F97E7A">
      <w:pPr>
        <w:pStyle w:val="Default"/>
        <w:spacing w:line="228" w:lineRule="auto"/>
        <w:ind w:firstLine="714"/>
        <w:jc w:val="both"/>
      </w:pPr>
      <w:proofErr w:type="gramStart"/>
      <w:r>
        <w:t xml:space="preserve">Berdasarkan </w:t>
      </w:r>
      <w:r w:rsidR="001A219C" w:rsidRPr="001A219C">
        <w:t xml:space="preserve">Hasil Uji Regresi Persamaan </w:t>
      </w:r>
      <w:r w:rsidR="001A219C" w:rsidRPr="001A219C">
        <w:rPr>
          <w:lang w:val="id-ID"/>
        </w:rPr>
        <w:t>1</w:t>
      </w:r>
      <w:r>
        <w:t xml:space="preserve"> </w:t>
      </w:r>
      <w:r w:rsidR="00E00FD2">
        <w:rPr>
          <w:lang w:val="id-ID"/>
        </w:rPr>
        <w:t xml:space="preserve">diketahui </w:t>
      </w:r>
      <w:r>
        <w:t>nilai signifikansi kualitas pelayanan terhadap kepuasan konsumen sebesar 0,000 dan persepsi harga terhadap kepuasan pelanggan sebesar 0,000.</w:t>
      </w:r>
      <w:proofErr w:type="gramEnd"/>
      <w:r>
        <w:t xml:space="preserve"> Artinya nilai signifikansi kualitas pelayanan dan persepsi harga kurang dari (&gt;) 0</w:t>
      </w:r>
      <w:proofErr w:type="gramStart"/>
      <w:r>
        <w:t>,05</w:t>
      </w:r>
      <w:proofErr w:type="gramEnd"/>
      <w:r>
        <w:t xml:space="preserve">. </w:t>
      </w:r>
    </w:p>
    <w:p w:rsidR="00432099" w:rsidRDefault="00432099" w:rsidP="00F97E7A">
      <w:pPr>
        <w:pStyle w:val="Default"/>
        <w:spacing w:line="228" w:lineRule="auto"/>
        <w:ind w:firstLine="714"/>
        <w:jc w:val="both"/>
      </w:pPr>
      <w:proofErr w:type="gramStart"/>
      <w:r>
        <w:t xml:space="preserve">Berdasarkan </w:t>
      </w:r>
      <w:r w:rsidR="00E00FD2">
        <w:rPr>
          <w:lang w:val="id-ID"/>
        </w:rPr>
        <w:t xml:space="preserve">hasil uji persamaan 1 </w:t>
      </w:r>
      <w:r>
        <w:t>diperoleh t</w:t>
      </w:r>
      <w:r w:rsidR="00CA5256">
        <w:t xml:space="preserve"> </w:t>
      </w:r>
      <w:r>
        <w:t xml:space="preserve">hitung </w:t>
      </w:r>
      <w:r w:rsidR="00474238">
        <w:t xml:space="preserve">kualitas pelayanan </w:t>
      </w:r>
      <w:r>
        <w:t xml:space="preserve">sebesar </w:t>
      </w:r>
      <w:r w:rsidR="00474238" w:rsidRPr="00DD7D09">
        <w:t>5.111</w:t>
      </w:r>
      <w:r w:rsidR="00474238">
        <w:t xml:space="preserve"> </w:t>
      </w:r>
      <w:r>
        <w:t xml:space="preserve">dan </w:t>
      </w:r>
      <w:r w:rsidR="00474238">
        <w:t xml:space="preserve">persepsi harga </w:t>
      </w:r>
      <w:r>
        <w:t xml:space="preserve">sebesar </w:t>
      </w:r>
      <w:r w:rsidR="00474238" w:rsidRPr="00DD7D09">
        <w:t>7.299</w:t>
      </w:r>
      <w:r>
        <w:t>.</w:t>
      </w:r>
      <w:proofErr w:type="gramEnd"/>
      <w:r>
        <w:t xml:space="preserve"> </w:t>
      </w:r>
      <w:proofErr w:type="gramStart"/>
      <w:r>
        <w:t>Kedua variabel independen mempunyai t hitung &gt; t tab</w:t>
      </w:r>
      <w:r w:rsidR="00A338A6">
        <w:t>el.</w:t>
      </w:r>
      <w:proofErr w:type="gramEnd"/>
      <w:r w:rsidR="00A338A6">
        <w:t xml:space="preserve"> </w:t>
      </w:r>
    </w:p>
    <w:p w:rsidR="00AC5421" w:rsidRPr="00AC5421" w:rsidRDefault="00432099" w:rsidP="00F97E7A">
      <w:pPr>
        <w:pStyle w:val="Default"/>
        <w:spacing w:line="228" w:lineRule="auto"/>
        <w:ind w:firstLine="714"/>
        <w:jc w:val="both"/>
      </w:pPr>
      <w:r>
        <w:t>Dari uji regresi persamaan 1 diperoleh nilai koefisien determinasi persamaan 1 sebagai berikut</w:t>
      </w:r>
      <w:r w:rsidR="00AC5421" w:rsidRPr="00AC5421">
        <w:t>:</w:t>
      </w:r>
    </w:p>
    <w:p w:rsidR="00AC5421" w:rsidRPr="00566F01" w:rsidRDefault="00566F01" w:rsidP="00F97E7A">
      <w:pPr>
        <w:pStyle w:val="Caption"/>
        <w:spacing w:after="0" w:line="228" w:lineRule="auto"/>
        <w:jc w:val="center"/>
        <w:rPr>
          <w:rFonts w:ascii="Times New Roman" w:hAnsi="Times New Roman" w:cs="Times New Roman"/>
          <w:color w:val="000000" w:themeColor="text1"/>
          <w:sz w:val="24"/>
          <w:szCs w:val="24"/>
        </w:rPr>
      </w:pPr>
      <w:bookmarkStart w:id="120" w:name="_Toc155082990"/>
      <w:proofErr w:type="gramStart"/>
      <w:r w:rsidRPr="00566F01">
        <w:rPr>
          <w:rFonts w:ascii="Times New Roman" w:hAnsi="Times New Roman" w:cs="Times New Roman"/>
          <w:color w:val="000000" w:themeColor="text1"/>
          <w:sz w:val="24"/>
          <w:szCs w:val="24"/>
        </w:rPr>
        <w:t xml:space="preserve">Tabel </w:t>
      </w:r>
      <w:r w:rsidR="00E00FD2">
        <w:rPr>
          <w:rFonts w:ascii="Times New Roman" w:hAnsi="Times New Roman" w:cs="Times New Roman"/>
          <w:color w:val="000000" w:themeColor="text1"/>
          <w:sz w:val="24"/>
          <w:szCs w:val="24"/>
          <w:lang w:val="id-ID"/>
        </w:rPr>
        <w:t>3</w:t>
      </w:r>
      <w:r w:rsidR="001A219C">
        <w:rPr>
          <w:rFonts w:ascii="Times New Roman" w:hAnsi="Times New Roman" w:cs="Times New Roman"/>
          <w:color w:val="000000" w:themeColor="text1"/>
          <w:sz w:val="24"/>
          <w:szCs w:val="24"/>
          <w:lang w:val="id-ID"/>
        </w:rPr>
        <w:t>.</w:t>
      </w:r>
      <w:proofErr w:type="gramEnd"/>
      <w:r w:rsidR="001A219C">
        <w:rPr>
          <w:rFonts w:ascii="Times New Roman" w:hAnsi="Times New Roman" w:cs="Times New Roman"/>
          <w:color w:val="000000" w:themeColor="text1"/>
          <w:sz w:val="24"/>
          <w:szCs w:val="24"/>
          <w:lang w:val="id-ID"/>
        </w:rPr>
        <w:t xml:space="preserve"> </w:t>
      </w:r>
      <w:r w:rsidRPr="00566F01">
        <w:rPr>
          <w:rFonts w:ascii="Times New Roman" w:hAnsi="Times New Roman" w:cs="Times New Roman"/>
          <w:color w:val="000000" w:themeColor="text1"/>
          <w:sz w:val="24"/>
          <w:szCs w:val="24"/>
        </w:rPr>
        <w:t>Hasil Uji Koefisien Determinasi Persamaan 1</w:t>
      </w:r>
      <w:bookmarkEnd w:id="120"/>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2"/>
        <w:gridCol w:w="499"/>
        <w:gridCol w:w="630"/>
        <w:gridCol w:w="780"/>
        <w:gridCol w:w="1255"/>
      </w:tblGrid>
      <w:tr w:rsidR="00674F52" w:rsidRPr="001A219C" w:rsidTr="00004B7E">
        <w:trPr>
          <w:cantSplit/>
          <w:jc w:val="center"/>
        </w:trPr>
        <w:tc>
          <w:tcPr>
            <w:tcW w:w="7905" w:type="dxa"/>
            <w:gridSpan w:val="5"/>
            <w:shd w:val="clear" w:color="auto" w:fill="auto"/>
            <w:vAlign w:val="center"/>
          </w:tcPr>
          <w:p w:rsidR="00674F52" w:rsidRPr="001A219C" w:rsidRDefault="00674F52" w:rsidP="00F97E7A">
            <w:pPr>
              <w:autoSpaceDE w:val="0"/>
              <w:autoSpaceDN w:val="0"/>
              <w:adjustRightInd w:val="0"/>
              <w:spacing w:after="0" w:line="228" w:lineRule="auto"/>
              <w:ind w:left="60" w:right="60"/>
              <w:jc w:val="center"/>
              <w:rPr>
                <w:rFonts w:ascii="Times New Roman" w:hAnsi="Times New Roman" w:cs="Times New Roman"/>
                <w:sz w:val="18"/>
                <w:szCs w:val="24"/>
              </w:rPr>
            </w:pPr>
            <w:r w:rsidRPr="001A219C">
              <w:rPr>
                <w:rFonts w:ascii="Times New Roman" w:hAnsi="Times New Roman" w:cs="Times New Roman"/>
                <w:b/>
                <w:bCs/>
                <w:sz w:val="18"/>
                <w:szCs w:val="24"/>
              </w:rPr>
              <w:t>Model Summary</w:t>
            </w:r>
          </w:p>
        </w:tc>
      </w:tr>
      <w:tr w:rsidR="00674F52" w:rsidRPr="001A219C" w:rsidTr="00004B7E">
        <w:trPr>
          <w:cantSplit/>
          <w:jc w:val="center"/>
        </w:trPr>
        <w:tc>
          <w:tcPr>
            <w:tcW w:w="978" w:type="dxa"/>
            <w:shd w:val="clear" w:color="auto" w:fill="auto"/>
            <w:vAlign w:val="bottom"/>
          </w:tcPr>
          <w:p w:rsidR="00674F52" w:rsidRPr="001A219C" w:rsidRDefault="00674F52" w:rsidP="00F97E7A">
            <w:pPr>
              <w:autoSpaceDE w:val="0"/>
              <w:autoSpaceDN w:val="0"/>
              <w:adjustRightInd w:val="0"/>
              <w:spacing w:after="0" w:line="228" w:lineRule="auto"/>
              <w:ind w:left="60" w:right="60"/>
              <w:rPr>
                <w:rFonts w:ascii="Times New Roman" w:hAnsi="Times New Roman" w:cs="Times New Roman"/>
                <w:sz w:val="18"/>
                <w:szCs w:val="24"/>
              </w:rPr>
            </w:pPr>
            <w:r w:rsidRPr="001A219C">
              <w:rPr>
                <w:rFonts w:ascii="Times New Roman" w:hAnsi="Times New Roman" w:cs="Times New Roman"/>
                <w:sz w:val="18"/>
                <w:szCs w:val="24"/>
              </w:rPr>
              <w:t>Model</w:t>
            </w:r>
          </w:p>
        </w:tc>
        <w:tc>
          <w:tcPr>
            <w:tcW w:w="0" w:type="auto"/>
            <w:shd w:val="clear" w:color="auto" w:fill="auto"/>
            <w:vAlign w:val="bottom"/>
          </w:tcPr>
          <w:p w:rsidR="00674F52" w:rsidRPr="001A219C" w:rsidRDefault="00674F52" w:rsidP="00F97E7A">
            <w:pPr>
              <w:autoSpaceDE w:val="0"/>
              <w:autoSpaceDN w:val="0"/>
              <w:adjustRightInd w:val="0"/>
              <w:spacing w:after="0" w:line="228" w:lineRule="auto"/>
              <w:ind w:left="60" w:right="60"/>
              <w:jc w:val="center"/>
              <w:rPr>
                <w:rFonts w:ascii="Times New Roman" w:hAnsi="Times New Roman" w:cs="Times New Roman"/>
                <w:sz w:val="18"/>
                <w:szCs w:val="24"/>
              </w:rPr>
            </w:pPr>
            <w:r w:rsidRPr="001A219C">
              <w:rPr>
                <w:rFonts w:ascii="Times New Roman" w:hAnsi="Times New Roman" w:cs="Times New Roman"/>
                <w:sz w:val="18"/>
                <w:szCs w:val="24"/>
              </w:rPr>
              <w:t>R</w:t>
            </w:r>
          </w:p>
        </w:tc>
        <w:tc>
          <w:tcPr>
            <w:tcW w:w="0" w:type="auto"/>
            <w:shd w:val="clear" w:color="auto" w:fill="auto"/>
            <w:vAlign w:val="bottom"/>
          </w:tcPr>
          <w:p w:rsidR="00674F52" w:rsidRPr="001A219C" w:rsidRDefault="00674F52" w:rsidP="00F97E7A">
            <w:pPr>
              <w:autoSpaceDE w:val="0"/>
              <w:autoSpaceDN w:val="0"/>
              <w:adjustRightInd w:val="0"/>
              <w:spacing w:after="0" w:line="228" w:lineRule="auto"/>
              <w:ind w:left="60" w:right="60"/>
              <w:jc w:val="center"/>
              <w:rPr>
                <w:rFonts w:ascii="Times New Roman" w:hAnsi="Times New Roman" w:cs="Times New Roman"/>
                <w:sz w:val="18"/>
                <w:szCs w:val="24"/>
              </w:rPr>
            </w:pPr>
            <w:r w:rsidRPr="001A219C">
              <w:rPr>
                <w:rFonts w:ascii="Times New Roman" w:hAnsi="Times New Roman" w:cs="Times New Roman"/>
                <w:sz w:val="18"/>
                <w:szCs w:val="24"/>
              </w:rPr>
              <w:t>R Square</w:t>
            </w:r>
          </w:p>
        </w:tc>
        <w:tc>
          <w:tcPr>
            <w:tcW w:w="0" w:type="auto"/>
            <w:shd w:val="clear" w:color="auto" w:fill="auto"/>
            <w:vAlign w:val="bottom"/>
          </w:tcPr>
          <w:p w:rsidR="00674F52" w:rsidRPr="001A219C" w:rsidRDefault="00674F52" w:rsidP="00F97E7A">
            <w:pPr>
              <w:autoSpaceDE w:val="0"/>
              <w:autoSpaceDN w:val="0"/>
              <w:adjustRightInd w:val="0"/>
              <w:spacing w:after="0" w:line="228" w:lineRule="auto"/>
              <w:ind w:left="60" w:right="60"/>
              <w:jc w:val="center"/>
              <w:rPr>
                <w:rFonts w:ascii="Times New Roman" w:hAnsi="Times New Roman" w:cs="Times New Roman"/>
                <w:sz w:val="18"/>
                <w:szCs w:val="24"/>
              </w:rPr>
            </w:pPr>
            <w:r w:rsidRPr="001A219C">
              <w:rPr>
                <w:rFonts w:ascii="Times New Roman" w:hAnsi="Times New Roman" w:cs="Times New Roman"/>
                <w:sz w:val="18"/>
                <w:szCs w:val="24"/>
              </w:rPr>
              <w:t>Adjusted R Square</w:t>
            </w:r>
          </w:p>
        </w:tc>
        <w:tc>
          <w:tcPr>
            <w:tcW w:w="3344" w:type="dxa"/>
            <w:shd w:val="clear" w:color="auto" w:fill="auto"/>
            <w:vAlign w:val="bottom"/>
          </w:tcPr>
          <w:p w:rsidR="00674F52" w:rsidRPr="001A219C" w:rsidRDefault="00674F52" w:rsidP="00F97E7A">
            <w:pPr>
              <w:autoSpaceDE w:val="0"/>
              <w:autoSpaceDN w:val="0"/>
              <w:adjustRightInd w:val="0"/>
              <w:spacing w:after="0" w:line="228" w:lineRule="auto"/>
              <w:ind w:left="60" w:right="60"/>
              <w:jc w:val="center"/>
              <w:rPr>
                <w:rFonts w:ascii="Times New Roman" w:hAnsi="Times New Roman" w:cs="Times New Roman"/>
                <w:sz w:val="18"/>
                <w:szCs w:val="24"/>
              </w:rPr>
            </w:pPr>
            <w:r w:rsidRPr="001A219C">
              <w:rPr>
                <w:rFonts w:ascii="Times New Roman" w:hAnsi="Times New Roman" w:cs="Times New Roman"/>
                <w:sz w:val="18"/>
                <w:szCs w:val="24"/>
              </w:rPr>
              <w:t>Std. Error of the Estimate</w:t>
            </w:r>
          </w:p>
        </w:tc>
      </w:tr>
      <w:tr w:rsidR="00674F52" w:rsidRPr="001A219C" w:rsidTr="00004B7E">
        <w:trPr>
          <w:cantSplit/>
          <w:jc w:val="center"/>
        </w:trPr>
        <w:tc>
          <w:tcPr>
            <w:tcW w:w="978" w:type="dxa"/>
            <w:shd w:val="clear" w:color="auto" w:fill="auto"/>
          </w:tcPr>
          <w:p w:rsidR="00674F52" w:rsidRPr="001A219C" w:rsidRDefault="00674F52" w:rsidP="00F97E7A">
            <w:pPr>
              <w:autoSpaceDE w:val="0"/>
              <w:autoSpaceDN w:val="0"/>
              <w:adjustRightInd w:val="0"/>
              <w:spacing w:after="0" w:line="228" w:lineRule="auto"/>
              <w:ind w:left="60" w:right="60"/>
              <w:rPr>
                <w:rFonts w:ascii="Times New Roman" w:hAnsi="Times New Roman" w:cs="Times New Roman"/>
                <w:sz w:val="18"/>
                <w:szCs w:val="24"/>
              </w:rPr>
            </w:pPr>
            <w:r w:rsidRPr="001A219C">
              <w:rPr>
                <w:rFonts w:ascii="Times New Roman" w:hAnsi="Times New Roman" w:cs="Times New Roman"/>
                <w:sz w:val="18"/>
                <w:szCs w:val="24"/>
              </w:rPr>
              <w:t>1</w:t>
            </w:r>
          </w:p>
        </w:tc>
        <w:tc>
          <w:tcPr>
            <w:tcW w:w="0" w:type="auto"/>
            <w:shd w:val="clear" w:color="auto" w:fill="auto"/>
          </w:tcPr>
          <w:p w:rsidR="00674F52" w:rsidRPr="001A219C" w:rsidRDefault="00674F52" w:rsidP="00F97E7A">
            <w:pPr>
              <w:autoSpaceDE w:val="0"/>
              <w:autoSpaceDN w:val="0"/>
              <w:adjustRightInd w:val="0"/>
              <w:spacing w:after="0" w:line="228" w:lineRule="auto"/>
              <w:ind w:left="60" w:right="60"/>
              <w:jc w:val="right"/>
              <w:rPr>
                <w:rFonts w:ascii="Times New Roman" w:hAnsi="Times New Roman" w:cs="Times New Roman"/>
                <w:sz w:val="18"/>
                <w:szCs w:val="24"/>
              </w:rPr>
            </w:pPr>
            <w:r w:rsidRPr="001A219C">
              <w:rPr>
                <w:rFonts w:ascii="Times New Roman" w:hAnsi="Times New Roman" w:cs="Times New Roman"/>
                <w:sz w:val="18"/>
                <w:szCs w:val="24"/>
              </w:rPr>
              <w:t>.747</w:t>
            </w:r>
            <w:r w:rsidRPr="001A219C">
              <w:rPr>
                <w:rFonts w:ascii="Times New Roman" w:hAnsi="Times New Roman" w:cs="Times New Roman"/>
                <w:sz w:val="18"/>
                <w:szCs w:val="24"/>
                <w:vertAlign w:val="superscript"/>
              </w:rPr>
              <w:t>a</w:t>
            </w:r>
          </w:p>
        </w:tc>
        <w:tc>
          <w:tcPr>
            <w:tcW w:w="0" w:type="auto"/>
            <w:shd w:val="clear" w:color="auto" w:fill="auto"/>
          </w:tcPr>
          <w:p w:rsidR="00674F52" w:rsidRPr="001A219C" w:rsidRDefault="00674F52" w:rsidP="00F97E7A">
            <w:pPr>
              <w:autoSpaceDE w:val="0"/>
              <w:autoSpaceDN w:val="0"/>
              <w:adjustRightInd w:val="0"/>
              <w:spacing w:after="0" w:line="228" w:lineRule="auto"/>
              <w:ind w:left="60" w:right="60"/>
              <w:jc w:val="right"/>
              <w:rPr>
                <w:rFonts w:ascii="Times New Roman" w:hAnsi="Times New Roman" w:cs="Times New Roman"/>
                <w:sz w:val="18"/>
                <w:szCs w:val="24"/>
              </w:rPr>
            </w:pPr>
            <w:r w:rsidRPr="001A219C">
              <w:rPr>
                <w:rFonts w:ascii="Times New Roman" w:hAnsi="Times New Roman" w:cs="Times New Roman"/>
                <w:sz w:val="18"/>
                <w:szCs w:val="24"/>
              </w:rPr>
              <w:t>.558</w:t>
            </w:r>
          </w:p>
        </w:tc>
        <w:tc>
          <w:tcPr>
            <w:tcW w:w="0" w:type="auto"/>
            <w:shd w:val="clear" w:color="auto" w:fill="auto"/>
          </w:tcPr>
          <w:p w:rsidR="00674F52" w:rsidRPr="001A219C" w:rsidRDefault="00674F52" w:rsidP="00F97E7A">
            <w:pPr>
              <w:autoSpaceDE w:val="0"/>
              <w:autoSpaceDN w:val="0"/>
              <w:adjustRightInd w:val="0"/>
              <w:spacing w:after="0" w:line="228" w:lineRule="auto"/>
              <w:ind w:left="60" w:right="60"/>
              <w:jc w:val="right"/>
              <w:rPr>
                <w:rFonts w:ascii="Times New Roman" w:hAnsi="Times New Roman" w:cs="Times New Roman"/>
                <w:sz w:val="18"/>
                <w:szCs w:val="24"/>
              </w:rPr>
            </w:pPr>
            <w:r w:rsidRPr="001A219C">
              <w:rPr>
                <w:rFonts w:ascii="Times New Roman" w:hAnsi="Times New Roman" w:cs="Times New Roman"/>
                <w:sz w:val="18"/>
                <w:szCs w:val="24"/>
              </w:rPr>
              <w:t>.550</w:t>
            </w:r>
          </w:p>
        </w:tc>
        <w:tc>
          <w:tcPr>
            <w:tcW w:w="3344" w:type="dxa"/>
            <w:shd w:val="clear" w:color="auto" w:fill="auto"/>
          </w:tcPr>
          <w:p w:rsidR="00674F52" w:rsidRPr="001A219C" w:rsidRDefault="00674F52" w:rsidP="00F97E7A">
            <w:pPr>
              <w:autoSpaceDE w:val="0"/>
              <w:autoSpaceDN w:val="0"/>
              <w:adjustRightInd w:val="0"/>
              <w:spacing w:after="0" w:line="228" w:lineRule="auto"/>
              <w:ind w:left="60" w:right="60"/>
              <w:jc w:val="right"/>
              <w:rPr>
                <w:rFonts w:ascii="Times New Roman" w:hAnsi="Times New Roman" w:cs="Times New Roman"/>
                <w:sz w:val="18"/>
                <w:szCs w:val="24"/>
              </w:rPr>
            </w:pPr>
            <w:r w:rsidRPr="001A219C">
              <w:rPr>
                <w:rFonts w:ascii="Times New Roman" w:hAnsi="Times New Roman" w:cs="Times New Roman"/>
                <w:sz w:val="18"/>
                <w:szCs w:val="24"/>
              </w:rPr>
              <w:t>.979</w:t>
            </w:r>
          </w:p>
        </w:tc>
      </w:tr>
      <w:tr w:rsidR="00674F52" w:rsidRPr="001A219C" w:rsidTr="00004B7E">
        <w:trPr>
          <w:cantSplit/>
          <w:jc w:val="center"/>
        </w:trPr>
        <w:tc>
          <w:tcPr>
            <w:tcW w:w="7905" w:type="dxa"/>
            <w:gridSpan w:val="5"/>
            <w:shd w:val="clear" w:color="auto" w:fill="auto"/>
          </w:tcPr>
          <w:p w:rsidR="00674F52" w:rsidRPr="001A219C" w:rsidRDefault="00674F52" w:rsidP="00F97E7A">
            <w:pPr>
              <w:autoSpaceDE w:val="0"/>
              <w:autoSpaceDN w:val="0"/>
              <w:adjustRightInd w:val="0"/>
              <w:spacing w:after="0" w:line="228" w:lineRule="auto"/>
              <w:ind w:left="60" w:right="60"/>
              <w:rPr>
                <w:rFonts w:ascii="Times New Roman" w:hAnsi="Times New Roman" w:cs="Times New Roman"/>
                <w:sz w:val="18"/>
                <w:szCs w:val="24"/>
              </w:rPr>
            </w:pPr>
            <w:r w:rsidRPr="001A219C">
              <w:rPr>
                <w:rFonts w:ascii="Times New Roman" w:hAnsi="Times New Roman" w:cs="Times New Roman"/>
                <w:sz w:val="18"/>
                <w:szCs w:val="24"/>
              </w:rPr>
              <w:t>a. Predictors: (Constant), Persepsi Harga, Kualitas Pelayanan</w:t>
            </w:r>
          </w:p>
        </w:tc>
      </w:tr>
    </w:tbl>
    <w:p w:rsidR="00AD1388" w:rsidRPr="00BA5538" w:rsidRDefault="00AD1388" w:rsidP="00F97E7A">
      <w:pPr>
        <w:spacing w:after="0" w:line="228" w:lineRule="auto"/>
        <w:ind w:left="993" w:hanging="993"/>
        <w:jc w:val="both"/>
        <w:rPr>
          <w:rFonts w:ascii="Times New Roman" w:hAnsi="Times New Roman" w:cs="Times New Roman"/>
          <w:i/>
          <w:sz w:val="24"/>
          <w:szCs w:val="24"/>
        </w:rPr>
      </w:pPr>
      <w:r w:rsidRPr="001A219C">
        <w:rPr>
          <w:rFonts w:ascii="Times New Roman" w:hAnsi="Times New Roman" w:cs="Times New Roman"/>
          <w:b/>
          <w:sz w:val="24"/>
          <w:szCs w:val="24"/>
        </w:rPr>
        <w:t>Sumber:</w:t>
      </w:r>
      <w:r w:rsidR="001A219C">
        <w:rPr>
          <w:rFonts w:ascii="Times New Roman" w:hAnsi="Times New Roman" w:cs="Times New Roman"/>
          <w:i/>
          <w:sz w:val="24"/>
          <w:szCs w:val="24"/>
          <w:lang w:val="id-ID"/>
        </w:rPr>
        <w:tab/>
      </w:r>
      <w:r w:rsidRPr="00BA5538">
        <w:rPr>
          <w:rFonts w:ascii="Times New Roman" w:hAnsi="Times New Roman" w:cs="Times New Roman"/>
          <w:i/>
          <w:sz w:val="24"/>
          <w:szCs w:val="24"/>
        </w:rPr>
        <w:t>Data olahan pe</w:t>
      </w:r>
      <w:r w:rsidR="00573416" w:rsidRPr="00BA5538">
        <w:rPr>
          <w:rFonts w:ascii="Times New Roman" w:hAnsi="Times New Roman" w:cs="Times New Roman"/>
          <w:i/>
          <w:sz w:val="24"/>
          <w:szCs w:val="24"/>
        </w:rPr>
        <w:t>neliti menggunakan SPSS 25, 2024</w:t>
      </w:r>
    </w:p>
    <w:p w:rsidR="001A219C" w:rsidRDefault="001A219C" w:rsidP="00F97E7A">
      <w:pPr>
        <w:pStyle w:val="Default"/>
        <w:spacing w:line="228" w:lineRule="auto"/>
        <w:ind w:firstLine="720"/>
        <w:jc w:val="both"/>
        <w:rPr>
          <w:lang w:val="id-ID"/>
        </w:rPr>
      </w:pPr>
    </w:p>
    <w:p w:rsidR="00AC5421" w:rsidRPr="00AC5421" w:rsidRDefault="0042459B" w:rsidP="00F97E7A">
      <w:pPr>
        <w:pStyle w:val="Default"/>
        <w:spacing w:line="228" w:lineRule="auto"/>
        <w:ind w:firstLine="720"/>
        <w:jc w:val="both"/>
      </w:pPr>
      <w:proofErr w:type="gramStart"/>
      <w:r w:rsidRPr="0042459B">
        <w:t xml:space="preserve">Berdasarkan tabel hasil uji koefisien determinasi persamaan 1 (tabel </w:t>
      </w:r>
      <w:r w:rsidR="001A219C">
        <w:rPr>
          <w:lang w:val="id-ID"/>
        </w:rPr>
        <w:t>3</w:t>
      </w:r>
      <w:r w:rsidRPr="0042459B">
        <w:t xml:space="preserve">), terlihat bahwa besarnya koefisien determinasi sebesar </w:t>
      </w:r>
      <w:r w:rsidR="004716C3">
        <w:t>0</w:t>
      </w:r>
      <w:r w:rsidR="004716C3" w:rsidRPr="00674F52">
        <w:rPr>
          <w:color w:val="auto"/>
        </w:rPr>
        <w:t>.558</w:t>
      </w:r>
      <w:r w:rsidRPr="0042459B">
        <w:t>.</w:t>
      </w:r>
      <w:proofErr w:type="gramEnd"/>
      <w:r w:rsidRPr="0042459B">
        <w:t xml:space="preserve"> Artinya kemampuan variabel independen seperti </w:t>
      </w:r>
      <w:r w:rsidR="00EE53B2">
        <w:t xml:space="preserve">kualitas pelayanan </w:t>
      </w:r>
      <w:r w:rsidRPr="0042459B">
        <w:t xml:space="preserve">dan </w:t>
      </w:r>
      <w:r w:rsidR="00EE53B2">
        <w:t xml:space="preserve">persepsi harga </w:t>
      </w:r>
      <w:r w:rsidRPr="0042459B">
        <w:t>terhadap variabel dependen</w:t>
      </w:r>
      <w:r w:rsidR="00EE53B2">
        <w:t xml:space="preserve"> kepuasan konsumen</w:t>
      </w:r>
      <w:r w:rsidR="004716C3">
        <w:t xml:space="preserve"> sebesar 55</w:t>
      </w:r>
      <w:proofErr w:type="gramStart"/>
      <w:r w:rsidR="004716C3">
        <w:t>,8</w:t>
      </w:r>
      <w:proofErr w:type="gramEnd"/>
      <w:r w:rsidR="00EE53B2">
        <w:t>%. Sedangkan sisanya sebesar 44</w:t>
      </w:r>
      <w:proofErr w:type="gramStart"/>
      <w:r w:rsidR="00EE53B2">
        <w:t>,2</w:t>
      </w:r>
      <w:proofErr w:type="gramEnd"/>
      <w:r w:rsidRPr="0042459B">
        <w:t>% dipengaruhi oleh variabel lain yang tidak dimasukkan dalam penelitian ini.</w:t>
      </w:r>
      <w:r w:rsidR="00AC5421" w:rsidRPr="00AC5421">
        <w:t xml:space="preserve"> </w:t>
      </w:r>
    </w:p>
    <w:p w:rsidR="00AC5421" w:rsidRDefault="00FF5D8A" w:rsidP="00F97E7A">
      <w:pPr>
        <w:pStyle w:val="Default"/>
        <w:spacing w:line="228" w:lineRule="auto"/>
        <w:jc w:val="both"/>
        <w:rPr>
          <w:b/>
          <w:bCs/>
          <w:lang w:val="id-ID"/>
        </w:rPr>
      </w:pPr>
      <w:r>
        <w:rPr>
          <w:b/>
          <w:bCs/>
        </w:rPr>
        <w:lastRenderedPageBreak/>
        <w:t>Persamaan 1:</w:t>
      </w:r>
    </w:p>
    <w:p w:rsidR="001A219C" w:rsidRDefault="001A219C" w:rsidP="00F97E7A">
      <w:pPr>
        <w:pStyle w:val="Default"/>
        <w:spacing w:line="228" w:lineRule="auto"/>
        <w:jc w:val="center"/>
        <w:rPr>
          <w:b/>
          <w:bCs/>
          <w:lang w:val="id-ID"/>
        </w:rPr>
      </w:pPr>
    </w:p>
    <w:p w:rsidR="001A219C" w:rsidRPr="001A219C" w:rsidRDefault="001A219C" w:rsidP="00F97E7A">
      <w:pPr>
        <w:pStyle w:val="Default"/>
        <w:spacing w:line="228" w:lineRule="auto"/>
        <w:jc w:val="center"/>
        <w:rPr>
          <w:b/>
          <w:bCs/>
          <w:lang w:val="id-ID"/>
        </w:rPr>
      </w:pPr>
      <w:bookmarkStart w:id="121" w:name="_Toc155083148"/>
      <w:proofErr w:type="gramStart"/>
      <w:r w:rsidRPr="001A219C">
        <w:rPr>
          <w:b/>
          <w:color w:val="auto"/>
          <w:sz w:val="22"/>
          <w:szCs w:val="22"/>
        </w:rPr>
        <w:t xml:space="preserve">Gambar </w:t>
      </w:r>
      <w:r w:rsidRPr="001A219C">
        <w:rPr>
          <w:b/>
          <w:color w:val="auto"/>
          <w:sz w:val="22"/>
          <w:szCs w:val="22"/>
          <w:lang w:val="id-ID"/>
        </w:rPr>
        <w:t>2.</w:t>
      </w:r>
      <w:proofErr w:type="gramEnd"/>
      <w:r w:rsidRPr="001A219C">
        <w:rPr>
          <w:b/>
          <w:color w:val="auto"/>
          <w:sz w:val="22"/>
          <w:szCs w:val="22"/>
        </w:rPr>
        <w:t xml:space="preserve"> Persamaan 1</w:t>
      </w:r>
      <w:bookmarkEnd w:id="121"/>
    </w:p>
    <w:p w:rsidR="009A27AC" w:rsidRPr="009A27AC" w:rsidRDefault="009A27AC" w:rsidP="00F97E7A">
      <w:pPr>
        <w:pStyle w:val="Default"/>
        <w:spacing w:line="228" w:lineRule="auto"/>
        <w:jc w:val="both"/>
        <w:rPr>
          <w:b/>
          <w:bCs/>
          <w:lang w:val="id-ID"/>
        </w:rPr>
      </w:pPr>
      <w:r>
        <w:rPr>
          <w:b/>
          <w:bCs/>
          <w:noProof/>
          <w:lang w:val="id-ID" w:eastAsia="id-ID"/>
        </w:rPr>
        <w:drawing>
          <wp:inline distT="0" distB="0" distL="0" distR="0" wp14:anchorId="5536DDDF" wp14:editId="34EA9C2A">
            <wp:extent cx="2282024" cy="965936"/>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_page-0002.jpg"/>
                    <pic:cNvPicPr/>
                  </pic:nvPicPr>
                  <pic:blipFill rotWithShape="1">
                    <a:blip r:embed="rId12" cstate="print">
                      <a:extLst>
                        <a:ext uri="{28A0092B-C50C-407E-A947-70E740481C1C}">
                          <a14:useLocalDpi xmlns:a14="http://schemas.microsoft.com/office/drawing/2010/main" val="0"/>
                        </a:ext>
                      </a:extLst>
                    </a:blip>
                    <a:srcRect l="11924" t="9394" r="36795" b="75249"/>
                    <a:stretch/>
                  </pic:blipFill>
                  <pic:spPr bwMode="auto">
                    <a:xfrm>
                      <a:off x="0" y="0"/>
                      <a:ext cx="2292075" cy="970191"/>
                    </a:xfrm>
                    <a:prstGeom prst="rect">
                      <a:avLst/>
                    </a:prstGeom>
                    <a:ln>
                      <a:noFill/>
                    </a:ln>
                    <a:extLst>
                      <a:ext uri="{53640926-AAD7-44D8-BBD7-CCE9431645EC}">
                        <a14:shadowObscured xmlns:a14="http://schemas.microsoft.com/office/drawing/2010/main"/>
                      </a:ext>
                    </a:extLst>
                  </pic:spPr>
                </pic:pic>
              </a:graphicData>
            </a:graphic>
          </wp:inline>
        </w:drawing>
      </w:r>
    </w:p>
    <w:p w:rsidR="00AC5421" w:rsidRPr="00BA5538" w:rsidRDefault="00391F27" w:rsidP="00F97E7A">
      <w:pPr>
        <w:keepNext/>
        <w:spacing w:after="0" w:line="228" w:lineRule="auto"/>
        <w:jc w:val="both"/>
        <w:rPr>
          <w:rFonts w:ascii="Times New Roman" w:hAnsi="Times New Roman" w:cs="Times New Roman"/>
          <w:i/>
          <w:color w:val="000000" w:themeColor="text1"/>
          <w:sz w:val="24"/>
          <w:szCs w:val="24"/>
        </w:rPr>
      </w:pPr>
      <w:r w:rsidRPr="00BA5538">
        <w:rPr>
          <w:rFonts w:ascii="Times New Roman" w:hAnsi="Times New Roman" w:cs="Times New Roman"/>
          <w:i/>
          <w:color w:val="000000" w:themeColor="text1"/>
          <w:sz w:val="24"/>
          <w:szCs w:val="24"/>
        </w:rPr>
        <w:t xml:space="preserve">Sumber: </w:t>
      </w:r>
      <w:r w:rsidR="00BA5538">
        <w:rPr>
          <w:rFonts w:ascii="Times New Roman" w:hAnsi="Times New Roman" w:cs="Times New Roman"/>
          <w:i/>
          <w:color w:val="000000" w:themeColor="text1"/>
          <w:sz w:val="24"/>
          <w:szCs w:val="24"/>
        </w:rPr>
        <w:t>Diolah peneliti</w:t>
      </w:r>
      <w:proofErr w:type="gramStart"/>
      <w:r w:rsidR="00BA5538">
        <w:rPr>
          <w:rFonts w:ascii="Times New Roman" w:hAnsi="Times New Roman" w:cs="Times New Roman"/>
          <w:i/>
          <w:color w:val="000000" w:themeColor="text1"/>
          <w:sz w:val="24"/>
          <w:szCs w:val="24"/>
        </w:rPr>
        <w:t>,2024</w:t>
      </w:r>
      <w:proofErr w:type="gramEnd"/>
    </w:p>
    <w:p w:rsidR="00AC5421" w:rsidRPr="00391F27" w:rsidRDefault="00AC5421" w:rsidP="00F97E7A">
      <w:pPr>
        <w:pStyle w:val="Caption"/>
        <w:spacing w:after="0" w:line="228" w:lineRule="auto"/>
        <w:rPr>
          <w:rFonts w:ascii="Times New Roman" w:hAnsi="Times New Roman" w:cs="Times New Roman"/>
          <w:color w:val="auto"/>
          <w:sz w:val="22"/>
          <w:szCs w:val="22"/>
        </w:rPr>
      </w:pPr>
    </w:p>
    <w:p w:rsidR="00AC5421" w:rsidRPr="00AC5421" w:rsidRDefault="00AC5421" w:rsidP="00F97E7A">
      <w:pPr>
        <w:pStyle w:val="NormalWeb"/>
        <w:spacing w:before="0" w:beforeAutospacing="0" w:after="0" w:afterAutospacing="0" w:line="228" w:lineRule="auto"/>
        <w:jc w:val="both"/>
        <w:rPr>
          <w:color w:val="000000"/>
        </w:rPr>
      </w:pPr>
      <w:r w:rsidRPr="00AC5421">
        <w:rPr>
          <w:color w:val="000000"/>
        </w:rPr>
        <w:t xml:space="preserve">Y1 = βY1X1 + βY1X2 + </w:t>
      </w:r>
      <w:r w:rsidRPr="00AC5421">
        <w:t>ѐ</w:t>
      </w:r>
      <w:r w:rsidRPr="00AC5421">
        <w:rPr>
          <w:color w:val="000000"/>
        </w:rPr>
        <w:t>1</w:t>
      </w:r>
    </w:p>
    <w:p w:rsidR="00AC5421" w:rsidRPr="00AC5421" w:rsidRDefault="00AC5421" w:rsidP="00F97E7A">
      <w:pPr>
        <w:pStyle w:val="Default"/>
        <w:spacing w:line="228" w:lineRule="auto"/>
        <w:jc w:val="both"/>
      </w:pPr>
      <w:r w:rsidRPr="00AC5421">
        <w:t>Y1 = 0.</w:t>
      </w:r>
      <w:r w:rsidR="007D0A94" w:rsidRPr="00DD7D09">
        <w:t>353</w:t>
      </w:r>
      <w:r w:rsidR="007D0A94">
        <w:t xml:space="preserve"> X1 + 0</w:t>
      </w:r>
      <w:r w:rsidR="007D0A94" w:rsidRPr="00DD7D09">
        <w:t>.505</w:t>
      </w:r>
      <w:r w:rsidR="007D0A94">
        <w:t xml:space="preserve"> X2 + 0.442</w:t>
      </w:r>
      <w:r w:rsidRPr="00AC5421">
        <w:t xml:space="preserve">ѐ1 </w:t>
      </w:r>
    </w:p>
    <w:p w:rsidR="001A219C" w:rsidRDefault="001A219C" w:rsidP="00F97E7A">
      <w:pPr>
        <w:pStyle w:val="Heading3"/>
        <w:spacing w:line="228" w:lineRule="auto"/>
        <w:rPr>
          <w:lang w:val="id-ID"/>
        </w:rPr>
      </w:pPr>
      <w:bookmarkStart w:id="122" w:name="_Toc125646179"/>
      <w:bookmarkStart w:id="123" w:name="_Toc165958879"/>
    </w:p>
    <w:p w:rsidR="00AC5421" w:rsidRPr="00AC5421" w:rsidRDefault="00F8052B" w:rsidP="00F97E7A">
      <w:pPr>
        <w:pStyle w:val="Heading3"/>
        <w:spacing w:line="228" w:lineRule="auto"/>
      </w:pPr>
      <w:r>
        <w:t xml:space="preserve">Hasil Uji Regresi Persamaan </w:t>
      </w:r>
      <w:r w:rsidR="00AC5421" w:rsidRPr="00AC5421">
        <w:t>2</w:t>
      </w:r>
      <w:bookmarkEnd w:id="122"/>
      <w:bookmarkEnd w:id="123"/>
    </w:p>
    <w:p w:rsidR="000D5AF9" w:rsidRDefault="000D5AF9" w:rsidP="00F97E7A">
      <w:pPr>
        <w:pStyle w:val="Default"/>
        <w:spacing w:line="228" w:lineRule="auto"/>
        <w:ind w:firstLine="714"/>
        <w:contextualSpacing/>
        <w:jc w:val="both"/>
      </w:pPr>
      <w:proofErr w:type="gramStart"/>
      <w:r>
        <w:t xml:space="preserve">Berdasarkan </w:t>
      </w:r>
      <w:r w:rsidR="001A219C" w:rsidRPr="001A219C">
        <w:t xml:space="preserve">Hasil Uji Regresi Persamaan </w:t>
      </w:r>
      <w:r w:rsidR="001A219C" w:rsidRPr="001A219C">
        <w:rPr>
          <w:lang w:val="id-ID"/>
        </w:rPr>
        <w:t>2</w:t>
      </w:r>
      <w:r>
        <w:t xml:space="preserve"> </w:t>
      </w:r>
      <w:r w:rsidR="001A219C">
        <w:rPr>
          <w:lang w:val="id-ID"/>
        </w:rPr>
        <w:t xml:space="preserve">diketahui </w:t>
      </w:r>
      <w:r>
        <w:t>nilai s</w:t>
      </w:r>
      <w:r w:rsidR="00661337">
        <w:t>ignifikansi kualita</w:t>
      </w:r>
      <w:r w:rsidR="007569F8">
        <w:t>s</w:t>
      </w:r>
      <w:r w:rsidR="00661337">
        <w:t xml:space="preserve"> pelayanan terhadap </w:t>
      </w:r>
      <w:r w:rsidR="007569F8">
        <w:t>loyalitas pelanggan</w:t>
      </w:r>
      <w:r w:rsidR="00661337">
        <w:t xml:space="preserve"> </w:t>
      </w:r>
      <w:r>
        <w:t>sebe</w:t>
      </w:r>
      <w:r w:rsidR="00661337">
        <w:t xml:space="preserve">sar 0,000, persepsi harga terhadap loyalitas </w:t>
      </w:r>
      <w:r w:rsidR="007569F8">
        <w:t>pelanggan</w:t>
      </w:r>
      <w:r w:rsidR="00661337">
        <w:t xml:space="preserve"> sebesar 0,021 dan kepuasan </w:t>
      </w:r>
      <w:r w:rsidR="007569F8">
        <w:t>pelanggan</w:t>
      </w:r>
      <w:r w:rsidR="00661337">
        <w:t xml:space="preserve"> terhadap loyalitas </w:t>
      </w:r>
      <w:r w:rsidR="007569F8">
        <w:t>pelanggan</w:t>
      </w:r>
      <w:r w:rsidR="00661337">
        <w:t xml:space="preserve"> sebesar 0,000</w:t>
      </w:r>
      <w:r>
        <w:t>.</w:t>
      </w:r>
      <w:proofErr w:type="gramEnd"/>
      <w:r>
        <w:t xml:space="preserve"> Artinya nilai signifikansi seluruh variabel independen penelitia</w:t>
      </w:r>
      <w:r w:rsidR="00661337">
        <w:t>n ini yaitu kualitas pelayanan</w:t>
      </w:r>
      <w:r>
        <w:t xml:space="preserve">, </w:t>
      </w:r>
      <w:r w:rsidR="00661337">
        <w:t xml:space="preserve">persepsi harga dan kepuasan </w:t>
      </w:r>
      <w:r w:rsidR="007569F8">
        <w:t xml:space="preserve">pelanggan </w:t>
      </w:r>
      <w:r>
        <w:t>kurang dari (&gt;) 0</w:t>
      </w:r>
      <w:proofErr w:type="gramStart"/>
      <w:r>
        <w:t>,05</w:t>
      </w:r>
      <w:proofErr w:type="gramEnd"/>
      <w:r>
        <w:t xml:space="preserve">. </w:t>
      </w:r>
    </w:p>
    <w:p w:rsidR="000D5AF9" w:rsidRDefault="000D5AF9" w:rsidP="00F97E7A">
      <w:pPr>
        <w:pStyle w:val="Default"/>
        <w:spacing w:line="228" w:lineRule="auto"/>
        <w:ind w:firstLine="714"/>
        <w:contextualSpacing/>
        <w:jc w:val="both"/>
      </w:pPr>
      <w:proofErr w:type="gramStart"/>
      <w:r>
        <w:t xml:space="preserve">Berdasarkan </w:t>
      </w:r>
      <w:r w:rsidR="001A219C" w:rsidRPr="001A219C">
        <w:t xml:space="preserve">Hasil Uji Regresi Persamaan </w:t>
      </w:r>
      <w:r w:rsidR="001A219C">
        <w:rPr>
          <w:lang w:val="id-ID"/>
        </w:rPr>
        <w:t xml:space="preserve">2 </w:t>
      </w:r>
      <w:r>
        <w:t>diperoleh t</w:t>
      </w:r>
      <w:r w:rsidR="00661337">
        <w:t xml:space="preserve"> </w:t>
      </w:r>
      <w:r>
        <w:t xml:space="preserve">hitung </w:t>
      </w:r>
      <w:r w:rsidR="000B2A69">
        <w:t>kualitas pelayanan</w:t>
      </w:r>
      <w:r>
        <w:t xml:space="preserve"> sebe</w:t>
      </w:r>
      <w:r w:rsidR="000B2A69">
        <w:t xml:space="preserve">sar </w:t>
      </w:r>
      <w:r w:rsidR="000B2A69" w:rsidRPr="000B2A69">
        <w:rPr>
          <w:color w:val="auto"/>
        </w:rPr>
        <w:t>3.751</w:t>
      </w:r>
      <w:r w:rsidR="000B2A69" w:rsidRPr="000B2A69">
        <w:t>,</w:t>
      </w:r>
      <w:r w:rsidR="000B2A69">
        <w:t xml:space="preserve"> persepsi harga</w:t>
      </w:r>
      <w:r>
        <w:t xml:space="preserve"> sebes</w:t>
      </w:r>
      <w:r w:rsidR="000B2A69">
        <w:t xml:space="preserve">ar </w:t>
      </w:r>
      <w:r w:rsidR="000B2A69" w:rsidRPr="000B2A69">
        <w:rPr>
          <w:color w:val="auto"/>
        </w:rPr>
        <w:t>2.333</w:t>
      </w:r>
      <w:r w:rsidR="000B2A69">
        <w:t xml:space="preserve">, dan kepuasan </w:t>
      </w:r>
      <w:r w:rsidR="007569F8">
        <w:t xml:space="preserve">pelanggan </w:t>
      </w:r>
      <w:r>
        <w:t xml:space="preserve">sebesar </w:t>
      </w:r>
      <w:r w:rsidR="000B2A69" w:rsidRPr="000B2A69">
        <w:rPr>
          <w:color w:val="auto"/>
        </w:rPr>
        <w:t>3.937</w:t>
      </w:r>
      <w:r>
        <w:t>.</w:t>
      </w:r>
      <w:proofErr w:type="gramEnd"/>
      <w:r>
        <w:t xml:space="preserve"> </w:t>
      </w:r>
      <w:proofErr w:type="gramStart"/>
      <w:r>
        <w:t>Semua variabel independen mempunyai t hitung &gt; t tab</w:t>
      </w:r>
      <w:r w:rsidR="000B2A69">
        <w:t>el.</w:t>
      </w:r>
      <w:proofErr w:type="gramEnd"/>
      <w:r w:rsidR="000B2A69">
        <w:t xml:space="preserve"> </w:t>
      </w:r>
    </w:p>
    <w:p w:rsidR="00AC5421" w:rsidRPr="00AC5421" w:rsidRDefault="000D5AF9" w:rsidP="00F97E7A">
      <w:pPr>
        <w:pStyle w:val="Default"/>
        <w:spacing w:line="228" w:lineRule="auto"/>
        <w:ind w:firstLine="720"/>
        <w:contextualSpacing/>
        <w:jc w:val="both"/>
      </w:pPr>
      <w:r>
        <w:t>Dari uji regresi persamaan 2 diatas, diperoleh nilai koefisien determinasi persamaan 2 sebagai berikut:</w:t>
      </w:r>
    </w:p>
    <w:p w:rsidR="00F97E7A" w:rsidRDefault="00F97E7A" w:rsidP="009A27AC">
      <w:pPr>
        <w:pStyle w:val="Caption"/>
        <w:tabs>
          <w:tab w:val="left" w:pos="3150"/>
        </w:tabs>
        <w:spacing w:after="0"/>
        <w:jc w:val="center"/>
        <w:rPr>
          <w:rFonts w:ascii="Times New Roman" w:hAnsi="Times New Roman" w:cs="Times New Roman"/>
          <w:color w:val="auto"/>
          <w:sz w:val="24"/>
          <w:szCs w:val="24"/>
          <w:lang w:val="id-ID"/>
        </w:rPr>
      </w:pPr>
      <w:bookmarkStart w:id="124" w:name="_Toc155082992"/>
    </w:p>
    <w:p w:rsidR="00AC5421" w:rsidRPr="00392547" w:rsidRDefault="00392547" w:rsidP="009A27AC">
      <w:pPr>
        <w:pStyle w:val="Caption"/>
        <w:tabs>
          <w:tab w:val="left" w:pos="3150"/>
        </w:tabs>
        <w:spacing w:after="0"/>
        <w:jc w:val="center"/>
        <w:rPr>
          <w:rFonts w:ascii="Times New Roman" w:hAnsi="Times New Roman" w:cs="Times New Roman"/>
          <w:color w:val="auto"/>
          <w:sz w:val="24"/>
          <w:szCs w:val="24"/>
        </w:rPr>
      </w:pPr>
      <w:proofErr w:type="gramStart"/>
      <w:r w:rsidRPr="00392547">
        <w:rPr>
          <w:rFonts w:ascii="Times New Roman" w:hAnsi="Times New Roman" w:cs="Times New Roman"/>
          <w:color w:val="auto"/>
          <w:sz w:val="24"/>
          <w:szCs w:val="24"/>
        </w:rPr>
        <w:t xml:space="preserve">Tabel </w:t>
      </w:r>
      <w:r w:rsidR="001A219C">
        <w:rPr>
          <w:rFonts w:ascii="Times New Roman" w:hAnsi="Times New Roman" w:cs="Times New Roman"/>
          <w:color w:val="auto"/>
          <w:sz w:val="24"/>
          <w:szCs w:val="24"/>
          <w:lang w:val="id-ID"/>
        </w:rPr>
        <w:t>4.</w:t>
      </w:r>
      <w:proofErr w:type="gramEnd"/>
      <w:r w:rsidRPr="00392547">
        <w:rPr>
          <w:rFonts w:ascii="Times New Roman" w:hAnsi="Times New Roman" w:cs="Times New Roman"/>
          <w:color w:val="auto"/>
          <w:sz w:val="24"/>
          <w:szCs w:val="24"/>
        </w:rPr>
        <w:t xml:space="preserve"> Hasil Uji Koefisien Determinasi Persamaan 2</w:t>
      </w:r>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8"/>
        <w:gridCol w:w="455"/>
        <w:gridCol w:w="575"/>
        <w:gridCol w:w="708"/>
        <w:gridCol w:w="1339"/>
      </w:tblGrid>
      <w:tr w:rsidR="000D5AF9" w:rsidRPr="001A219C" w:rsidTr="00FD73C6">
        <w:trPr>
          <w:cantSplit/>
          <w:jc w:val="center"/>
        </w:trPr>
        <w:tc>
          <w:tcPr>
            <w:tcW w:w="7853" w:type="dxa"/>
            <w:gridSpan w:val="5"/>
            <w:shd w:val="clear" w:color="auto" w:fill="auto"/>
            <w:vAlign w:val="center"/>
          </w:tcPr>
          <w:p w:rsidR="000D5AF9" w:rsidRPr="001A219C" w:rsidRDefault="000D5AF9" w:rsidP="009A27AC">
            <w:pPr>
              <w:autoSpaceDE w:val="0"/>
              <w:autoSpaceDN w:val="0"/>
              <w:adjustRightInd w:val="0"/>
              <w:spacing w:after="0" w:line="240" w:lineRule="auto"/>
              <w:ind w:left="60" w:right="60"/>
              <w:jc w:val="center"/>
              <w:rPr>
                <w:rFonts w:ascii="Times New Roman" w:hAnsi="Times New Roman" w:cs="Times New Roman"/>
                <w:sz w:val="16"/>
              </w:rPr>
            </w:pPr>
            <w:r w:rsidRPr="001A219C">
              <w:rPr>
                <w:rFonts w:ascii="Times New Roman" w:hAnsi="Times New Roman" w:cs="Times New Roman"/>
                <w:b/>
                <w:bCs/>
                <w:sz w:val="16"/>
              </w:rPr>
              <w:t>Model Summary</w:t>
            </w:r>
          </w:p>
        </w:tc>
      </w:tr>
      <w:tr w:rsidR="000D5AF9" w:rsidRPr="001A219C" w:rsidTr="00FD73C6">
        <w:trPr>
          <w:cantSplit/>
          <w:jc w:val="center"/>
        </w:trPr>
        <w:tc>
          <w:tcPr>
            <w:tcW w:w="0" w:type="auto"/>
            <w:shd w:val="clear" w:color="auto" w:fill="auto"/>
            <w:vAlign w:val="bottom"/>
          </w:tcPr>
          <w:p w:rsidR="000D5AF9" w:rsidRPr="001A219C" w:rsidRDefault="000D5AF9" w:rsidP="009A27AC">
            <w:pPr>
              <w:autoSpaceDE w:val="0"/>
              <w:autoSpaceDN w:val="0"/>
              <w:adjustRightInd w:val="0"/>
              <w:spacing w:after="0" w:line="240" w:lineRule="auto"/>
              <w:ind w:left="60" w:right="60"/>
              <w:rPr>
                <w:rFonts w:ascii="Times New Roman" w:hAnsi="Times New Roman" w:cs="Times New Roman"/>
                <w:sz w:val="16"/>
              </w:rPr>
            </w:pPr>
            <w:r w:rsidRPr="001A219C">
              <w:rPr>
                <w:rFonts w:ascii="Times New Roman" w:hAnsi="Times New Roman" w:cs="Times New Roman"/>
                <w:sz w:val="16"/>
              </w:rPr>
              <w:t>Model</w:t>
            </w:r>
          </w:p>
        </w:tc>
        <w:tc>
          <w:tcPr>
            <w:tcW w:w="0" w:type="auto"/>
            <w:shd w:val="clear" w:color="auto" w:fill="auto"/>
            <w:vAlign w:val="bottom"/>
          </w:tcPr>
          <w:p w:rsidR="000D5AF9" w:rsidRPr="001A219C" w:rsidRDefault="000D5AF9" w:rsidP="009A27AC">
            <w:pPr>
              <w:autoSpaceDE w:val="0"/>
              <w:autoSpaceDN w:val="0"/>
              <w:adjustRightInd w:val="0"/>
              <w:spacing w:after="0" w:line="240" w:lineRule="auto"/>
              <w:ind w:left="60" w:right="60"/>
              <w:jc w:val="center"/>
              <w:rPr>
                <w:rFonts w:ascii="Times New Roman" w:hAnsi="Times New Roman" w:cs="Times New Roman"/>
                <w:sz w:val="16"/>
              </w:rPr>
            </w:pPr>
            <w:r w:rsidRPr="001A219C">
              <w:rPr>
                <w:rFonts w:ascii="Times New Roman" w:hAnsi="Times New Roman" w:cs="Times New Roman"/>
                <w:sz w:val="16"/>
              </w:rPr>
              <w:t>R</w:t>
            </w:r>
          </w:p>
        </w:tc>
        <w:tc>
          <w:tcPr>
            <w:tcW w:w="0" w:type="auto"/>
            <w:shd w:val="clear" w:color="auto" w:fill="auto"/>
            <w:vAlign w:val="bottom"/>
          </w:tcPr>
          <w:p w:rsidR="000D5AF9" w:rsidRPr="001A219C" w:rsidRDefault="000D5AF9" w:rsidP="009A27AC">
            <w:pPr>
              <w:autoSpaceDE w:val="0"/>
              <w:autoSpaceDN w:val="0"/>
              <w:adjustRightInd w:val="0"/>
              <w:spacing w:after="0" w:line="240" w:lineRule="auto"/>
              <w:ind w:left="60" w:right="60"/>
              <w:jc w:val="center"/>
              <w:rPr>
                <w:rFonts w:ascii="Times New Roman" w:hAnsi="Times New Roman" w:cs="Times New Roman"/>
                <w:sz w:val="16"/>
              </w:rPr>
            </w:pPr>
            <w:r w:rsidRPr="001A219C">
              <w:rPr>
                <w:rFonts w:ascii="Times New Roman" w:hAnsi="Times New Roman" w:cs="Times New Roman"/>
                <w:sz w:val="16"/>
              </w:rPr>
              <w:t>R Square</w:t>
            </w:r>
          </w:p>
        </w:tc>
        <w:tc>
          <w:tcPr>
            <w:tcW w:w="0" w:type="auto"/>
            <w:shd w:val="clear" w:color="auto" w:fill="auto"/>
            <w:vAlign w:val="bottom"/>
          </w:tcPr>
          <w:p w:rsidR="000D5AF9" w:rsidRPr="001A219C" w:rsidRDefault="000D5AF9" w:rsidP="009A27AC">
            <w:pPr>
              <w:autoSpaceDE w:val="0"/>
              <w:autoSpaceDN w:val="0"/>
              <w:adjustRightInd w:val="0"/>
              <w:spacing w:after="0" w:line="240" w:lineRule="auto"/>
              <w:ind w:left="60" w:right="60"/>
              <w:jc w:val="center"/>
              <w:rPr>
                <w:rFonts w:ascii="Times New Roman" w:hAnsi="Times New Roman" w:cs="Times New Roman"/>
                <w:sz w:val="16"/>
              </w:rPr>
            </w:pPr>
            <w:r w:rsidRPr="001A219C">
              <w:rPr>
                <w:rFonts w:ascii="Times New Roman" w:hAnsi="Times New Roman" w:cs="Times New Roman"/>
                <w:sz w:val="16"/>
              </w:rPr>
              <w:t>Adjusted R Square</w:t>
            </w:r>
          </w:p>
        </w:tc>
        <w:tc>
          <w:tcPr>
            <w:tcW w:w="3619" w:type="dxa"/>
            <w:shd w:val="clear" w:color="auto" w:fill="auto"/>
            <w:vAlign w:val="bottom"/>
          </w:tcPr>
          <w:p w:rsidR="000D5AF9" w:rsidRPr="001A219C" w:rsidRDefault="000D5AF9" w:rsidP="009A27AC">
            <w:pPr>
              <w:autoSpaceDE w:val="0"/>
              <w:autoSpaceDN w:val="0"/>
              <w:adjustRightInd w:val="0"/>
              <w:spacing w:after="0" w:line="240" w:lineRule="auto"/>
              <w:ind w:left="60" w:right="60"/>
              <w:jc w:val="center"/>
              <w:rPr>
                <w:rFonts w:ascii="Times New Roman" w:hAnsi="Times New Roman" w:cs="Times New Roman"/>
                <w:sz w:val="16"/>
              </w:rPr>
            </w:pPr>
            <w:r w:rsidRPr="001A219C">
              <w:rPr>
                <w:rFonts w:ascii="Times New Roman" w:hAnsi="Times New Roman" w:cs="Times New Roman"/>
                <w:sz w:val="16"/>
              </w:rPr>
              <w:t>Std. Error of the Estimate</w:t>
            </w:r>
          </w:p>
        </w:tc>
      </w:tr>
      <w:tr w:rsidR="000D5AF9" w:rsidRPr="001A219C" w:rsidTr="00FD73C6">
        <w:trPr>
          <w:cantSplit/>
          <w:jc w:val="center"/>
        </w:trPr>
        <w:tc>
          <w:tcPr>
            <w:tcW w:w="0" w:type="auto"/>
            <w:shd w:val="clear" w:color="auto" w:fill="auto"/>
          </w:tcPr>
          <w:p w:rsidR="000D5AF9" w:rsidRPr="001A219C" w:rsidRDefault="000D5AF9" w:rsidP="009A27AC">
            <w:pPr>
              <w:autoSpaceDE w:val="0"/>
              <w:autoSpaceDN w:val="0"/>
              <w:adjustRightInd w:val="0"/>
              <w:spacing w:after="0" w:line="240" w:lineRule="auto"/>
              <w:ind w:left="60" w:right="60"/>
              <w:rPr>
                <w:rFonts w:ascii="Times New Roman" w:hAnsi="Times New Roman" w:cs="Times New Roman"/>
                <w:sz w:val="16"/>
              </w:rPr>
            </w:pPr>
            <w:r w:rsidRPr="001A219C">
              <w:rPr>
                <w:rFonts w:ascii="Times New Roman" w:hAnsi="Times New Roman" w:cs="Times New Roman"/>
                <w:sz w:val="16"/>
              </w:rPr>
              <w:t>1</w:t>
            </w:r>
          </w:p>
        </w:tc>
        <w:tc>
          <w:tcPr>
            <w:tcW w:w="0" w:type="auto"/>
            <w:shd w:val="clear" w:color="auto" w:fill="auto"/>
          </w:tcPr>
          <w:p w:rsidR="000D5AF9" w:rsidRPr="001A219C" w:rsidRDefault="000D5AF9" w:rsidP="009A27AC">
            <w:pPr>
              <w:autoSpaceDE w:val="0"/>
              <w:autoSpaceDN w:val="0"/>
              <w:adjustRightInd w:val="0"/>
              <w:spacing w:after="0" w:line="240" w:lineRule="auto"/>
              <w:ind w:left="60" w:right="60"/>
              <w:jc w:val="right"/>
              <w:rPr>
                <w:rFonts w:ascii="Times New Roman" w:hAnsi="Times New Roman" w:cs="Times New Roman"/>
                <w:sz w:val="16"/>
              </w:rPr>
            </w:pPr>
            <w:r w:rsidRPr="001A219C">
              <w:rPr>
                <w:rFonts w:ascii="Times New Roman" w:hAnsi="Times New Roman" w:cs="Times New Roman"/>
                <w:sz w:val="16"/>
              </w:rPr>
              <w:t>.735</w:t>
            </w:r>
            <w:r w:rsidRPr="001A219C">
              <w:rPr>
                <w:rFonts w:ascii="Times New Roman" w:hAnsi="Times New Roman" w:cs="Times New Roman"/>
                <w:sz w:val="16"/>
                <w:vertAlign w:val="superscript"/>
              </w:rPr>
              <w:t>a</w:t>
            </w:r>
          </w:p>
        </w:tc>
        <w:tc>
          <w:tcPr>
            <w:tcW w:w="0" w:type="auto"/>
            <w:shd w:val="clear" w:color="auto" w:fill="auto"/>
          </w:tcPr>
          <w:p w:rsidR="000D5AF9" w:rsidRPr="001A219C" w:rsidRDefault="000D5AF9" w:rsidP="009A27AC">
            <w:pPr>
              <w:autoSpaceDE w:val="0"/>
              <w:autoSpaceDN w:val="0"/>
              <w:adjustRightInd w:val="0"/>
              <w:spacing w:after="0" w:line="240" w:lineRule="auto"/>
              <w:ind w:left="60" w:right="60"/>
              <w:jc w:val="right"/>
              <w:rPr>
                <w:rFonts w:ascii="Times New Roman" w:hAnsi="Times New Roman" w:cs="Times New Roman"/>
                <w:sz w:val="16"/>
              </w:rPr>
            </w:pPr>
            <w:r w:rsidRPr="001A219C">
              <w:rPr>
                <w:rFonts w:ascii="Times New Roman" w:hAnsi="Times New Roman" w:cs="Times New Roman"/>
                <w:sz w:val="16"/>
              </w:rPr>
              <w:t>.540</w:t>
            </w:r>
          </w:p>
        </w:tc>
        <w:tc>
          <w:tcPr>
            <w:tcW w:w="0" w:type="auto"/>
            <w:shd w:val="clear" w:color="auto" w:fill="auto"/>
          </w:tcPr>
          <w:p w:rsidR="000D5AF9" w:rsidRPr="001A219C" w:rsidRDefault="000D5AF9" w:rsidP="009A27AC">
            <w:pPr>
              <w:autoSpaceDE w:val="0"/>
              <w:autoSpaceDN w:val="0"/>
              <w:adjustRightInd w:val="0"/>
              <w:spacing w:after="0" w:line="240" w:lineRule="auto"/>
              <w:ind w:left="60" w:right="60"/>
              <w:jc w:val="right"/>
              <w:rPr>
                <w:rFonts w:ascii="Times New Roman" w:hAnsi="Times New Roman" w:cs="Times New Roman"/>
                <w:sz w:val="16"/>
              </w:rPr>
            </w:pPr>
            <w:r w:rsidRPr="001A219C">
              <w:rPr>
                <w:rFonts w:ascii="Times New Roman" w:hAnsi="Times New Roman" w:cs="Times New Roman"/>
                <w:sz w:val="16"/>
              </w:rPr>
              <w:t>.529</w:t>
            </w:r>
          </w:p>
        </w:tc>
        <w:tc>
          <w:tcPr>
            <w:tcW w:w="3619" w:type="dxa"/>
            <w:shd w:val="clear" w:color="auto" w:fill="auto"/>
          </w:tcPr>
          <w:p w:rsidR="000D5AF9" w:rsidRPr="001A219C" w:rsidRDefault="000D5AF9" w:rsidP="009A27AC">
            <w:pPr>
              <w:autoSpaceDE w:val="0"/>
              <w:autoSpaceDN w:val="0"/>
              <w:adjustRightInd w:val="0"/>
              <w:spacing w:after="0" w:line="240" w:lineRule="auto"/>
              <w:ind w:left="60" w:right="60"/>
              <w:jc w:val="right"/>
              <w:rPr>
                <w:rFonts w:ascii="Times New Roman" w:hAnsi="Times New Roman" w:cs="Times New Roman"/>
                <w:sz w:val="16"/>
              </w:rPr>
            </w:pPr>
            <w:r w:rsidRPr="001A219C">
              <w:rPr>
                <w:rFonts w:ascii="Times New Roman" w:hAnsi="Times New Roman" w:cs="Times New Roman"/>
                <w:sz w:val="16"/>
              </w:rPr>
              <w:t>1.168</w:t>
            </w:r>
          </w:p>
        </w:tc>
      </w:tr>
      <w:tr w:rsidR="000D5AF9" w:rsidRPr="001A219C" w:rsidTr="00FD73C6">
        <w:trPr>
          <w:cantSplit/>
          <w:jc w:val="center"/>
        </w:trPr>
        <w:tc>
          <w:tcPr>
            <w:tcW w:w="7853" w:type="dxa"/>
            <w:gridSpan w:val="5"/>
            <w:shd w:val="clear" w:color="auto" w:fill="auto"/>
          </w:tcPr>
          <w:p w:rsidR="000D5AF9" w:rsidRPr="001A219C" w:rsidRDefault="000D5AF9" w:rsidP="009A27AC">
            <w:pPr>
              <w:autoSpaceDE w:val="0"/>
              <w:autoSpaceDN w:val="0"/>
              <w:adjustRightInd w:val="0"/>
              <w:spacing w:after="0" w:line="240" w:lineRule="auto"/>
              <w:ind w:left="60" w:right="60"/>
              <w:rPr>
                <w:rFonts w:ascii="Times New Roman" w:hAnsi="Times New Roman" w:cs="Times New Roman"/>
                <w:sz w:val="16"/>
              </w:rPr>
            </w:pPr>
            <w:r w:rsidRPr="001A219C">
              <w:rPr>
                <w:rFonts w:ascii="Times New Roman" w:hAnsi="Times New Roman" w:cs="Times New Roman"/>
                <w:sz w:val="16"/>
              </w:rPr>
              <w:t xml:space="preserve">a. Predictors: (Constant), Kepuasan </w:t>
            </w:r>
            <w:r w:rsidR="00E46720" w:rsidRPr="001A219C">
              <w:rPr>
                <w:rFonts w:ascii="Times New Roman" w:hAnsi="Times New Roman" w:cs="Times New Roman"/>
                <w:sz w:val="16"/>
                <w:szCs w:val="24"/>
              </w:rPr>
              <w:t>Pelanggan</w:t>
            </w:r>
            <w:r w:rsidRPr="001A219C">
              <w:rPr>
                <w:rFonts w:ascii="Times New Roman" w:hAnsi="Times New Roman" w:cs="Times New Roman"/>
                <w:sz w:val="16"/>
              </w:rPr>
              <w:t>, Kualitas Pelayanan, Persepsi Harga</w:t>
            </w:r>
          </w:p>
        </w:tc>
      </w:tr>
    </w:tbl>
    <w:p w:rsidR="00AC5421" w:rsidRPr="00F97E7A" w:rsidRDefault="00AD1388" w:rsidP="001A219C">
      <w:pPr>
        <w:spacing w:after="0" w:line="240" w:lineRule="auto"/>
        <w:ind w:left="1134" w:hanging="1134"/>
        <w:jc w:val="both"/>
        <w:rPr>
          <w:rFonts w:ascii="Times New Roman" w:hAnsi="Times New Roman" w:cs="Times New Roman"/>
          <w:i/>
          <w:szCs w:val="24"/>
        </w:rPr>
      </w:pPr>
      <w:r w:rsidRPr="00F97E7A">
        <w:rPr>
          <w:rFonts w:ascii="Times New Roman" w:hAnsi="Times New Roman" w:cs="Times New Roman"/>
          <w:b/>
          <w:szCs w:val="24"/>
        </w:rPr>
        <w:t>Sumber:</w:t>
      </w:r>
      <w:r w:rsidRPr="00F97E7A">
        <w:rPr>
          <w:rFonts w:ascii="Times New Roman" w:hAnsi="Times New Roman" w:cs="Times New Roman"/>
          <w:i/>
          <w:szCs w:val="24"/>
        </w:rPr>
        <w:t xml:space="preserve"> Data olahan peneliti menggunakan SPSS</w:t>
      </w:r>
      <w:r w:rsidR="00FB58DE" w:rsidRPr="00F97E7A">
        <w:rPr>
          <w:rFonts w:ascii="Times New Roman" w:hAnsi="Times New Roman" w:cs="Times New Roman"/>
          <w:i/>
          <w:szCs w:val="24"/>
        </w:rPr>
        <w:t xml:space="preserve"> 25, 2024</w:t>
      </w:r>
    </w:p>
    <w:p w:rsidR="006C0301" w:rsidRDefault="000D5AF9" w:rsidP="009A27AC">
      <w:pPr>
        <w:pStyle w:val="Default"/>
        <w:ind w:firstLine="720"/>
        <w:jc w:val="both"/>
        <w:rPr>
          <w:color w:val="auto"/>
          <w:lang w:val="id-ID"/>
        </w:rPr>
      </w:pPr>
      <w:proofErr w:type="gramStart"/>
      <w:r w:rsidRPr="000D5AF9">
        <w:rPr>
          <w:color w:val="auto"/>
        </w:rPr>
        <w:lastRenderedPageBreak/>
        <w:t xml:space="preserve">Berdasarkan tabel hasil koefisien determinasi persamaan 2 di atas (tabel </w:t>
      </w:r>
      <w:r w:rsidR="001A219C">
        <w:rPr>
          <w:color w:val="auto"/>
          <w:lang w:val="id-ID"/>
        </w:rPr>
        <w:t>4</w:t>
      </w:r>
      <w:r w:rsidRPr="000D5AF9">
        <w:rPr>
          <w:color w:val="auto"/>
        </w:rPr>
        <w:t>), terlihat besarnya koe</w:t>
      </w:r>
      <w:r w:rsidR="004E4943">
        <w:rPr>
          <w:color w:val="auto"/>
        </w:rPr>
        <w:t>fisien determinasi sebesar 0,540</w:t>
      </w:r>
      <w:r w:rsidRPr="000D5AF9">
        <w:rPr>
          <w:color w:val="auto"/>
        </w:rPr>
        <w:t>.</w:t>
      </w:r>
      <w:proofErr w:type="gramEnd"/>
      <w:r w:rsidRPr="000D5AF9">
        <w:rPr>
          <w:color w:val="auto"/>
        </w:rPr>
        <w:t xml:space="preserve"> </w:t>
      </w:r>
      <w:proofErr w:type="gramStart"/>
      <w:r w:rsidRPr="000D5AF9">
        <w:rPr>
          <w:color w:val="auto"/>
        </w:rPr>
        <w:t>Artinya kemampuan variabel indepen</w:t>
      </w:r>
      <w:r w:rsidR="004E4943">
        <w:rPr>
          <w:color w:val="auto"/>
        </w:rPr>
        <w:t xml:space="preserve">den seperti kualitas pelayanan, persepsi harga, dan kepuasan </w:t>
      </w:r>
      <w:r w:rsidR="00E46720">
        <w:t>pelanggan</w:t>
      </w:r>
      <w:r w:rsidR="00E46720" w:rsidRPr="000D5AF9">
        <w:rPr>
          <w:color w:val="auto"/>
        </w:rPr>
        <w:t xml:space="preserve"> </w:t>
      </w:r>
      <w:r w:rsidRPr="000D5AF9">
        <w:rPr>
          <w:color w:val="auto"/>
        </w:rPr>
        <w:t>terhadap variabel dependen loyalit</w:t>
      </w:r>
      <w:r w:rsidR="00E262D9">
        <w:rPr>
          <w:color w:val="auto"/>
        </w:rPr>
        <w:t xml:space="preserve">as </w:t>
      </w:r>
      <w:r w:rsidR="00E46720">
        <w:t>pelanggan</w:t>
      </w:r>
      <w:r w:rsidR="00E46720">
        <w:rPr>
          <w:color w:val="auto"/>
        </w:rPr>
        <w:t xml:space="preserve"> </w:t>
      </w:r>
      <w:r w:rsidR="004E4943">
        <w:rPr>
          <w:color w:val="auto"/>
        </w:rPr>
        <w:t>adalah sebesar 54</w:t>
      </w:r>
      <w:r w:rsidRPr="000D5AF9">
        <w:rPr>
          <w:color w:val="auto"/>
        </w:rPr>
        <w:t>%.</w:t>
      </w:r>
      <w:proofErr w:type="gramEnd"/>
      <w:r w:rsidRPr="000D5AF9">
        <w:rPr>
          <w:color w:val="auto"/>
        </w:rPr>
        <w:t xml:space="preserve"> Sedangkan </w:t>
      </w:r>
      <w:r w:rsidR="004E4943">
        <w:rPr>
          <w:color w:val="auto"/>
        </w:rPr>
        <w:t>sisanya sebesar 46</w:t>
      </w:r>
      <w:r w:rsidRPr="000D5AF9">
        <w:rPr>
          <w:color w:val="auto"/>
        </w:rPr>
        <w:t xml:space="preserve">% dipengaruhi oleh variabel </w:t>
      </w:r>
      <w:proofErr w:type="gramStart"/>
      <w:r w:rsidRPr="000D5AF9">
        <w:rPr>
          <w:color w:val="auto"/>
        </w:rPr>
        <w:t>lain</w:t>
      </w:r>
      <w:proofErr w:type="gramEnd"/>
      <w:r w:rsidRPr="000D5AF9">
        <w:rPr>
          <w:color w:val="auto"/>
        </w:rPr>
        <w:t xml:space="preserve"> yang tidak dimasukkan dalam penelitian ini.</w:t>
      </w:r>
    </w:p>
    <w:p w:rsidR="00F97E7A" w:rsidRDefault="00F97E7A" w:rsidP="009A27AC">
      <w:pPr>
        <w:pStyle w:val="Default"/>
        <w:jc w:val="both"/>
        <w:rPr>
          <w:b/>
          <w:bCs/>
          <w:lang w:val="id-ID"/>
        </w:rPr>
      </w:pPr>
    </w:p>
    <w:p w:rsidR="00AC5421" w:rsidRDefault="00C40D90" w:rsidP="009A27AC">
      <w:pPr>
        <w:pStyle w:val="Default"/>
        <w:jc w:val="both"/>
        <w:rPr>
          <w:b/>
          <w:bCs/>
          <w:lang w:val="id-ID"/>
        </w:rPr>
      </w:pPr>
      <w:r>
        <w:rPr>
          <w:b/>
          <w:bCs/>
        </w:rPr>
        <w:t>Persamaan</w:t>
      </w:r>
      <w:r w:rsidR="00AC5421" w:rsidRPr="00AC5421">
        <w:rPr>
          <w:b/>
          <w:bCs/>
        </w:rPr>
        <w:t xml:space="preserve"> 2: </w:t>
      </w:r>
    </w:p>
    <w:p w:rsidR="001A219C" w:rsidRDefault="001A219C" w:rsidP="001A219C">
      <w:pPr>
        <w:pStyle w:val="Default"/>
        <w:jc w:val="center"/>
        <w:rPr>
          <w:b/>
          <w:bCs/>
          <w:lang w:val="id-ID"/>
        </w:rPr>
      </w:pPr>
    </w:p>
    <w:p w:rsidR="001A219C" w:rsidRPr="00392547" w:rsidRDefault="001A219C" w:rsidP="001A219C">
      <w:pPr>
        <w:pStyle w:val="Caption"/>
        <w:spacing w:after="0"/>
        <w:jc w:val="center"/>
        <w:rPr>
          <w:rFonts w:ascii="Times New Roman" w:hAnsi="Times New Roman" w:cs="Times New Roman"/>
          <w:color w:val="auto"/>
          <w:sz w:val="24"/>
          <w:szCs w:val="24"/>
        </w:rPr>
      </w:pPr>
      <w:bookmarkStart w:id="125" w:name="_Toc155083149"/>
      <w:proofErr w:type="gramStart"/>
      <w:r w:rsidRPr="00392547">
        <w:rPr>
          <w:rFonts w:ascii="Times New Roman" w:hAnsi="Times New Roman" w:cs="Times New Roman"/>
          <w:color w:val="auto"/>
          <w:sz w:val="24"/>
          <w:szCs w:val="24"/>
        </w:rPr>
        <w:t xml:space="preserve">Gambar </w:t>
      </w:r>
      <w:r>
        <w:rPr>
          <w:rFonts w:ascii="Times New Roman" w:hAnsi="Times New Roman" w:cs="Times New Roman"/>
          <w:color w:val="auto"/>
          <w:sz w:val="24"/>
          <w:szCs w:val="24"/>
          <w:lang w:val="id-ID"/>
        </w:rPr>
        <w:t>3.</w:t>
      </w:r>
      <w:proofErr w:type="gramEnd"/>
      <w:r>
        <w:rPr>
          <w:rFonts w:ascii="Times New Roman" w:hAnsi="Times New Roman" w:cs="Times New Roman"/>
          <w:color w:val="auto"/>
          <w:sz w:val="24"/>
          <w:szCs w:val="24"/>
          <w:lang w:val="id-ID"/>
        </w:rPr>
        <w:t xml:space="preserve"> </w:t>
      </w:r>
      <w:r w:rsidRPr="00392547">
        <w:rPr>
          <w:rFonts w:ascii="Times New Roman" w:hAnsi="Times New Roman" w:cs="Times New Roman"/>
          <w:color w:val="auto"/>
          <w:sz w:val="24"/>
          <w:szCs w:val="24"/>
        </w:rPr>
        <w:t>Persamaan 2</w:t>
      </w:r>
      <w:bookmarkEnd w:id="125"/>
    </w:p>
    <w:p w:rsidR="009A27AC" w:rsidRPr="009A27AC" w:rsidRDefault="009A27AC" w:rsidP="009A27AC">
      <w:pPr>
        <w:pStyle w:val="Default"/>
        <w:jc w:val="both"/>
        <w:rPr>
          <w:b/>
          <w:bCs/>
          <w:lang w:val="id-ID"/>
        </w:rPr>
      </w:pPr>
      <w:r>
        <w:rPr>
          <w:b/>
          <w:bCs/>
          <w:noProof/>
          <w:lang w:val="id-ID" w:eastAsia="id-ID"/>
        </w:rPr>
        <w:drawing>
          <wp:inline distT="0" distB="0" distL="0" distR="0" wp14:anchorId="5CFA4273" wp14:editId="07D424D3">
            <wp:extent cx="2248657" cy="10734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_page-0002.jpg"/>
                    <pic:cNvPicPr/>
                  </pic:nvPicPr>
                  <pic:blipFill rotWithShape="1">
                    <a:blip r:embed="rId13" cstate="print">
                      <a:extLst>
                        <a:ext uri="{28A0092B-C50C-407E-A947-70E740481C1C}">
                          <a14:useLocalDpi xmlns:a14="http://schemas.microsoft.com/office/drawing/2010/main" val="0"/>
                        </a:ext>
                      </a:extLst>
                    </a:blip>
                    <a:srcRect l="13822" t="29527" r="35230" b="48041"/>
                    <a:stretch/>
                  </pic:blipFill>
                  <pic:spPr bwMode="auto">
                    <a:xfrm>
                      <a:off x="0" y="0"/>
                      <a:ext cx="2265055" cy="1081255"/>
                    </a:xfrm>
                    <a:prstGeom prst="rect">
                      <a:avLst/>
                    </a:prstGeom>
                    <a:ln>
                      <a:noFill/>
                    </a:ln>
                    <a:extLst>
                      <a:ext uri="{53640926-AAD7-44D8-BBD7-CCE9431645EC}">
                        <a14:shadowObscured xmlns:a14="http://schemas.microsoft.com/office/drawing/2010/main"/>
                      </a:ext>
                    </a:extLst>
                  </pic:spPr>
                </pic:pic>
              </a:graphicData>
            </a:graphic>
          </wp:inline>
        </w:drawing>
      </w:r>
    </w:p>
    <w:p w:rsidR="00AC5421" w:rsidRDefault="005131F0" w:rsidP="009A27AC">
      <w:pPr>
        <w:spacing w:after="0" w:line="240" w:lineRule="auto"/>
        <w:jc w:val="both"/>
        <w:rPr>
          <w:rFonts w:ascii="Times New Roman" w:hAnsi="Times New Roman" w:cs="Times New Roman"/>
          <w:i/>
          <w:sz w:val="24"/>
          <w:szCs w:val="24"/>
        </w:rPr>
      </w:pPr>
      <w:r w:rsidRPr="001A219C">
        <w:rPr>
          <w:rFonts w:ascii="Times New Roman" w:hAnsi="Times New Roman" w:cs="Times New Roman"/>
          <w:b/>
          <w:sz w:val="24"/>
          <w:szCs w:val="24"/>
        </w:rPr>
        <w:t>Sumber:</w:t>
      </w:r>
      <w:r w:rsidRPr="00F42323">
        <w:rPr>
          <w:rFonts w:ascii="Times New Roman" w:hAnsi="Times New Roman" w:cs="Times New Roman"/>
          <w:i/>
          <w:sz w:val="24"/>
          <w:szCs w:val="24"/>
        </w:rPr>
        <w:t xml:space="preserve"> Data </w:t>
      </w:r>
      <w:r w:rsidR="009A521C" w:rsidRPr="00F42323">
        <w:rPr>
          <w:rFonts w:ascii="Times New Roman" w:hAnsi="Times New Roman" w:cs="Times New Roman"/>
          <w:i/>
          <w:sz w:val="24"/>
          <w:szCs w:val="24"/>
        </w:rPr>
        <w:t>olahan peneliti, 2024</w:t>
      </w:r>
    </w:p>
    <w:p w:rsidR="001A219C" w:rsidRDefault="001A219C" w:rsidP="009A27AC">
      <w:pPr>
        <w:pStyle w:val="NormalWeb"/>
        <w:spacing w:before="0" w:beforeAutospacing="0" w:after="0" w:afterAutospacing="0"/>
        <w:jc w:val="both"/>
        <w:rPr>
          <w:color w:val="000000"/>
          <w:lang w:val="id-ID"/>
        </w:rPr>
      </w:pPr>
    </w:p>
    <w:p w:rsidR="00AC5421" w:rsidRPr="00AC5421" w:rsidRDefault="00AC5421" w:rsidP="009A27AC">
      <w:pPr>
        <w:pStyle w:val="NormalWeb"/>
        <w:spacing w:before="0" w:beforeAutospacing="0" w:after="0" w:afterAutospacing="0"/>
        <w:jc w:val="both"/>
        <w:rPr>
          <w:color w:val="000000"/>
        </w:rPr>
      </w:pPr>
      <w:r w:rsidRPr="00AC5421">
        <w:rPr>
          <w:color w:val="000000"/>
        </w:rPr>
        <w:t xml:space="preserve">Y2 = βY1X1 + βY1X2+ βY2Y1 + </w:t>
      </w:r>
      <w:r w:rsidRPr="00AC5421">
        <w:t>ѐ</w:t>
      </w:r>
      <w:r w:rsidRPr="00AC5421">
        <w:rPr>
          <w:color w:val="000000"/>
        </w:rPr>
        <w:t>1</w:t>
      </w:r>
    </w:p>
    <w:p w:rsidR="00AC5421" w:rsidRPr="00AC5421" w:rsidRDefault="000C6791" w:rsidP="009A27AC">
      <w:pPr>
        <w:pStyle w:val="Default"/>
        <w:jc w:val="both"/>
      </w:pPr>
      <w:r>
        <w:t>Y2 = 0.292 X1 + 0.198 X2 + 0.363 Y1 + 0,46</w:t>
      </w:r>
      <w:r w:rsidR="00AF0E64">
        <w:t>0</w:t>
      </w:r>
      <w:r w:rsidR="00423109">
        <w:t xml:space="preserve"> </w:t>
      </w:r>
      <w:r w:rsidR="000D5AF9">
        <w:t xml:space="preserve">ѐ1 </w:t>
      </w:r>
    </w:p>
    <w:p w:rsidR="001A219C" w:rsidRDefault="001A219C" w:rsidP="009A27AC">
      <w:pPr>
        <w:pStyle w:val="Heading2"/>
        <w:spacing w:before="0" w:line="240" w:lineRule="auto"/>
        <w:jc w:val="both"/>
        <w:rPr>
          <w:rFonts w:cs="Times New Roman"/>
          <w:szCs w:val="24"/>
          <w:lang w:val="id-ID"/>
        </w:rPr>
      </w:pPr>
      <w:bookmarkStart w:id="126" w:name="_Toc165958880"/>
    </w:p>
    <w:p w:rsidR="00AC5421" w:rsidRPr="00AC5421" w:rsidRDefault="006525BD" w:rsidP="009A27AC">
      <w:pPr>
        <w:pStyle w:val="Heading2"/>
        <w:spacing w:before="0" w:line="240" w:lineRule="auto"/>
        <w:jc w:val="both"/>
        <w:rPr>
          <w:rFonts w:cs="Times New Roman"/>
          <w:szCs w:val="24"/>
        </w:rPr>
      </w:pPr>
      <w:r>
        <w:rPr>
          <w:rFonts w:cs="Times New Roman"/>
          <w:szCs w:val="24"/>
        </w:rPr>
        <w:t>Analisis Jalur</w:t>
      </w:r>
      <w:bookmarkEnd w:id="126"/>
    </w:p>
    <w:p w:rsidR="001A219C" w:rsidRDefault="001A219C" w:rsidP="009A27AC">
      <w:pPr>
        <w:pStyle w:val="Caption"/>
        <w:spacing w:after="0"/>
        <w:jc w:val="center"/>
        <w:rPr>
          <w:rFonts w:ascii="Times New Roman" w:hAnsi="Times New Roman" w:cs="Times New Roman"/>
          <w:color w:val="auto"/>
          <w:sz w:val="24"/>
          <w:szCs w:val="24"/>
          <w:lang w:val="id-ID"/>
        </w:rPr>
      </w:pPr>
      <w:bookmarkStart w:id="127" w:name="_Toc155082994"/>
    </w:p>
    <w:p w:rsidR="00AC5421" w:rsidRDefault="008C1770" w:rsidP="009A27AC">
      <w:pPr>
        <w:pStyle w:val="Caption"/>
        <w:spacing w:after="0"/>
        <w:jc w:val="center"/>
        <w:rPr>
          <w:rFonts w:ascii="Times New Roman" w:hAnsi="Times New Roman" w:cs="Times New Roman"/>
          <w:color w:val="auto"/>
          <w:sz w:val="24"/>
          <w:szCs w:val="24"/>
          <w:lang w:val="id-ID"/>
        </w:rPr>
      </w:pPr>
      <w:proofErr w:type="gramStart"/>
      <w:r w:rsidRPr="008C1770">
        <w:rPr>
          <w:rFonts w:ascii="Times New Roman" w:hAnsi="Times New Roman" w:cs="Times New Roman"/>
          <w:color w:val="auto"/>
          <w:sz w:val="24"/>
          <w:szCs w:val="24"/>
        </w:rPr>
        <w:t>Tabel</w:t>
      </w:r>
      <w:r w:rsidR="001A219C">
        <w:rPr>
          <w:rFonts w:ascii="Times New Roman" w:hAnsi="Times New Roman" w:cs="Times New Roman"/>
          <w:color w:val="auto"/>
          <w:sz w:val="24"/>
          <w:szCs w:val="24"/>
          <w:lang w:val="id-ID"/>
        </w:rPr>
        <w:t xml:space="preserve"> 5.</w:t>
      </w:r>
      <w:proofErr w:type="gramEnd"/>
      <w:r w:rsidR="001A219C">
        <w:rPr>
          <w:rFonts w:ascii="Times New Roman" w:hAnsi="Times New Roman" w:cs="Times New Roman"/>
          <w:color w:val="auto"/>
          <w:sz w:val="24"/>
          <w:szCs w:val="24"/>
          <w:lang w:val="id-ID"/>
        </w:rPr>
        <w:t xml:space="preserve"> </w:t>
      </w:r>
      <w:r w:rsidRPr="008C1770">
        <w:rPr>
          <w:rFonts w:ascii="Times New Roman" w:hAnsi="Times New Roman" w:cs="Times New Roman"/>
          <w:color w:val="auto"/>
          <w:sz w:val="24"/>
          <w:szCs w:val="24"/>
        </w:rPr>
        <w:t>Pengaruh Langsung dan Tidak Langsung</w:t>
      </w:r>
      <w:bookmarkEnd w:id="127"/>
    </w:p>
    <w:tbl>
      <w:tblPr>
        <w:tblStyle w:val="TableGrid"/>
        <w:tblW w:w="3877" w:type="dxa"/>
        <w:jc w:val="center"/>
        <w:tblInd w:w="108" w:type="dxa"/>
        <w:tblLayout w:type="fixed"/>
        <w:tblLook w:val="04A0" w:firstRow="1" w:lastRow="0" w:firstColumn="1" w:lastColumn="0" w:noHBand="0" w:noVBand="1"/>
      </w:tblPr>
      <w:tblGrid>
        <w:gridCol w:w="846"/>
        <w:gridCol w:w="814"/>
        <w:gridCol w:w="808"/>
        <w:gridCol w:w="567"/>
        <w:gridCol w:w="842"/>
      </w:tblGrid>
      <w:tr w:rsidR="00AC5421" w:rsidRPr="001A219C" w:rsidTr="00F97E7A">
        <w:trPr>
          <w:trHeight w:val="20"/>
          <w:tblHeader/>
          <w:jc w:val="center"/>
        </w:trPr>
        <w:tc>
          <w:tcPr>
            <w:tcW w:w="846" w:type="dxa"/>
            <w:vMerge w:val="restart"/>
          </w:tcPr>
          <w:p w:rsidR="00AC5421" w:rsidRPr="001A219C" w:rsidRDefault="00823051" w:rsidP="009A27AC">
            <w:pPr>
              <w:pStyle w:val="Default"/>
              <w:jc w:val="both"/>
              <w:rPr>
                <w:b/>
                <w:sz w:val="14"/>
                <w:szCs w:val="22"/>
              </w:rPr>
            </w:pPr>
            <w:r w:rsidRPr="001A219C">
              <w:rPr>
                <w:b/>
                <w:sz w:val="14"/>
                <w:szCs w:val="22"/>
              </w:rPr>
              <w:t>Variabel</w:t>
            </w:r>
          </w:p>
        </w:tc>
        <w:tc>
          <w:tcPr>
            <w:tcW w:w="1622" w:type="dxa"/>
            <w:gridSpan w:val="2"/>
          </w:tcPr>
          <w:p w:rsidR="00AC5421" w:rsidRPr="001A219C" w:rsidRDefault="00823051" w:rsidP="009A27AC">
            <w:pPr>
              <w:pStyle w:val="Default"/>
              <w:jc w:val="center"/>
              <w:rPr>
                <w:b/>
                <w:sz w:val="14"/>
                <w:szCs w:val="22"/>
              </w:rPr>
            </w:pPr>
            <w:r w:rsidRPr="001A219C">
              <w:rPr>
                <w:b/>
                <w:sz w:val="14"/>
                <w:szCs w:val="22"/>
              </w:rPr>
              <w:t>Koefisien jalur</w:t>
            </w:r>
          </w:p>
        </w:tc>
        <w:tc>
          <w:tcPr>
            <w:tcW w:w="567" w:type="dxa"/>
            <w:vMerge w:val="restart"/>
          </w:tcPr>
          <w:p w:rsidR="00AC5421" w:rsidRPr="001A219C" w:rsidRDefault="00AC5421" w:rsidP="009A27AC">
            <w:pPr>
              <w:pStyle w:val="Default"/>
              <w:jc w:val="both"/>
              <w:rPr>
                <w:b/>
                <w:sz w:val="14"/>
                <w:szCs w:val="22"/>
              </w:rPr>
            </w:pPr>
            <w:r w:rsidRPr="001A219C">
              <w:rPr>
                <w:b/>
                <w:sz w:val="14"/>
                <w:szCs w:val="22"/>
              </w:rPr>
              <w:t>Total</w:t>
            </w:r>
          </w:p>
        </w:tc>
        <w:tc>
          <w:tcPr>
            <w:tcW w:w="842" w:type="dxa"/>
            <w:vMerge w:val="restart"/>
          </w:tcPr>
          <w:p w:rsidR="00AC5421" w:rsidRPr="001A219C" w:rsidRDefault="00823051" w:rsidP="009A27AC">
            <w:pPr>
              <w:pStyle w:val="Default"/>
              <w:jc w:val="both"/>
              <w:rPr>
                <w:b/>
                <w:sz w:val="14"/>
                <w:szCs w:val="22"/>
              </w:rPr>
            </w:pPr>
            <w:r w:rsidRPr="001A219C">
              <w:rPr>
                <w:b/>
                <w:sz w:val="14"/>
                <w:szCs w:val="22"/>
              </w:rPr>
              <w:t>Deskripsi</w:t>
            </w:r>
          </w:p>
        </w:tc>
      </w:tr>
      <w:tr w:rsidR="00AC5421" w:rsidRPr="001A219C" w:rsidTr="00F97E7A">
        <w:trPr>
          <w:trHeight w:val="20"/>
          <w:tblHeader/>
          <w:jc w:val="center"/>
        </w:trPr>
        <w:tc>
          <w:tcPr>
            <w:tcW w:w="846" w:type="dxa"/>
            <w:vMerge/>
          </w:tcPr>
          <w:p w:rsidR="00AC5421" w:rsidRPr="001A219C" w:rsidRDefault="00AC5421" w:rsidP="009A27AC">
            <w:pPr>
              <w:pStyle w:val="Default"/>
              <w:jc w:val="both"/>
              <w:rPr>
                <w:sz w:val="14"/>
                <w:szCs w:val="22"/>
              </w:rPr>
            </w:pPr>
          </w:p>
        </w:tc>
        <w:tc>
          <w:tcPr>
            <w:tcW w:w="814" w:type="dxa"/>
          </w:tcPr>
          <w:p w:rsidR="00AC5421" w:rsidRPr="001A219C" w:rsidRDefault="00823051" w:rsidP="009A27AC">
            <w:pPr>
              <w:pStyle w:val="Default"/>
              <w:jc w:val="both"/>
              <w:rPr>
                <w:b/>
                <w:sz w:val="14"/>
                <w:szCs w:val="22"/>
              </w:rPr>
            </w:pPr>
            <w:r w:rsidRPr="001A219C">
              <w:rPr>
                <w:b/>
                <w:sz w:val="14"/>
                <w:szCs w:val="22"/>
              </w:rPr>
              <w:t>Pengaruh Langsung</w:t>
            </w:r>
          </w:p>
        </w:tc>
        <w:tc>
          <w:tcPr>
            <w:tcW w:w="808" w:type="dxa"/>
          </w:tcPr>
          <w:p w:rsidR="00AC5421" w:rsidRPr="001A219C" w:rsidRDefault="00823051" w:rsidP="009A27AC">
            <w:pPr>
              <w:pStyle w:val="Default"/>
              <w:jc w:val="both"/>
              <w:rPr>
                <w:b/>
                <w:sz w:val="14"/>
                <w:szCs w:val="22"/>
              </w:rPr>
            </w:pPr>
            <w:r w:rsidRPr="001A219C">
              <w:rPr>
                <w:b/>
                <w:sz w:val="14"/>
                <w:szCs w:val="22"/>
              </w:rPr>
              <w:t>Pengaruh Tidak Langsung</w:t>
            </w:r>
          </w:p>
        </w:tc>
        <w:tc>
          <w:tcPr>
            <w:tcW w:w="567" w:type="dxa"/>
            <w:vMerge/>
          </w:tcPr>
          <w:p w:rsidR="00AC5421" w:rsidRPr="001A219C" w:rsidRDefault="00AC5421" w:rsidP="009A27AC">
            <w:pPr>
              <w:pStyle w:val="Default"/>
              <w:jc w:val="both"/>
              <w:rPr>
                <w:sz w:val="14"/>
                <w:szCs w:val="22"/>
              </w:rPr>
            </w:pPr>
          </w:p>
        </w:tc>
        <w:tc>
          <w:tcPr>
            <w:tcW w:w="842" w:type="dxa"/>
            <w:vMerge/>
          </w:tcPr>
          <w:p w:rsidR="00AC5421" w:rsidRPr="001A219C" w:rsidRDefault="00AC5421" w:rsidP="009A27AC">
            <w:pPr>
              <w:pStyle w:val="Default"/>
              <w:jc w:val="both"/>
              <w:rPr>
                <w:sz w:val="14"/>
                <w:szCs w:val="22"/>
              </w:rPr>
            </w:pPr>
          </w:p>
        </w:tc>
      </w:tr>
      <w:tr w:rsidR="002F25D6" w:rsidRPr="001A219C" w:rsidTr="001A219C">
        <w:trPr>
          <w:trHeight w:val="20"/>
          <w:jc w:val="center"/>
        </w:trPr>
        <w:tc>
          <w:tcPr>
            <w:tcW w:w="846" w:type="dxa"/>
          </w:tcPr>
          <w:p w:rsidR="002F25D6" w:rsidRPr="001A219C" w:rsidRDefault="002F25D6" w:rsidP="009A27AC">
            <w:pPr>
              <w:pStyle w:val="Default"/>
              <w:rPr>
                <w:sz w:val="14"/>
                <w:szCs w:val="22"/>
              </w:rPr>
            </w:pPr>
            <w:r w:rsidRPr="001A219C">
              <w:rPr>
                <w:sz w:val="14"/>
                <w:szCs w:val="22"/>
              </w:rPr>
              <w:t xml:space="preserve">Kualitas Pelayanan </w:t>
            </w:r>
            <w:r w:rsidRPr="001A219C">
              <w:rPr>
                <w:sz w:val="14"/>
                <w:szCs w:val="22"/>
              </w:rPr>
              <w:sym w:font="Symbol" w:char="F0AE"/>
            </w:r>
            <w:r w:rsidRPr="001A219C">
              <w:rPr>
                <w:sz w:val="14"/>
                <w:szCs w:val="22"/>
              </w:rPr>
              <w:t xml:space="preserve"> Kepuasan Pelanggan</w:t>
            </w:r>
          </w:p>
        </w:tc>
        <w:tc>
          <w:tcPr>
            <w:tcW w:w="814" w:type="dxa"/>
          </w:tcPr>
          <w:p w:rsidR="002F25D6" w:rsidRPr="001A219C" w:rsidRDefault="002F25D6" w:rsidP="009A27AC">
            <w:pPr>
              <w:autoSpaceDE w:val="0"/>
              <w:autoSpaceDN w:val="0"/>
              <w:adjustRightInd w:val="0"/>
              <w:ind w:left="60" w:right="60"/>
              <w:jc w:val="center"/>
              <w:rPr>
                <w:rFonts w:ascii="Times New Roman" w:hAnsi="Times New Roman" w:cs="Times New Roman"/>
                <w:sz w:val="14"/>
              </w:rPr>
            </w:pPr>
            <w:r w:rsidRPr="001A219C">
              <w:rPr>
                <w:rFonts w:ascii="Times New Roman" w:hAnsi="Times New Roman" w:cs="Times New Roman"/>
                <w:sz w:val="14"/>
              </w:rPr>
              <w:t>0.353</w:t>
            </w:r>
          </w:p>
        </w:tc>
        <w:tc>
          <w:tcPr>
            <w:tcW w:w="808" w:type="dxa"/>
          </w:tcPr>
          <w:p w:rsidR="002F25D6" w:rsidRPr="001A219C" w:rsidRDefault="002F25D6" w:rsidP="009A27AC">
            <w:pPr>
              <w:pStyle w:val="Default"/>
              <w:jc w:val="center"/>
              <w:rPr>
                <w:sz w:val="14"/>
                <w:szCs w:val="22"/>
              </w:rPr>
            </w:pPr>
            <w:r w:rsidRPr="001A219C">
              <w:rPr>
                <w:sz w:val="14"/>
                <w:szCs w:val="22"/>
              </w:rPr>
              <w:t>-</w:t>
            </w:r>
          </w:p>
        </w:tc>
        <w:tc>
          <w:tcPr>
            <w:tcW w:w="567" w:type="dxa"/>
          </w:tcPr>
          <w:p w:rsidR="002F25D6" w:rsidRPr="001A219C" w:rsidRDefault="002F25D6" w:rsidP="009A27AC">
            <w:pPr>
              <w:pStyle w:val="Default"/>
              <w:jc w:val="center"/>
              <w:rPr>
                <w:sz w:val="14"/>
                <w:szCs w:val="22"/>
              </w:rPr>
            </w:pPr>
            <w:r w:rsidRPr="001A219C">
              <w:rPr>
                <w:sz w:val="14"/>
                <w:szCs w:val="22"/>
              </w:rPr>
              <w:t>0,353</w:t>
            </w:r>
          </w:p>
        </w:tc>
        <w:tc>
          <w:tcPr>
            <w:tcW w:w="842" w:type="dxa"/>
          </w:tcPr>
          <w:p w:rsidR="002F25D6" w:rsidRPr="001A219C" w:rsidRDefault="00FD264E" w:rsidP="009A27AC">
            <w:pPr>
              <w:pStyle w:val="Default"/>
              <w:jc w:val="center"/>
              <w:rPr>
                <w:sz w:val="14"/>
                <w:szCs w:val="22"/>
              </w:rPr>
            </w:pPr>
            <w:r w:rsidRPr="001A219C">
              <w:rPr>
                <w:sz w:val="14"/>
                <w:szCs w:val="22"/>
              </w:rPr>
              <w:t>Kuat</w:t>
            </w:r>
          </w:p>
        </w:tc>
      </w:tr>
      <w:tr w:rsidR="002F25D6" w:rsidRPr="001A219C" w:rsidTr="001A219C">
        <w:trPr>
          <w:trHeight w:val="20"/>
          <w:jc w:val="center"/>
        </w:trPr>
        <w:tc>
          <w:tcPr>
            <w:tcW w:w="846" w:type="dxa"/>
          </w:tcPr>
          <w:p w:rsidR="002F25D6" w:rsidRPr="001A219C" w:rsidRDefault="002F25D6" w:rsidP="009A27AC">
            <w:pPr>
              <w:pStyle w:val="Default"/>
              <w:rPr>
                <w:sz w:val="14"/>
                <w:szCs w:val="22"/>
              </w:rPr>
            </w:pPr>
            <w:r w:rsidRPr="001A219C">
              <w:rPr>
                <w:sz w:val="14"/>
                <w:szCs w:val="22"/>
              </w:rPr>
              <w:t xml:space="preserve">Persepsi Harga </w:t>
            </w:r>
            <w:r w:rsidRPr="001A219C">
              <w:rPr>
                <w:sz w:val="14"/>
                <w:szCs w:val="22"/>
              </w:rPr>
              <w:sym w:font="Symbol" w:char="F0AE"/>
            </w:r>
            <w:r w:rsidRPr="001A219C">
              <w:rPr>
                <w:sz w:val="14"/>
                <w:szCs w:val="22"/>
              </w:rPr>
              <w:t xml:space="preserve"> Kepuasan Pelanggan</w:t>
            </w:r>
          </w:p>
        </w:tc>
        <w:tc>
          <w:tcPr>
            <w:tcW w:w="814" w:type="dxa"/>
          </w:tcPr>
          <w:p w:rsidR="002F25D6" w:rsidRPr="001A219C" w:rsidRDefault="002F25D6" w:rsidP="009A27AC">
            <w:pPr>
              <w:autoSpaceDE w:val="0"/>
              <w:autoSpaceDN w:val="0"/>
              <w:adjustRightInd w:val="0"/>
              <w:ind w:left="60" w:right="60"/>
              <w:jc w:val="center"/>
              <w:rPr>
                <w:rFonts w:ascii="Times New Roman" w:hAnsi="Times New Roman" w:cs="Times New Roman"/>
                <w:sz w:val="14"/>
              </w:rPr>
            </w:pPr>
            <w:r w:rsidRPr="001A219C">
              <w:rPr>
                <w:rFonts w:ascii="Times New Roman" w:hAnsi="Times New Roman" w:cs="Times New Roman"/>
                <w:sz w:val="14"/>
              </w:rPr>
              <w:t>0.505</w:t>
            </w:r>
          </w:p>
        </w:tc>
        <w:tc>
          <w:tcPr>
            <w:tcW w:w="808" w:type="dxa"/>
          </w:tcPr>
          <w:p w:rsidR="002F25D6" w:rsidRPr="001A219C" w:rsidRDefault="002F25D6" w:rsidP="009A27AC">
            <w:pPr>
              <w:pStyle w:val="Default"/>
              <w:jc w:val="center"/>
              <w:rPr>
                <w:sz w:val="14"/>
                <w:szCs w:val="22"/>
              </w:rPr>
            </w:pPr>
            <w:r w:rsidRPr="001A219C">
              <w:rPr>
                <w:sz w:val="14"/>
                <w:szCs w:val="22"/>
              </w:rPr>
              <w:t>-</w:t>
            </w:r>
          </w:p>
        </w:tc>
        <w:tc>
          <w:tcPr>
            <w:tcW w:w="567" w:type="dxa"/>
          </w:tcPr>
          <w:p w:rsidR="002F25D6" w:rsidRPr="001A219C" w:rsidRDefault="002F25D6" w:rsidP="009A27AC">
            <w:pPr>
              <w:pStyle w:val="Default"/>
              <w:jc w:val="center"/>
              <w:rPr>
                <w:sz w:val="14"/>
                <w:szCs w:val="22"/>
              </w:rPr>
            </w:pPr>
            <w:r w:rsidRPr="001A219C">
              <w:rPr>
                <w:sz w:val="14"/>
                <w:szCs w:val="22"/>
              </w:rPr>
              <w:t>0,505</w:t>
            </w:r>
          </w:p>
        </w:tc>
        <w:tc>
          <w:tcPr>
            <w:tcW w:w="842" w:type="dxa"/>
          </w:tcPr>
          <w:p w:rsidR="002F25D6" w:rsidRPr="001A219C" w:rsidRDefault="00FD264E" w:rsidP="009A27AC">
            <w:pPr>
              <w:pStyle w:val="Default"/>
              <w:jc w:val="center"/>
              <w:rPr>
                <w:sz w:val="14"/>
                <w:szCs w:val="22"/>
              </w:rPr>
            </w:pPr>
            <w:r w:rsidRPr="001A219C">
              <w:rPr>
                <w:sz w:val="14"/>
                <w:szCs w:val="22"/>
              </w:rPr>
              <w:t>Kuat</w:t>
            </w:r>
          </w:p>
        </w:tc>
      </w:tr>
      <w:tr w:rsidR="002F25D6" w:rsidRPr="001A219C" w:rsidTr="001A219C">
        <w:trPr>
          <w:trHeight w:val="20"/>
          <w:jc w:val="center"/>
        </w:trPr>
        <w:tc>
          <w:tcPr>
            <w:tcW w:w="846" w:type="dxa"/>
          </w:tcPr>
          <w:p w:rsidR="002F25D6" w:rsidRPr="001A219C" w:rsidRDefault="002F25D6" w:rsidP="009A27AC">
            <w:pPr>
              <w:pStyle w:val="Default"/>
              <w:rPr>
                <w:sz w:val="14"/>
                <w:szCs w:val="22"/>
              </w:rPr>
            </w:pPr>
            <w:r w:rsidRPr="001A219C">
              <w:rPr>
                <w:sz w:val="14"/>
                <w:szCs w:val="22"/>
              </w:rPr>
              <w:t xml:space="preserve">Kualitas Pelayanan </w:t>
            </w:r>
            <w:r w:rsidRPr="001A219C">
              <w:rPr>
                <w:sz w:val="14"/>
                <w:szCs w:val="22"/>
              </w:rPr>
              <w:sym w:font="Symbol" w:char="F0AE"/>
            </w:r>
            <w:r w:rsidRPr="001A219C">
              <w:rPr>
                <w:sz w:val="14"/>
                <w:szCs w:val="22"/>
              </w:rPr>
              <w:t xml:space="preserve"> Loyalitas Pelanggan</w:t>
            </w:r>
          </w:p>
        </w:tc>
        <w:tc>
          <w:tcPr>
            <w:tcW w:w="814" w:type="dxa"/>
          </w:tcPr>
          <w:p w:rsidR="002F25D6" w:rsidRPr="001A219C" w:rsidRDefault="002F25D6" w:rsidP="009A27AC">
            <w:pPr>
              <w:autoSpaceDE w:val="0"/>
              <w:autoSpaceDN w:val="0"/>
              <w:adjustRightInd w:val="0"/>
              <w:ind w:left="60" w:right="60"/>
              <w:jc w:val="center"/>
              <w:rPr>
                <w:rFonts w:ascii="Times New Roman" w:hAnsi="Times New Roman" w:cs="Times New Roman"/>
                <w:sz w:val="14"/>
              </w:rPr>
            </w:pPr>
            <w:r w:rsidRPr="001A219C">
              <w:rPr>
                <w:rFonts w:ascii="Times New Roman" w:hAnsi="Times New Roman" w:cs="Times New Roman"/>
                <w:sz w:val="14"/>
              </w:rPr>
              <w:t>0.292</w:t>
            </w:r>
          </w:p>
        </w:tc>
        <w:tc>
          <w:tcPr>
            <w:tcW w:w="808" w:type="dxa"/>
          </w:tcPr>
          <w:p w:rsidR="002F25D6" w:rsidRPr="001A219C" w:rsidRDefault="002F25D6" w:rsidP="009A27AC">
            <w:pPr>
              <w:pStyle w:val="Default"/>
              <w:jc w:val="center"/>
              <w:rPr>
                <w:sz w:val="14"/>
                <w:szCs w:val="22"/>
              </w:rPr>
            </w:pPr>
            <w:r w:rsidRPr="001A219C">
              <w:rPr>
                <w:sz w:val="14"/>
                <w:szCs w:val="22"/>
              </w:rPr>
              <w:t>-</w:t>
            </w:r>
          </w:p>
        </w:tc>
        <w:tc>
          <w:tcPr>
            <w:tcW w:w="567" w:type="dxa"/>
          </w:tcPr>
          <w:p w:rsidR="002F25D6" w:rsidRPr="001A219C" w:rsidRDefault="002F25D6" w:rsidP="009A27AC">
            <w:pPr>
              <w:pStyle w:val="Default"/>
              <w:jc w:val="center"/>
              <w:rPr>
                <w:sz w:val="14"/>
                <w:szCs w:val="22"/>
              </w:rPr>
            </w:pPr>
            <w:r w:rsidRPr="001A219C">
              <w:rPr>
                <w:sz w:val="14"/>
                <w:szCs w:val="22"/>
              </w:rPr>
              <w:t>0,292</w:t>
            </w:r>
          </w:p>
        </w:tc>
        <w:tc>
          <w:tcPr>
            <w:tcW w:w="842" w:type="dxa"/>
          </w:tcPr>
          <w:p w:rsidR="002F25D6" w:rsidRPr="001A219C" w:rsidRDefault="002F25D6" w:rsidP="009A27AC">
            <w:pPr>
              <w:pStyle w:val="Default"/>
              <w:jc w:val="center"/>
              <w:rPr>
                <w:sz w:val="14"/>
                <w:szCs w:val="22"/>
              </w:rPr>
            </w:pPr>
            <w:r w:rsidRPr="001A219C">
              <w:rPr>
                <w:sz w:val="14"/>
                <w:szCs w:val="22"/>
              </w:rPr>
              <w:t>S</w:t>
            </w:r>
            <w:r w:rsidR="00C060D5" w:rsidRPr="001A219C">
              <w:rPr>
                <w:sz w:val="14"/>
                <w:szCs w:val="22"/>
              </w:rPr>
              <w:t>edang</w:t>
            </w:r>
          </w:p>
        </w:tc>
      </w:tr>
      <w:tr w:rsidR="002F25D6" w:rsidRPr="001A219C" w:rsidTr="001A219C">
        <w:trPr>
          <w:trHeight w:val="20"/>
          <w:jc w:val="center"/>
        </w:trPr>
        <w:tc>
          <w:tcPr>
            <w:tcW w:w="846" w:type="dxa"/>
          </w:tcPr>
          <w:p w:rsidR="002F25D6" w:rsidRPr="001A219C" w:rsidRDefault="002F25D6" w:rsidP="009A27AC">
            <w:pPr>
              <w:pStyle w:val="Default"/>
              <w:rPr>
                <w:sz w:val="14"/>
                <w:szCs w:val="22"/>
              </w:rPr>
            </w:pPr>
            <w:r w:rsidRPr="001A219C">
              <w:rPr>
                <w:sz w:val="14"/>
                <w:szCs w:val="22"/>
              </w:rPr>
              <w:t xml:space="preserve">Persepsi Harga </w:t>
            </w:r>
            <w:r w:rsidRPr="001A219C">
              <w:rPr>
                <w:sz w:val="14"/>
                <w:szCs w:val="22"/>
              </w:rPr>
              <w:sym w:font="Symbol" w:char="F0AE"/>
            </w:r>
            <w:r w:rsidRPr="001A219C">
              <w:rPr>
                <w:sz w:val="14"/>
                <w:szCs w:val="22"/>
              </w:rPr>
              <w:t xml:space="preserve"> Loyalitas Pelanggan</w:t>
            </w:r>
          </w:p>
        </w:tc>
        <w:tc>
          <w:tcPr>
            <w:tcW w:w="814" w:type="dxa"/>
          </w:tcPr>
          <w:p w:rsidR="002F25D6" w:rsidRPr="001A219C" w:rsidRDefault="002F25D6" w:rsidP="009A27AC">
            <w:pPr>
              <w:autoSpaceDE w:val="0"/>
              <w:autoSpaceDN w:val="0"/>
              <w:adjustRightInd w:val="0"/>
              <w:ind w:left="60" w:right="60"/>
              <w:jc w:val="center"/>
              <w:rPr>
                <w:rFonts w:ascii="Times New Roman" w:hAnsi="Times New Roman" w:cs="Times New Roman"/>
                <w:sz w:val="14"/>
              </w:rPr>
            </w:pPr>
            <w:r w:rsidRPr="001A219C">
              <w:rPr>
                <w:rFonts w:ascii="Times New Roman" w:hAnsi="Times New Roman" w:cs="Times New Roman"/>
                <w:sz w:val="14"/>
              </w:rPr>
              <w:t>0.198</w:t>
            </w:r>
          </w:p>
        </w:tc>
        <w:tc>
          <w:tcPr>
            <w:tcW w:w="808" w:type="dxa"/>
          </w:tcPr>
          <w:p w:rsidR="002F25D6" w:rsidRPr="001A219C" w:rsidRDefault="002F25D6" w:rsidP="009A27AC">
            <w:pPr>
              <w:pStyle w:val="Default"/>
              <w:jc w:val="center"/>
              <w:rPr>
                <w:sz w:val="14"/>
                <w:szCs w:val="22"/>
              </w:rPr>
            </w:pPr>
            <w:r w:rsidRPr="001A219C">
              <w:rPr>
                <w:sz w:val="14"/>
                <w:szCs w:val="22"/>
              </w:rPr>
              <w:t>-</w:t>
            </w:r>
          </w:p>
        </w:tc>
        <w:tc>
          <w:tcPr>
            <w:tcW w:w="567" w:type="dxa"/>
          </w:tcPr>
          <w:p w:rsidR="002F25D6" w:rsidRPr="001A219C" w:rsidRDefault="002F25D6" w:rsidP="009A27AC">
            <w:pPr>
              <w:pStyle w:val="Default"/>
              <w:jc w:val="center"/>
              <w:rPr>
                <w:sz w:val="14"/>
                <w:szCs w:val="22"/>
              </w:rPr>
            </w:pPr>
            <w:r w:rsidRPr="001A219C">
              <w:rPr>
                <w:sz w:val="14"/>
                <w:szCs w:val="22"/>
              </w:rPr>
              <w:t>0,198</w:t>
            </w:r>
          </w:p>
        </w:tc>
        <w:tc>
          <w:tcPr>
            <w:tcW w:w="842" w:type="dxa"/>
          </w:tcPr>
          <w:p w:rsidR="002F25D6" w:rsidRPr="001A219C" w:rsidRDefault="00C060D5" w:rsidP="009A27AC">
            <w:pPr>
              <w:pStyle w:val="Default"/>
              <w:jc w:val="center"/>
              <w:rPr>
                <w:sz w:val="14"/>
                <w:szCs w:val="22"/>
              </w:rPr>
            </w:pPr>
            <w:r w:rsidRPr="001A219C">
              <w:rPr>
                <w:sz w:val="14"/>
                <w:szCs w:val="22"/>
              </w:rPr>
              <w:t>Sedang</w:t>
            </w:r>
          </w:p>
        </w:tc>
      </w:tr>
      <w:tr w:rsidR="00AC5421" w:rsidRPr="001A219C" w:rsidTr="001A219C">
        <w:trPr>
          <w:trHeight w:val="20"/>
          <w:jc w:val="center"/>
        </w:trPr>
        <w:tc>
          <w:tcPr>
            <w:tcW w:w="846" w:type="dxa"/>
          </w:tcPr>
          <w:p w:rsidR="00AC5421" w:rsidRPr="001A219C" w:rsidRDefault="00823051" w:rsidP="009A27AC">
            <w:pPr>
              <w:pStyle w:val="Default"/>
              <w:rPr>
                <w:sz w:val="14"/>
                <w:szCs w:val="22"/>
              </w:rPr>
            </w:pPr>
            <w:r w:rsidRPr="001A219C">
              <w:rPr>
                <w:sz w:val="14"/>
                <w:szCs w:val="22"/>
              </w:rPr>
              <w:lastRenderedPageBreak/>
              <w:t xml:space="preserve">Kualitas Pelayanan </w:t>
            </w:r>
            <w:r w:rsidR="00AC5421" w:rsidRPr="001A219C">
              <w:rPr>
                <w:sz w:val="14"/>
                <w:szCs w:val="22"/>
              </w:rPr>
              <w:sym w:font="Symbol" w:char="F0AE"/>
            </w:r>
            <w:r w:rsidR="00AC5421" w:rsidRPr="001A219C">
              <w:rPr>
                <w:sz w:val="14"/>
                <w:szCs w:val="22"/>
              </w:rPr>
              <w:t xml:space="preserve"> </w:t>
            </w:r>
            <w:r w:rsidRPr="001A219C">
              <w:rPr>
                <w:sz w:val="14"/>
                <w:szCs w:val="22"/>
              </w:rPr>
              <w:t xml:space="preserve">Kepuasan Pelanggan </w:t>
            </w:r>
            <w:r w:rsidR="00AC5421" w:rsidRPr="001A219C">
              <w:rPr>
                <w:sz w:val="14"/>
                <w:szCs w:val="22"/>
              </w:rPr>
              <w:sym w:font="Symbol" w:char="F0AE"/>
            </w:r>
            <w:r w:rsidR="00AC5421" w:rsidRPr="001A219C">
              <w:rPr>
                <w:sz w:val="14"/>
                <w:szCs w:val="22"/>
              </w:rPr>
              <w:t xml:space="preserve"> </w:t>
            </w:r>
            <w:r w:rsidRPr="001A219C">
              <w:rPr>
                <w:sz w:val="14"/>
                <w:szCs w:val="22"/>
              </w:rPr>
              <w:t>Loyalitas Pelanggan</w:t>
            </w:r>
          </w:p>
        </w:tc>
        <w:tc>
          <w:tcPr>
            <w:tcW w:w="814" w:type="dxa"/>
          </w:tcPr>
          <w:p w:rsidR="00AC5421" w:rsidRPr="001A219C" w:rsidRDefault="002F25D6" w:rsidP="009A27AC">
            <w:pPr>
              <w:pStyle w:val="Default"/>
              <w:jc w:val="center"/>
              <w:rPr>
                <w:sz w:val="14"/>
                <w:szCs w:val="22"/>
              </w:rPr>
            </w:pPr>
            <w:r w:rsidRPr="001A219C">
              <w:rPr>
                <w:sz w:val="14"/>
                <w:szCs w:val="22"/>
              </w:rPr>
              <w:t>0,292</w:t>
            </w:r>
          </w:p>
        </w:tc>
        <w:tc>
          <w:tcPr>
            <w:tcW w:w="808" w:type="dxa"/>
          </w:tcPr>
          <w:p w:rsidR="00AC5421" w:rsidRPr="001A219C" w:rsidRDefault="002F25D6" w:rsidP="009A27AC">
            <w:pPr>
              <w:pStyle w:val="Default"/>
              <w:jc w:val="center"/>
              <w:rPr>
                <w:sz w:val="14"/>
                <w:szCs w:val="22"/>
              </w:rPr>
            </w:pPr>
            <w:r w:rsidRPr="001A219C">
              <w:rPr>
                <w:sz w:val="14"/>
                <w:szCs w:val="22"/>
              </w:rPr>
              <w:t>0,353 x 0,363</w:t>
            </w:r>
            <w:r w:rsidR="0030529C" w:rsidRPr="001A219C">
              <w:rPr>
                <w:sz w:val="14"/>
                <w:szCs w:val="22"/>
              </w:rPr>
              <w:t xml:space="preserve"> = 0,128</w:t>
            </w:r>
          </w:p>
        </w:tc>
        <w:tc>
          <w:tcPr>
            <w:tcW w:w="567" w:type="dxa"/>
          </w:tcPr>
          <w:p w:rsidR="00AC5421" w:rsidRPr="001A219C" w:rsidRDefault="0030529C" w:rsidP="009A27AC">
            <w:pPr>
              <w:pStyle w:val="Default"/>
              <w:jc w:val="center"/>
              <w:rPr>
                <w:sz w:val="14"/>
                <w:szCs w:val="22"/>
              </w:rPr>
            </w:pPr>
            <w:r w:rsidRPr="001A219C">
              <w:rPr>
                <w:sz w:val="14"/>
                <w:szCs w:val="22"/>
              </w:rPr>
              <w:t>0,420</w:t>
            </w:r>
          </w:p>
        </w:tc>
        <w:tc>
          <w:tcPr>
            <w:tcW w:w="842" w:type="dxa"/>
          </w:tcPr>
          <w:p w:rsidR="00AC5421" w:rsidRPr="001A219C" w:rsidRDefault="00C060D5" w:rsidP="009A27AC">
            <w:pPr>
              <w:pStyle w:val="Default"/>
              <w:jc w:val="center"/>
              <w:rPr>
                <w:sz w:val="14"/>
                <w:szCs w:val="22"/>
              </w:rPr>
            </w:pPr>
            <w:r w:rsidRPr="001A219C">
              <w:rPr>
                <w:sz w:val="14"/>
                <w:szCs w:val="22"/>
              </w:rPr>
              <w:t>Kuat</w:t>
            </w:r>
          </w:p>
        </w:tc>
      </w:tr>
      <w:tr w:rsidR="00AC5421" w:rsidRPr="001A219C" w:rsidTr="001A219C">
        <w:trPr>
          <w:trHeight w:val="20"/>
          <w:jc w:val="center"/>
        </w:trPr>
        <w:tc>
          <w:tcPr>
            <w:tcW w:w="846" w:type="dxa"/>
          </w:tcPr>
          <w:p w:rsidR="00AC5421" w:rsidRPr="001A219C" w:rsidRDefault="002F25D6" w:rsidP="009A27AC">
            <w:pPr>
              <w:pStyle w:val="Default"/>
              <w:rPr>
                <w:sz w:val="14"/>
                <w:szCs w:val="22"/>
              </w:rPr>
            </w:pPr>
            <w:r w:rsidRPr="001A219C">
              <w:rPr>
                <w:sz w:val="14"/>
                <w:szCs w:val="22"/>
              </w:rPr>
              <w:t xml:space="preserve">Persepsi Harga </w:t>
            </w:r>
            <w:r w:rsidR="00AC5421" w:rsidRPr="001A219C">
              <w:rPr>
                <w:sz w:val="14"/>
                <w:szCs w:val="22"/>
              </w:rPr>
              <w:sym w:font="Symbol" w:char="F0AE"/>
            </w:r>
            <w:r w:rsidR="00AC5421" w:rsidRPr="001A219C">
              <w:rPr>
                <w:sz w:val="14"/>
                <w:szCs w:val="22"/>
              </w:rPr>
              <w:t xml:space="preserve"> </w:t>
            </w:r>
            <w:r w:rsidR="00823051" w:rsidRPr="001A219C">
              <w:rPr>
                <w:sz w:val="14"/>
                <w:szCs w:val="22"/>
              </w:rPr>
              <w:t xml:space="preserve">Kepuasan Pelanggan </w:t>
            </w:r>
            <w:r w:rsidR="00AC5421" w:rsidRPr="001A219C">
              <w:rPr>
                <w:sz w:val="14"/>
                <w:szCs w:val="22"/>
              </w:rPr>
              <w:sym w:font="Symbol" w:char="F0AE"/>
            </w:r>
            <w:r w:rsidR="00AC5421" w:rsidRPr="001A219C">
              <w:rPr>
                <w:sz w:val="14"/>
                <w:szCs w:val="22"/>
              </w:rPr>
              <w:t xml:space="preserve"> </w:t>
            </w:r>
            <w:r w:rsidR="00823051" w:rsidRPr="001A219C">
              <w:rPr>
                <w:sz w:val="14"/>
                <w:szCs w:val="22"/>
              </w:rPr>
              <w:t>Loyalitas Pelanggan</w:t>
            </w:r>
          </w:p>
        </w:tc>
        <w:tc>
          <w:tcPr>
            <w:tcW w:w="814" w:type="dxa"/>
          </w:tcPr>
          <w:p w:rsidR="00AC5421" w:rsidRPr="001A219C" w:rsidRDefault="00AC5421" w:rsidP="009A27AC">
            <w:pPr>
              <w:pStyle w:val="Default"/>
              <w:jc w:val="center"/>
              <w:rPr>
                <w:sz w:val="14"/>
                <w:szCs w:val="22"/>
              </w:rPr>
            </w:pPr>
            <w:r w:rsidRPr="001A219C">
              <w:rPr>
                <w:sz w:val="14"/>
                <w:szCs w:val="22"/>
              </w:rPr>
              <w:t>0,</w:t>
            </w:r>
            <w:r w:rsidR="002F25D6" w:rsidRPr="001A219C">
              <w:rPr>
                <w:sz w:val="14"/>
                <w:szCs w:val="22"/>
              </w:rPr>
              <w:t>198</w:t>
            </w:r>
          </w:p>
        </w:tc>
        <w:tc>
          <w:tcPr>
            <w:tcW w:w="808" w:type="dxa"/>
          </w:tcPr>
          <w:p w:rsidR="00AC5421" w:rsidRPr="001A219C" w:rsidRDefault="002F25D6" w:rsidP="009A27AC">
            <w:pPr>
              <w:pStyle w:val="Default"/>
              <w:jc w:val="center"/>
              <w:rPr>
                <w:sz w:val="14"/>
                <w:szCs w:val="22"/>
              </w:rPr>
            </w:pPr>
            <w:r w:rsidRPr="001A219C">
              <w:rPr>
                <w:sz w:val="14"/>
                <w:szCs w:val="22"/>
              </w:rPr>
              <w:t>0,505 x 0,363</w:t>
            </w:r>
            <w:r w:rsidR="0030529C" w:rsidRPr="001A219C">
              <w:rPr>
                <w:sz w:val="14"/>
                <w:szCs w:val="22"/>
              </w:rPr>
              <w:t xml:space="preserve"> = 0,183</w:t>
            </w:r>
          </w:p>
        </w:tc>
        <w:tc>
          <w:tcPr>
            <w:tcW w:w="567" w:type="dxa"/>
          </w:tcPr>
          <w:p w:rsidR="00AC5421" w:rsidRPr="001A219C" w:rsidRDefault="0030529C" w:rsidP="009A27AC">
            <w:pPr>
              <w:pStyle w:val="Default"/>
              <w:jc w:val="center"/>
              <w:rPr>
                <w:sz w:val="14"/>
                <w:szCs w:val="22"/>
              </w:rPr>
            </w:pPr>
            <w:r w:rsidRPr="001A219C">
              <w:rPr>
                <w:sz w:val="14"/>
                <w:szCs w:val="22"/>
              </w:rPr>
              <w:t>0,381</w:t>
            </w:r>
          </w:p>
        </w:tc>
        <w:tc>
          <w:tcPr>
            <w:tcW w:w="842" w:type="dxa"/>
          </w:tcPr>
          <w:p w:rsidR="00AC5421" w:rsidRPr="001A219C" w:rsidRDefault="00C060D5" w:rsidP="009A27AC">
            <w:pPr>
              <w:pStyle w:val="Default"/>
              <w:jc w:val="center"/>
              <w:rPr>
                <w:sz w:val="14"/>
                <w:szCs w:val="22"/>
              </w:rPr>
            </w:pPr>
            <w:r w:rsidRPr="001A219C">
              <w:rPr>
                <w:sz w:val="14"/>
                <w:szCs w:val="22"/>
              </w:rPr>
              <w:t>Kuat</w:t>
            </w:r>
          </w:p>
        </w:tc>
      </w:tr>
      <w:tr w:rsidR="00AC5421" w:rsidRPr="001A219C" w:rsidTr="001A219C">
        <w:trPr>
          <w:trHeight w:val="20"/>
          <w:jc w:val="center"/>
        </w:trPr>
        <w:tc>
          <w:tcPr>
            <w:tcW w:w="846" w:type="dxa"/>
          </w:tcPr>
          <w:p w:rsidR="00AC5421" w:rsidRPr="001A219C" w:rsidRDefault="00823051" w:rsidP="009A27AC">
            <w:pPr>
              <w:pStyle w:val="Default"/>
              <w:rPr>
                <w:sz w:val="14"/>
                <w:szCs w:val="22"/>
              </w:rPr>
            </w:pPr>
            <w:r w:rsidRPr="001A219C">
              <w:rPr>
                <w:sz w:val="14"/>
                <w:szCs w:val="22"/>
              </w:rPr>
              <w:t xml:space="preserve">Kepuasan Pelanggan </w:t>
            </w:r>
            <w:r w:rsidR="00AC5421" w:rsidRPr="001A219C">
              <w:rPr>
                <w:sz w:val="14"/>
                <w:szCs w:val="22"/>
              </w:rPr>
              <w:sym w:font="Symbol" w:char="F0AE"/>
            </w:r>
            <w:r w:rsidR="00AC5421" w:rsidRPr="001A219C">
              <w:rPr>
                <w:sz w:val="14"/>
                <w:szCs w:val="22"/>
              </w:rPr>
              <w:t xml:space="preserve"> </w:t>
            </w:r>
            <w:r w:rsidRPr="001A219C">
              <w:rPr>
                <w:sz w:val="14"/>
                <w:szCs w:val="22"/>
              </w:rPr>
              <w:t>Loyalitas Pelanggan</w:t>
            </w:r>
          </w:p>
        </w:tc>
        <w:tc>
          <w:tcPr>
            <w:tcW w:w="814" w:type="dxa"/>
          </w:tcPr>
          <w:p w:rsidR="00AC5421" w:rsidRPr="001A219C" w:rsidRDefault="002F25D6" w:rsidP="009A27AC">
            <w:pPr>
              <w:pStyle w:val="Default"/>
              <w:jc w:val="center"/>
              <w:rPr>
                <w:sz w:val="14"/>
                <w:szCs w:val="22"/>
              </w:rPr>
            </w:pPr>
            <w:r w:rsidRPr="001A219C">
              <w:rPr>
                <w:sz w:val="14"/>
                <w:szCs w:val="22"/>
              </w:rPr>
              <w:t>0,363</w:t>
            </w:r>
          </w:p>
        </w:tc>
        <w:tc>
          <w:tcPr>
            <w:tcW w:w="808" w:type="dxa"/>
          </w:tcPr>
          <w:p w:rsidR="00AC5421" w:rsidRPr="001A219C" w:rsidRDefault="00AC5421" w:rsidP="009A27AC">
            <w:pPr>
              <w:pStyle w:val="Default"/>
              <w:jc w:val="center"/>
              <w:rPr>
                <w:sz w:val="14"/>
                <w:szCs w:val="22"/>
              </w:rPr>
            </w:pPr>
            <w:r w:rsidRPr="001A219C">
              <w:rPr>
                <w:sz w:val="14"/>
                <w:szCs w:val="22"/>
              </w:rPr>
              <w:t>-</w:t>
            </w:r>
          </w:p>
        </w:tc>
        <w:tc>
          <w:tcPr>
            <w:tcW w:w="567" w:type="dxa"/>
          </w:tcPr>
          <w:p w:rsidR="00AC5421" w:rsidRPr="001A219C" w:rsidRDefault="002F25D6" w:rsidP="009A27AC">
            <w:pPr>
              <w:pStyle w:val="Default"/>
              <w:jc w:val="center"/>
              <w:rPr>
                <w:sz w:val="14"/>
                <w:szCs w:val="22"/>
              </w:rPr>
            </w:pPr>
            <w:r w:rsidRPr="001A219C">
              <w:rPr>
                <w:sz w:val="14"/>
                <w:szCs w:val="22"/>
              </w:rPr>
              <w:t>0,363</w:t>
            </w:r>
          </w:p>
        </w:tc>
        <w:tc>
          <w:tcPr>
            <w:tcW w:w="842" w:type="dxa"/>
          </w:tcPr>
          <w:p w:rsidR="00AC5421" w:rsidRPr="001A219C" w:rsidRDefault="00C060D5" w:rsidP="009A27AC">
            <w:pPr>
              <w:pStyle w:val="Default"/>
              <w:jc w:val="center"/>
              <w:rPr>
                <w:sz w:val="14"/>
                <w:szCs w:val="22"/>
              </w:rPr>
            </w:pPr>
            <w:r w:rsidRPr="001A219C">
              <w:rPr>
                <w:sz w:val="14"/>
                <w:szCs w:val="22"/>
              </w:rPr>
              <w:t>Kuat</w:t>
            </w:r>
          </w:p>
        </w:tc>
      </w:tr>
    </w:tbl>
    <w:p w:rsidR="00AD1388" w:rsidRPr="00F42323" w:rsidRDefault="00AD1388" w:rsidP="001A219C">
      <w:pPr>
        <w:spacing w:after="0" w:line="240" w:lineRule="auto"/>
        <w:ind w:left="1134" w:hanging="1134"/>
        <w:jc w:val="both"/>
        <w:rPr>
          <w:rFonts w:ascii="Times New Roman" w:hAnsi="Times New Roman" w:cs="Times New Roman"/>
          <w:i/>
          <w:sz w:val="24"/>
          <w:szCs w:val="24"/>
        </w:rPr>
      </w:pPr>
      <w:r w:rsidRPr="001A219C">
        <w:rPr>
          <w:rFonts w:ascii="Times New Roman" w:hAnsi="Times New Roman" w:cs="Times New Roman"/>
          <w:b/>
          <w:sz w:val="24"/>
          <w:szCs w:val="24"/>
        </w:rPr>
        <w:t>Sumber:</w:t>
      </w:r>
      <w:r w:rsidRPr="00F42323">
        <w:rPr>
          <w:rFonts w:ascii="Times New Roman" w:hAnsi="Times New Roman" w:cs="Times New Roman"/>
          <w:i/>
          <w:sz w:val="24"/>
          <w:szCs w:val="24"/>
        </w:rPr>
        <w:t xml:space="preserve"> Data olahan pe</w:t>
      </w:r>
      <w:r w:rsidR="009A521C" w:rsidRPr="00F42323">
        <w:rPr>
          <w:rFonts w:ascii="Times New Roman" w:hAnsi="Times New Roman" w:cs="Times New Roman"/>
          <w:i/>
          <w:sz w:val="24"/>
          <w:szCs w:val="24"/>
        </w:rPr>
        <w:t>neliti menggunakan SPSS 25, 2024</w:t>
      </w:r>
    </w:p>
    <w:p w:rsidR="00AC5421" w:rsidRDefault="00D64DFC" w:rsidP="009A27AC">
      <w:pPr>
        <w:pStyle w:val="Default"/>
        <w:ind w:firstLine="720"/>
        <w:jc w:val="both"/>
        <w:rPr>
          <w:lang w:val="id-ID"/>
        </w:rPr>
      </w:pPr>
      <w:r>
        <w:t>Berdasarkan persamaan struktural langkah 1 dan langkah 2 di atas, diperoleh analisis jalur dari variabel-variabel penelitian sebagai berikut:</w:t>
      </w:r>
    </w:p>
    <w:p w:rsidR="001A219C" w:rsidRDefault="001A219C" w:rsidP="001A219C">
      <w:pPr>
        <w:pStyle w:val="Default"/>
        <w:jc w:val="center"/>
        <w:rPr>
          <w:lang w:val="id-ID"/>
        </w:rPr>
      </w:pPr>
    </w:p>
    <w:p w:rsidR="001A219C" w:rsidRPr="001A219C" w:rsidRDefault="001A219C" w:rsidP="001A219C">
      <w:pPr>
        <w:pStyle w:val="Default"/>
        <w:jc w:val="center"/>
        <w:rPr>
          <w:b/>
          <w:lang w:val="id-ID"/>
        </w:rPr>
      </w:pPr>
      <w:bookmarkStart w:id="128" w:name="_Toc155083150"/>
      <w:proofErr w:type="gramStart"/>
      <w:r w:rsidRPr="001A219C">
        <w:rPr>
          <w:b/>
          <w:color w:val="auto"/>
        </w:rPr>
        <w:t xml:space="preserve">Gambar </w:t>
      </w:r>
      <w:r w:rsidRPr="001A219C">
        <w:rPr>
          <w:b/>
          <w:color w:val="auto"/>
          <w:lang w:val="id-ID"/>
        </w:rPr>
        <w:t>4.</w:t>
      </w:r>
      <w:proofErr w:type="gramEnd"/>
      <w:r w:rsidRPr="001A219C">
        <w:rPr>
          <w:b/>
          <w:color w:val="auto"/>
        </w:rPr>
        <w:t xml:space="preserve"> Hasil Analisis Jalur</w:t>
      </w:r>
      <w:bookmarkEnd w:id="128"/>
    </w:p>
    <w:p w:rsidR="009A27AC" w:rsidRPr="009A27AC" w:rsidRDefault="009A27AC" w:rsidP="001A219C">
      <w:pPr>
        <w:pStyle w:val="Default"/>
        <w:jc w:val="both"/>
        <w:rPr>
          <w:lang w:val="id-ID"/>
        </w:rPr>
      </w:pPr>
      <w:r>
        <w:rPr>
          <w:noProof/>
          <w:lang w:val="id-ID" w:eastAsia="id-ID"/>
        </w:rPr>
        <w:drawing>
          <wp:inline distT="0" distB="0" distL="0" distR="0" wp14:anchorId="70956D78" wp14:editId="2F9584FD">
            <wp:extent cx="2274073" cy="127080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_page-0002.jpg"/>
                    <pic:cNvPicPr/>
                  </pic:nvPicPr>
                  <pic:blipFill rotWithShape="1">
                    <a:blip r:embed="rId14" cstate="print">
                      <a:extLst>
                        <a:ext uri="{28A0092B-C50C-407E-A947-70E740481C1C}">
                          <a14:useLocalDpi xmlns:a14="http://schemas.microsoft.com/office/drawing/2010/main" val="0"/>
                        </a:ext>
                      </a:extLst>
                    </a:blip>
                    <a:srcRect l="13009" t="53876" r="22493" b="20624"/>
                    <a:stretch/>
                  </pic:blipFill>
                  <pic:spPr bwMode="auto">
                    <a:xfrm>
                      <a:off x="0" y="0"/>
                      <a:ext cx="2278985" cy="1273551"/>
                    </a:xfrm>
                    <a:prstGeom prst="rect">
                      <a:avLst/>
                    </a:prstGeom>
                    <a:ln>
                      <a:noFill/>
                    </a:ln>
                    <a:extLst>
                      <a:ext uri="{53640926-AAD7-44D8-BBD7-CCE9431645EC}">
                        <a14:shadowObscured xmlns:a14="http://schemas.microsoft.com/office/drawing/2010/main"/>
                      </a:ext>
                    </a:extLst>
                  </pic:spPr>
                </pic:pic>
              </a:graphicData>
            </a:graphic>
          </wp:inline>
        </w:drawing>
      </w:r>
    </w:p>
    <w:p w:rsidR="00AC5421" w:rsidRPr="00F42323" w:rsidRDefault="005131F0" w:rsidP="009A27AC">
      <w:pPr>
        <w:spacing w:after="0" w:line="240" w:lineRule="auto"/>
        <w:jc w:val="both"/>
        <w:rPr>
          <w:rFonts w:ascii="Times New Roman" w:hAnsi="Times New Roman" w:cs="Times New Roman"/>
          <w:i/>
          <w:sz w:val="24"/>
          <w:szCs w:val="24"/>
        </w:rPr>
      </w:pPr>
      <w:r w:rsidRPr="001A219C">
        <w:rPr>
          <w:rFonts w:ascii="Times New Roman" w:hAnsi="Times New Roman" w:cs="Times New Roman"/>
          <w:b/>
          <w:sz w:val="24"/>
          <w:szCs w:val="24"/>
        </w:rPr>
        <w:t>Sumber</w:t>
      </w:r>
      <w:r w:rsidR="009A521C" w:rsidRPr="001A219C">
        <w:rPr>
          <w:rFonts w:ascii="Times New Roman" w:hAnsi="Times New Roman" w:cs="Times New Roman"/>
          <w:b/>
          <w:sz w:val="24"/>
          <w:szCs w:val="24"/>
        </w:rPr>
        <w:t>:</w:t>
      </w:r>
      <w:r w:rsidR="009A521C" w:rsidRPr="00F42323">
        <w:rPr>
          <w:rFonts w:ascii="Times New Roman" w:hAnsi="Times New Roman" w:cs="Times New Roman"/>
          <w:i/>
          <w:sz w:val="24"/>
          <w:szCs w:val="24"/>
        </w:rPr>
        <w:t xml:space="preserve"> Data olahan peneliti, 2024</w:t>
      </w:r>
    </w:p>
    <w:p w:rsidR="00AC5421" w:rsidRPr="008C1770" w:rsidRDefault="00AC5421" w:rsidP="009A27AC">
      <w:pPr>
        <w:pStyle w:val="Caption"/>
        <w:spacing w:after="0"/>
        <w:rPr>
          <w:rFonts w:ascii="Times New Roman" w:hAnsi="Times New Roman" w:cs="Times New Roman"/>
          <w:color w:val="auto"/>
          <w:sz w:val="24"/>
          <w:szCs w:val="24"/>
        </w:rPr>
      </w:pPr>
    </w:p>
    <w:p w:rsidR="00754F3D" w:rsidRDefault="001A219C" w:rsidP="009A27AC">
      <w:pPr>
        <w:pStyle w:val="Heading2"/>
        <w:spacing w:before="0" w:line="240" w:lineRule="auto"/>
        <w:rPr>
          <w:rFonts w:eastAsiaTheme="minorEastAsia" w:cs="Times New Roman"/>
          <w:szCs w:val="24"/>
          <w:lang w:val="id-ID"/>
        </w:rPr>
      </w:pPr>
      <w:bookmarkStart w:id="129" w:name="_Toc165958881"/>
      <w:r>
        <w:rPr>
          <w:rFonts w:eastAsiaTheme="minorEastAsia" w:cs="Times New Roman"/>
          <w:szCs w:val="24"/>
        </w:rPr>
        <w:t>PEMBAHASAN</w:t>
      </w:r>
      <w:bookmarkEnd w:id="129"/>
      <w:r>
        <w:rPr>
          <w:rFonts w:eastAsiaTheme="minorEastAsia" w:cs="Times New Roman"/>
          <w:szCs w:val="24"/>
        </w:rPr>
        <w:t xml:space="preserve"> </w:t>
      </w:r>
      <w:r w:rsidRPr="00754F3D">
        <w:rPr>
          <w:rFonts w:eastAsiaTheme="minorEastAsia" w:cs="Times New Roman"/>
          <w:szCs w:val="24"/>
        </w:rPr>
        <w:t xml:space="preserve"> </w:t>
      </w:r>
    </w:p>
    <w:p w:rsidR="00F97E7A" w:rsidRPr="00F97E7A" w:rsidRDefault="00F97E7A" w:rsidP="00F97E7A">
      <w:pPr>
        <w:spacing w:after="0"/>
        <w:rPr>
          <w:lang w:val="id-ID"/>
        </w:rPr>
      </w:pPr>
    </w:p>
    <w:p w:rsidR="00754F3D" w:rsidRPr="00754F3D" w:rsidRDefault="0057146D" w:rsidP="001A219C">
      <w:pPr>
        <w:pStyle w:val="Heading3"/>
        <w:ind w:left="0" w:firstLine="0"/>
      </w:pPr>
      <w:bookmarkStart w:id="130" w:name="_Toc165958882"/>
      <w:r>
        <w:t>Pengaruh Kualitas Pelayanan terhadap Kepuasan Pelanggan</w:t>
      </w:r>
      <w:bookmarkEnd w:id="130"/>
    </w:p>
    <w:p w:rsidR="00754F3D" w:rsidRDefault="0057146D" w:rsidP="009A27AC">
      <w:pPr>
        <w:pStyle w:val="Default"/>
        <w:ind w:firstLine="720"/>
        <w:jc w:val="both"/>
      </w:pPr>
      <w:proofErr w:type="gramStart"/>
      <w:r>
        <w:t xml:space="preserve">Hasil penelitian menunjukkan bahwa terdapat pengaruh langsung yang positif dan signifikan antara kualitas pelayanan terhadap kepuasan konsumen </w:t>
      </w:r>
      <w:r w:rsidR="00F45CA8">
        <w:t>dalam menggunakan jasa ekspedisi di Kota Dumai (DMI SEND)</w:t>
      </w:r>
      <w:r>
        <w:t>.</w:t>
      </w:r>
      <w:proofErr w:type="gramEnd"/>
      <w:r>
        <w:t xml:space="preserve"> </w:t>
      </w:r>
      <w:proofErr w:type="gramStart"/>
      <w:r>
        <w:t>Nilai pengaruh langsung tersebut sebesar 0,353.</w:t>
      </w:r>
      <w:proofErr w:type="gramEnd"/>
      <w:r>
        <w:t xml:space="preserve"> </w:t>
      </w:r>
      <w:proofErr w:type="gramStart"/>
      <w:r>
        <w:t xml:space="preserve">Oleh karena itu, dapat diterima </w:t>
      </w:r>
      <w:r>
        <w:lastRenderedPageBreak/>
        <w:t>bahwa kualitas pelayanan berpengaruh positif dan signifikan terhadap kepuasan konsumen dalam menggunakan jasa kurir Dumai DMI Send.</w:t>
      </w:r>
      <w:proofErr w:type="gramEnd"/>
    </w:p>
    <w:p w:rsidR="003B6799" w:rsidRPr="00EC1302" w:rsidRDefault="00F2558C" w:rsidP="00516C6C">
      <w:pPr>
        <w:pStyle w:val="Default"/>
        <w:ind w:firstLine="720"/>
        <w:jc w:val="both"/>
      </w:pPr>
      <w:r>
        <w:t>Kualitas pelayanan adalah kunci utama untuk mencapai kesuksesan perusa</w:t>
      </w:r>
      <w:r w:rsidR="003B6799">
        <w:t>haan</w:t>
      </w:r>
      <w:proofErr w:type="gramStart"/>
      <w:r w:rsidR="003B6799">
        <w:t>,</w:t>
      </w:r>
      <w:r>
        <w:t>selain</w:t>
      </w:r>
      <w:proofErr w:type="gramEnd"/>
      <w:r>
        <w:t xml:space="preserve"> itu juga dapat menjadi keunggulan untuk bersaing dengan perusahaan jasa yang sejenis. </w:t>
      </w:r>
      <w:proofErr w:type="gramStart"/>
      <w:r>
        <w:t>Bagus atau tidaknya kualitas pelayanan tersebut kembali lagi kepada kemampuan perusahaan dalam memenuhi kenginan pelanggan secara konsisten.</w:t>
      </w:r>
      <w:proofErr w:type="gramEnd"/>
      <w:r w:rsidR="0057146D" w:rsidRPr="00EC1302">
        <w:t xml:space="preserve"> </w:t>
      </w:r>
      <w:r w:rsidR="009646D1" w:rsidRPr="00EC1302">
        <w:t xml:space="preserve">Hasil penelitian </w:t>
      </w:r>
      <w:r w:rsidR="009646D1" w:rsidRPr="00EC1302">
        <w:fldChar w:fldCharType="begin" w:fldLock="1"/>
      </w:r>
      <w:r w:rsidR="009646D1" w:rsidRPr="00EC1302">
        <w:instrText>ADDIN CSL_CITATION {"citationItems":[{"id":"ITEM-1","itemData":{"DOI":"10.24843/ejmunud.2018.v07.i11.p09","ISSN":"2302-8912","abstract":"The aim of this research is to know the effect of service quality and price perceptions on customer satisfaction and loyalty on Gojek passengers in Denpasar. Data collecting method used survey questionnaire as a data collection tool. The number of samples in this study were 120 respondents of transportation service users of Gojek by using purposive sampling technique. This research use path analysis technique with the help of SPSS program. The result of the research shows that all hypotheses are accepted, 1) service quality had positive and significant effect on satisfaction, 2) price perceptions had positive and significant effect on satisfactions, 3) service quality had positive and significant effect on customer loyalty, 4) price perceptions had positive and significant effect on customer loyalty, 5) satisfaction had positive and significant effect on customer loyalty. Keywords: service quality, price perceptions, satisfaction, customer loyalty.\r  ","author":[{"dropping-particle":"","family":"Adnyana","given":"Dewa Gede Adi","non-dropping-particle":"","parse-names":false,"suffix":""},{"dropping-particle":"","family":"Suprapti","given":"Ni Wayan Sri","non-dropping-particle":"","parse-names":false,"suffix":""}],"container-title":"E-Jurnal Manajemen Universitas Udayana","id":"ITEM-1","issue":"11","issued":{"date-parts":[["2018"]]},"page":"6041","title":"Pengaruh Kualitas Pelayanan Dan Persepsi Harga Terhadap Kepuasan Dan Loyalitas Pelanggan Gojek Di Kota Denpasar","type":"article-journal","volume":"7"},"uris":["http://www.mendeley.com/documents/?uuid=06fcb5aa-e8f7-43da-817f-9e69ecb88108"]}],"mendeley":{"formattedCitation":"(Adnyana and Suprapti, 2018)","plainTextFormattedCitation":"(Adnyana and Suprapti, 2018)","previouslyFormattedCitation":"(Adnyana and Suprapti, 2018)"},"properties":{"noteIndex":0},"schema":"https://github.com/citation-style-language/schema/raw/master/csl-citation.json"}</w:instrText>
      </w:r>
      <w:r w:rsidR="009646D1" w:rsidRPr="00EC1302">
        <w:fldChar w:fldCharType="separate"/>
      </w:r>
      <w:r w:rsidR="009646D1" w:rsidRPr="00EC1302">
        <w:rPr>
          <w:noProof/>
        </w:rPr>
        <w:t>(Adnyana and Suprapti, 2018)</w:t>
      </w:r>
      <w:r w:rsidR="009646D1" w:rsidRPr="00EC1302">
        <w:fldChar w:fldCharType="end"/>
      </w:r>
      <w:r w:rsidR="009646D1" w:rsidRPr="00EC1302">
        <w:t xml:space="preserve"> Kualitas pelayanan berpengaruh positif dan signifikan terhadap kepuasan. Hal ini berarti semakin baik kualitas pelayanan yang diberikan Gojek, maka tingkat kepuasan pelanggan Gojek di Kota De</w:t>
      </w:r>
      <w:r w:rsidR="00EC1302" w:rsidRPr="00EC1302">
        <w:t xml:space="preserve">npasar </w:t>
      </w:r>
      <w:proofErr w:type="gramStart"/>
      <w:r w:rsidR="00EC1302" w:rsidRPr="00EC1302">
        <w:t>akan</w:t>
      </w:r>
      <w:proofErr w:type="gramEnd"/>
      <w:r w:rsidR="00EC1302" w:rsidRPr="00EC1302">
        <w:t xml:space="preserve"> meningkat</w:t>
      </w:r>
      <w:r w:rsidR="004012B6">
        <w:rPr>
          <w:lang w:val="id-ID"/>
        </w:rPr>
        <w:t>.</w:t>
      </w:r>
    </w:p>
    <w:p w:rsidR="00516C6C" w:rsidRDefault="00516C6C" w:rsidP="00516C6C">
      <w:pPr>
        <w:pStyle w:val="Heading3"/>
        <w:ind w:left="0" w:firstLine="0"/>
        <w:rPr>
          <w:lang w:val="id-ID"/>
        </w:rPr>
      </w:pPr>
      <w:bookmarkStart w:id="131" w:name="_Toc165958883"/>
    </w:p>
    <w:p w:rsidR="00754F3D" w:rsidRPr="00754F3D" w:rsidRDefault="008D139D" w:rsidP="00516C6C">
      <w:pPr>
        <w:pStyle w:val="Heading3"/>
        <w:ind w:left="0" w:firstLine="0"/>
      </w:pPr>
      <w:r>
        <w:t>Pengaruh Persepsi Harga Terhadap Kepuasan Pelanggan</w:t>
      </w:r>
      <w:bookmarkEnd w:id="131"/>
    </w:p>
    <w:p w:rsidR="00754F3D" w:rsidRPr="002F3853" w:rsidRDefault="002F3853" w:rsidP="009A27AC">
      <w:pPr>
        <w:spacing w:after="0" w:line="240" w:lineRule="auto"/>
        <w:ind w:firstLine="720"/>
        <w:jc w:val="both"/>
        <w:rPr>
          <w:rFonts w:ascii="Times New Roman" w:hAnsi="Times New Roman" w:cs="Times New Roman"/>
          <w:sz w:val="24"/>
          <w:szCs w:val="24"/>
        </w:rPr>
      </w:pPr>
      <w:proofErr w:type="gramStart"/>
      <w:r w:rsidRPr="002F3853">
        <w:rPr>
          <w:rFonts w:ascii="Times New Roman" w:hAnsi="Times New Roman" w:cs="Times New Roman"/>
          <w:sz w:val="24"/>
          <w:szCs w:val="24"/>
        </w:rPr>
        <w:t>Penelitian ini menunjukkan bahwa terdapat pengaruh langsung yang positif dan signifikan antara persepsi harga terhadap kepuasan konsumen</w:t>
      </w:r>
      <w:r w:rsidR="00F45CA8">
        <w:rPr>
          <w:rFonts w:ascii="Times New Roman" w:hAnsi="Times New Roman" w:cs="Times New Roman"/>
          <w:sz w:val="24"/>
          <w:szCs w:val="24"/>
        </w:rPr>
        <w:t xml:space="preserve"> dalam menggunakan jasa ekspedisi di Kota Dumai (DMI SEND).</w:t>
      </w:r>
      <w:proofErr w:type="gramEnd"/>
      <w:r w:rsidRPr="002F3853">
        <w:rPr>
          <w:rFonts w:ascii="Times New Roman" w:hAnsi="Times New Roman" w:cs="Times New Roman"/>
          <w:sz w:val="24"/>
          <w:szCs w:val="24"/>
        </w:rPr>
        <w:t xml:space="preserve"> </w:t>
      </w:r>
      <w:proofErr w:type="gramStart"/>
      <w:r w:rsidRPr="002F3853">
        <w:rPr>
          <w:rFonts w:ascii="Times New Roman" w:hAnsi="Times New Roman" w:cs="Times New Roman"/>
          <w:sz w:val="24"/>
          <w:szCs w:val="24"/>
        </w:rPr>
        <w:t>Nilai pengaruh langsung tersebut sebesar 0,505 dengan signifikansi sebesar 0,000, dapat dikata</w:t>
      </w:r>
      <w:r w:rsidR="003B0D20">
        <w:rPr>
          <w:rFonts w:ascii="Times New Roman" w:hAnsi="Times New Roman" w:cs="Times New Roman"/>
          <w:sz w:val="24"/>
          <w:szCs w:val="24"/>
        </w:rPr>
        <w:t>ka</w:t>
      </w:r>
      <w:r w:rsidRPr="002F3853">
        <w:rPr>
          <w:rFonts w:ascii="Times New Roman" w:hAnsi="Times New Roman" w:cs="Times New Roman"/>
          <w:sz w:val="24"/>
          <w:szCs w:val="24"/>
        </w:rPr>
        <w:t>n bahwa H2 diterima.</w:t>
      </w:r>
      <w:proofErr w:type="gramEnd"/>
      <w:r w:rsidR="00C94390">
        <w:rPr>
          <w:rFonts w:ascii="Times New Roman" w:hAnsi="Times New Roman" w:cs="Times New Roman"/>
          <w:sz w:val="24"/>
          <w:szCs w:val="24"/>
        </w:rPr>
        <w:t xml:space="preserve"> </w:t>
      </w:r>
    </w:p>
    <w:p w:rsidR="00EC1302" w:rsidRDefault="002F3853" w:rsidP="009A27AC">
      <w:pPr>
        <w:spacing w:after="0" w:line="240" w:lineRule="auto"/>
        <w:ind w:firstLine="720"/>
        <w:jc w:val="both"/>
        <w:rPr>
          <w:rFonts w:ascii="Times New Roman" w:hAnsi="Times New Roman" w:cs="Times New Roman"/>
          <w:sz w:val="24"/>
          <w:szCs w:val="24"/>
          <w:lang w:val="id-ID"/>
        </w:rPr>
      </w:pPr>
      <w:proofErr w:type="gramStart"/>
      <w:r w:rsidRPr="002F3853">
        <w:rPr>
          <w:rFonts w:ascii="Times New Roman" w:hAnsi="Times New Roman" w:cs="Times New Roman"/>
          <w:sz w:val="24"/>
          <w:szCs w:val="24"/>
        </w:rPr>
        <w:t>Penetapan harga yang dianggap adil oleh konsumen juga dapat berkontribusi pada kepuasan konsumen (Xie &amp; Johns, 1995).</w:t>
      </w:r>
      <w:proofErr w:type="gramEnd"/>
      <w:r w:rsidRPr="002F3853">
        <w:rPr>
          <w:rFonts w:ascii="Times New Roman" w:hAnsi="Times New Roman" w:cs="Times New Roman"/>
          <w:sz w:val="24"/>
          <w:szCs w:val="24"/>
        </w:rPr>
        <w:t xml:space="preserve"> Jika konsumen merasa harga yang mereka </w:t>
      </w:r>
      <w:proofErr w:type="gramStart"/>
      <w:r w:rsidRPr="002F3853">
        <w:rPr>
          <w:rFonts w:ascii="Times New Roman" w:hAnsi="Times New Roman" w:cs="Times New Roman"/>
          <w:sz w:val="24"/>
          <w:szCs w:val="24"/>
        </w:rPr>
        <w:t>bayar</w:t>
      </w:r>
      <w:proofErr w:type="gramEnd"/>
      <w:r w:rsidRPr="002F3853">
        <w:rPr>
          <w:rFonts w:ascii="Times New Roman" w:hAnsi="Times New Roman" w:cs="Times New Roman"/>
          <w:sz w:val="24"/>
          <w:szCs w:val="24"/>
        </w:rPr>
        <w:t xml:space="preserve"> sebanding dengan manfaat yang mereka terima, hal i</w:t>
      </w:r>
      <w:r w:rsidR="00EC1302">
        <w:rPr>
          <w:rFonts w:ascii="Times New Roman" w:hAnsi="Times New Roman" w:cs="Times New Roman"/>
          <w:sz w:val="24"/>
          <w:szCs w:val="24"/>
        </w:rPr>
        <w:t xml:space="preserve">ni dapat meningkatkan kepuasan. </w:t>
      </w:r>
      <w:r w:rsidRPr="002F3853">
        <w:rPr>
          <w:rFonts w:ascii="Times New Roman" w:hAnsi="Times New Roman" w:cs="Times New Roman"/>
          <w:sz w:val="24"/>
          <w:szCs w:val="24"/>
        </w:rPr>
        <w:t xml:space="preserve">Temuan ini konsisten dengan beberapa penelitian sebelumnya yang menunjukkan bahwa persepsi harga dapat memiliki </w:t>
      </w:r>
      <w:r w:rsidRPr="002F3853">
        <w:rPr>
          <w:rFonts w:ascii="Times New Roman" w:hAnsi="Times New Roman" w:cs="Times New Roman"/>
          <w:sz w:val="24"/>
          <w:szCs w:val="24"/>
        </w:rPr>
        <w:lastRenderedPageBreak/>
        <w:t>dampak positif terhadap kepuasan konsumen (Sweeney &amp; Soutar, 2001; Xie &amp; Johns, 1995).</w:t>
      </w:r>
      <w:r w:rsidR="00EC1302">
        <w:rPr>
          <w:rFonts w:ascii="Times New Roman" w:hAnsi="Times New Roman" w:cs="Times New Roman"/>
          <w:sz w:val="24"/>
          <w:szCs w:val="24"/>
        </w:rPr>
        <w:t xml:space="preserve">Hasil penelitian ini sejalan dengan penelitian sebelumnya yang dilakukan oleh penelitian </w:t>
      </w:r>
      <w:r w:rsidR="00EC1302" w:rsidRPr="007D04BF">
        <w:rPr>
          <w:rFonts w:ascii="Times New Roman" w:hAnsi="Times New Roman" w:cs="Times New Roman"/>
        </w:rPr>
        <w:fldChar w:fldCharType="begin" w:fldLock="1"/>
      </w:r>
      <w:r w:rsidR="00EC1302" w:rsidRPr="007D04BF">
        <w:rPr>
          <w:rFonts w:ascii="Times New Roman" w:hAnsi="Times New Roman" w:cs="Times New Roman"/>
        </w:rPr>
        <w:instrText>ADDIN CSL_CITATION {"citationItems":[{"id":"ITEM-1","itemData":{"ISSN":"2549-192X","abstract":"Quality of service contribute to the power of good relations between individuals, between organizations or between differentunits within the organization. Relationship development and performance is a dynamis process with the various dimensions of the relationship that is organized into a performance model, presepsi and shows personality. Researchers used the kind of conclusive research, as for the characteristics of the target population of this research is, passengers who have already felt and use airline Lion Air for a minimum of 1 time. done in the waiting room of gate 1 to 4 Juanda International Airport Terminal 1 Surabaya and the age of the respondents began 14 up to 50 onwards. . The technique of data collection that is taken is a question form. Researchers used the sample as much as 110 respondents, using Likert scale five scale. Analysis techniques using PATH analysis.","author":[{"dropping-particle":"","family":"WAYAN ITA MAHENDRAYANI","given":"NI","non-dropping-particle":"","parse-names":false,"suffix":""}],"container-title":"Jurnal Ilmu Manajemen (JIM)","id":"ITEM-1","issue":"3","issued":{"date-parts":[["2016"]]},"page":"1-7","title":"Pengaruh Kualitas Layanan Terhadap Kepuasan Pelanggandengan Kepercayaan Sebagai Variabel Intervening (Studi Padapelanggan Lion Air Dibandara Juanda Surabaya)","type":"article-journal","volume":"4"},"uris":["http://www.mendeley.com/documents/?uuid=db07e021-9006-4be1-83a7-7dad131ece79"]}],"mendeley":{"formattedCitation":"(WAYAN ITA MAHENDRAYANI, 2016)","manualFormatting":"(WayanIta Mahendrayani, 2016)","plainTextFormattedCitation":"(WAYAN ITA MAHENDRAYANI, 2016)","previouslyFormattedCitation":"(WAYAN ITA MAHENDRAYANI, 2016)"},"properties":{"noteIndex":0},"schema":"https://github.com/citation-style-language/schema/raw/master/csl-citation.json"}</w:instrText>
      </w:r>
      <w:r w:rsidR="00EC1302" w:rsidRPr="007D04BF">
        <w:rPr>
          <w:rFonts w:ascii="Times New Roman" w:hAnsi="Times New Roman" w:cs="Times New Roman"/>
        </w:rPr>
        <w:fldChar w:fldCharType="separate"/>
      </w:r>
      <w:r w:rsidR="00EC1302" w:rsidRPr="007D04BF">
        <w:rPr>
          <w:rFonts w:ascii="Times New Roman" w:hAnsi="Times New Roman" w:cs="Times New Roman"/>
          <w:noProof/>
        </w:rPr>
        <w:t>(WayanIta Mahendrayani, 2016)</w:t>
      </w:r>
      <w:r w:rsidR="00EC1302" w:rsidRPr="007D04BF">
        <w:rPr>
          <w:rFonts w:ascii="Times New Roman" w:hAnsi="Times New Roman" w:cs="Times New Roman"/>
        </w:rPr>
        <w:fldChar w:fldCharType="end"/>
      </w:r>
      <w:r w:rsidR="00EC1302">
        <w:rPr>
          <w:rFonts w:ascii="Times New Roman" w:hAnsi="Times New Roman" w:cs="Times New Roman"/>
          <w:sz w:val="24"/>
          <w:szCs w:val="24"/>
        </w:rPr>
        <w:t xml:space="preserve">. </w:t>
      </w:r>
      <w:proofErr w:type="gramStart"/>
      <w:r w:rsidR="00EC1302" w:rsidRPr="00EC1302">
        <w:rPr>
          <w:rFonts w:ascii="Times New Roman" w:hAnsi="Times New Roman" w:cs="Times New Roman"/>
          <w:sz w:val="24"/>
          <w:szCs w:val="24"/>
        </w:rPr>
        <w:t>Persepsi harga berpengaruh positif dan signifikan terhadap kepuasan.</w:t>
      </w:r>
      <w:proofErr w:type="gramEnd"/>
      <w:r w:rsidR="00EC1302" w:rsidRPr="00EC1302">
        <w:rPr>
          <w:rFonts w:ascii="Times New Roman" w:hAnsi="Times New Roman" w:cs="Times New Roman"/>
          <w:sz w:val="24"/>
          <w:szCs w:val="24"/>
        </w:rPr>
        <w:t xml:space="preserve"> </w:t>
      </w:r>
      <w:r w:rsidR="00EC1302">
        <w:rPr>
          <w:rFonts w:ascii="Times New Roman" w:hAnsi="Times New Roman" w:cs="Times New Roman"/>
          <w:sz w:val="24"/>
          <w:szCs w:val="24"/>
        </w:rPr>
        <w:t xml:space="preserve">Hasil penelitian </w:t>
      </w:r>
      <w:r w:rsidR="00EC1302" w:rsidRPr="007D04BF">
        <w:rPr>
          <w:rFonts w:ascii="Times New Roman" w:hAnsi="Times New Roman" w:cs="Times New Roman"/>
        </w:rPr>
        <w:fldChar w:fldCharType="begin" w:fldLock="1"/>
      </w:r>
      <w:r w:rsidR="00EC1302" w:rsidRPr="007D04BF">
        <w:rPr>
          <w:rFonts w:ascii="Times New Roman" w:hAnsi="Times New Roman" w:cs="Times New Roman"/>
        </w:rPr>
        <w:instrText>ADDIN CSL_CITATION {"citationItems":[{"id":"ITEM-1","itemData":{"abstract":"Penelitian ini bertujuan untuk menguji pengaruh Kualitas Pelayanan dan Harga Terhadap Kepuasan Konsumen serta Dampaknya Pada Loyalitas Pelanggan J&amp;T Express Blangkejeren. Metode pengambilan sampel pada penelitian ini menggunakan Purposive Sampling dengan sampel 100 responden. Dan Analisis Jalur digunakan sebagai metode analisis untuk mengetahui pengaruh dari semua variabel-variabel yang terlibat. Hasil penelitian ini menunjukkan bahwa variabel Kualitas Pelayanan dan Harga berpengaruh signifikan terhadap Kepuasan Konsumen. Dan variabel Harga berpengaruh signifikan terhadap Loyalitas Pelanggan. Selanjutnya, variabel Kepuasan Konsumen memediasi secara parsial antara Kualitas Pelayanan dan Harga terhadap","author":[{"dropping-particle":"","family":"Sueni","given":"Inten","non-dropping-particle":"","parse-names":false,"suffix":""},{"dropping-particle":"","family":"Loebis","given":"Permana Honneyta","non-dropping-particle":"","parse-names":false,"suffix":""}],"container-title":"jurnal Ilmiah Mahasiswa Ekonomi Manajemen","id":"ITEM-1","issue":"2","issued":{"date-parts":[["2019"]]},"page":"330-345","title":"Pengaruh Kualitas Pelayanan Dan Harga Terhadap Kepuasan Konsumen Serta Dampaknya Pada Loyalitass Pelanggan J&amp;T Express Blangkejeren","type":"article-journal","volume":"4"},"uris":["http://www.mendeley.com/documents/?uuid=66340442-aa52-4c11-9430-7d8a5027a763"]}],"mendeley":{"formattedCitation":"(Sueni and Loebis, 2019)","plainTextFormattedCitation":"(Sueni and Loebis, 2019)","previouslyFormattedCitation":"(Sueni and Loebis, 2019)"},"properties":{"noteIndex":0},"schema":"https://github.com/citation-style-language/schema/raw/master/csl-citation.json"}</w:instrText>
      </w:r>
      <w:r w:rsidR="00EC1302" w:rsidRPr="007D04BF">
        <w:rPr>
          <w:rFonts w:ascii="Times New Roman" w:hAnsi="Times New Roman" w:cs="Times New Roman"/>
        </w:rPr>
        <w:fldChar w:fldCharType="separate"/>
      </w:r>
      <w:r w:rsidR="00EC1302" w:rsidRPr="007D04BF">
        <w:rPr>
          <w:rFonts w:ascii="Times New Roman" w:hAnsi="Times New Roman" w:cs="Times New Roman"/>
          <w:noProof/>
        </w:rPr>
        <w:t>(Sueni and Loebis, 2019)</w:t>
      </w:r>
      <w:r w:rsidR="00EC1302" w:rsidRPr="007D04BF">
        <w:rPr>
          <w:rFonts w:ascii="Times New Roman" w:hAnsi="Times New Roman" w:cs="Times New Roman"/>
        </w:rPr>
        <w:fldChar w:fldCharType="end"/>
      </w:r>
      <w:r w:rsidR="00EC1302">
        <w:rPr>
          <w:rFonts w:ascii="Times New Roman" w:hAnsi="Times New Roman" w:cs="Times New Roman"/>
          <w:sz w:val="24"/>
          <w:szCs w:val="24"/>
        </w:rPr>
        <w:t xml:space="preserve">  Harga berpengaruh secara </w:t>
      </w:r>
      <w:r w:rsidR="00EC1302" w:rsidRPr="00EC1302">
        <w:rPr>
          <w:rFonts w:ascii="Times New Roman" w:hAnsi="Times New Roman" w:cs="Times New Roman"/>
          <w:sz w:val="24"/>
          <w:szCs w:val="24"/>
        </w:rPr>
        <w:t>signif</w:t>
      </w:r>
      <w:r w:rsidR="00EC1302">
        <w:rPr>
          <w:rFonts w:ascii="Times New Roman" w:hAnsi="Times New Roman" w:cs="Times New Roman"/>
          <w:sz w:val="24"/>
          <w:szCs w:val="24"/>
        </w:rPr>
        <w:t xml:space="preserve">ikan terhadap kepuasan konsumen </w:t>
      </w:r>
      <w:r w:rsidR="00EC1302" w:rsidRPr="00EC1302">
        <w:rPr>
          <w:rFonts w:ascii="Times New Roman" w:hAnsi="Times New Roman" w:cs="Times New Roman"/>
          <w:sz w:val="24"/>
          <w:szCs w:val="24"/>
        </w:rPr>
        <w:t>J&amp;T Express Blangkejeren</w:t>
      </w:r>
    </w:p>
    <w:p w:rsidR="00516C6C" w:rsidRPr="00516C6C" w:rsidRDefault="00516C6C" w:rsidP="009A27AC">
      <w:pPr>
        <w:spacing w:after="0" w:line="240" w:lineRule="auto"/>
        <w:ind w:firstLine="720"/>
        <w:jc w:val="both"/>
        <w:rPr>
          <w:rFonts w:ascii="Times New Roman" w:hAnsi="Times New Roman" w:cs="Times New Roman"/>
          <w:sz w:val="24"/>
          <w:szCs w:val="24"/>
          <w:lang w:val="id-ID"/>
        </w:rPr>
      </w:pPr>
    </w:p>
    <w:p w:rsidR="00754F3D" w:rsidRPr="00754F3D" w:rsidRDefault="000157B9" w:rsidP="00516C6C">
      <w:pPr>
        <w:pStyle w:val="Heading3"/>
        <w:ind w:left="0" w:firstLine="0"/>
      </w:pPr>
      <w:bookmarkStart w:id="132" w:name="_Toc165958884"/>
      <w:r>
        <w:t>Pengaruh Kualitas Pelayanan terhadap Loyalitas Pelanggan</w:t>
      </w:r>
      <w:bookmarkEnd w:id="132"/>
    </w:p>
    <w:p w:rsidR="009E027D" w:rsidRDefault="009E027D" w:rsidP="009A27AC">
      <w:pPr>
        <w:pStyle w:val="Default"/>
        <w:ind w:firstLine="720"/>
        <w:jc w:val="both"/>
      </w:pPr>
      <w:proofErr w:type="gramStart"/>
      <w:r>
        <w:t>Penelitian ini mencatat bahwa terdapat pengaruh langsung yang positif dan signifikan antara kualitas pelayanan terhadap loyalitas pelanggan dalam mengg</w:t>
      </w:r>
      <w:r w:rsidR="00F45CA8">
        <w:t>unakan jasa ekspedisi di Kota Dumai (DMI SEND)</w:t>
      </w:r>
      <w:r>
        <w:t>.</w:t>
      </w:r>
      <w:proofErr w:type="gramEnd"/>
      <w:r>
        <w:t xml:space="preserve"> </w:t>
      </w:r>
      <w:proofErr w:type="gramStart"/>
      <w:r>
        <w:t>Dengan nilai pengaruh langsung sebesar 0,292 dan signifikansi sebesar 0,000, hasil ini menyiratkan bahwa kualitas pelayanan berkontribusi secara positif dan signifikan terhadap loyalitas pelanggan.</w:t>
      </w:r>
      <w:proofErr w:type="gramEnd"/>
    </w:p>
    <w:p w:rsidR="00EC1302" w:rsidRPr="00754F3D" w:rsidRDefault="009E027D" w:rsidP="00516C6C">
      <w:pPr>
        <w:pStyle w:val="Default"/>
        <w:ind w:firstLine="720"/>
        <w:jc w:val="both"/>
      </w:pPr>
      <w:proofErr w:type="gramStart"/>
      <w:r>
        <w:t>Kualitas pelayanan yang tinggi menciptakan pengalaman positif, termasuk responsif, andal, dan empatik, yang dapat meningkatkan loyalitas pelanggan.</w:t>
      </w:r>
      <w:proofErr w:type="gramEnd"/>
      <w:r>
        <w:t xml:space="preserve"> </w:t>
      </w:r>
      <w:r w:rsidR="00EC1302">
        <w:t xml:space="preserve">Hasil penelitian ini sejalan dengan penelitian sebelumnya yang dilakukan oleh penelitian </w:t>
      </w:r>
      <w:r w:rsidR="00EC1302" w:rsidRPr="007D04BF">
        <w:fldChar w:fldCharType="begin" w:fldLock="1"/>
      </w:r>
      <w:r w:rsidR="00EC1302" w:rsidRPr="007D04BF">
        <w:instrText>ADDIN CSL_CITATION {"citationItems":[{"id":"ITEM-1","itemData":{"ISSN":"2549-192X","abstract":"Quality of service contribute to the power of good relations between individuals, between organizations or between differentunits within the organization. Relationship development and performance is a dynamis process with the various dimensions of the relationship that is organized into a performance model, presepsi and shows personality. Researchers used the kind of conclusive research, as for the characteristics of the target population of this research is, passengers who have already felt and use airline Lion Air for a minimum of 1 time. done in the waiting room of gate 1 to 4 Juanda International Airport Terminal 1 Surabaya and the age of the respondents began 14 up to 50 onwards. . The technique of data collection that is taken is a question form. Researchers used the sample as much as 110 respondents, using Likert scale five scale. Analysis techniques using PATH analysis.","author":[{"dropping-particle":"","family":"WAYAN ITA MAHENDRAYANI","given":"NI","non-dropping-particle":"","parse-names":false,"suffix":""}],"container-title":"Jurnal Ilmu Manajemen (JIM)","id":"ITEM-1","issue":"3","issued":{"date-parts":[["2016"]]},"page":"1-7","title":"Pengaruh Kualitas Layanan Terhadap Kepuasan Pelanggandengan Kepercayaan Sebagai Variabel Intervening (Studi Padapelanggan Lion Air Dibandara Juanda Surabaya)","type":"article-journal","volume":"4"},"uris":["http://www.mendeley.com/documents/?uuid=db07e021-9006-4be1-83a7-7dad131ece79"]}],"mendeley":{"formattedCitation":"(WAYAN ITA MAHENDRAYANI, 2016)","manualFormatting":"(WayanIta Mahendrayani, 2016)","plainTextFormattedCitation":"(WAYAN ITA MAHENDRAYANI, 2016)","previouslyFormattedCitation":"(WAYAN ITA MAHENDRAYANI, 2016)"},"properties":{"noteIndex":0},"schema":"https://github.com/citation-style-language/schema/raw/master/csl-citation.json"}</w:instrText>
      </w:r>
      <w:r w:rsidR="00EC1302" w:rsidRPr="007D04BF">
        <w:fldChar w:fldCharType="separate"/>
      </w:r>
      <w:r w:rsidR="00EC1302" w:rsidRPr="007D04BF">
        <w:rPr>
          <w:noProof/>
        </w:rPr>
        <w:t>(WayanIta Mahendrayani, 2016)</w:t>
      </w:r>
      <w:r w:rsidR="00EC1302" w:rsidRPr="007D04BF">
        <w:fldChar w:fldCharType="end"/>
      </w:r>
      <w:r w:rsidR="00EC1302">
        <w:t xml:space="preserve"> yang menunjukkan Kualitas </w:t>
      </w:r>
      <w:r w:rsidR="00EC1302" w:rsidRPr="00EC1302">
        <w:t>pelayanan</w:t>
      </w:r>
      <w:r w:rsidR="00EC1302">
        <w:t xml:space="preserve"> </w:t>
      </w:r>
      <w:r w:rsidR="00EC1302" w:rsidRPr="00EC1302">
        <w:t xml:space="preserve">berpengaruh positif dan signifikan terhadap loyalitas pelanggan. </w:t>
      </w:r>
      <w:r w:rsidR="00EC1302">
        <w:t xml:space="preserve">Namun penelitian terdahulu ini bertolak belakang dengan hasil penelitian dari  </w:t>
      </w:r>
      <w:r w:rsidR="00EC1302" w:rsidRPr="007D04BF">
        <w:fldChar w:fldCharType="begin" w:fldLock="1"/>
      </w:r>
      <w:r w:rsidR="00EC1302" w:rsidRPr="007D04BF">
        <w:instrText>ADDIN CSL_CITATION {"citationItems":[{"id":"ITEM-1","itemData":{"abstract":"Penelitian ini bertujuan untuk menguji pengaruh Kualitas Pelayanan dan Harga Terhadap Kepuasan Konsumen serta Dampaknya Pada Loyalitas Pelanggan J&amp;T Express Blangkejeren. Metode pengambilan sampel pada penelitian ini menggunakan Purposive Sampling dengan sampel 100 responden. Dan Analisis Jalur digunakan sebagai metode analisis untuk mengetahui pengaruh dari semua variabel-variabel yang terlibat. Hasil penelitian ini menunjukkan bahwa variabel Kualitas Pelayanan dan Harga berpengaruh signifikan terhadap Kepuasan Konsumen. Dan variabel Harga berpengaruh signifikan terhadap Loyalitas Pelanggan. Selanjutnya, variabel Kepuasan Konsumen memediasi secara parsial antara Kualitas Pelayanan dan Harga terhadap","author":[{"dropping-particle":"","family":"Sueni","given":"Inten","non-dropping-particle":"","parse-names":false,"suffix":""},{"dropping-particle":"","family":"Loebis","given":"Permana Honneyta","non-dropping-particle":"","parse-names":false,"suffix":""}],"container-title":"jurnal Ilmiah Mahasiswa Ekonomi Manajemen","id":"ITEM-1","issue":"2","issued":{"date-parts":[["2019"]]},"page":"330-345","title":"Pengaruh Kualitas Pelayanan Dan Harga Terhadap Kepuasan Konsumen Serta Dampaknya Pada Loyalitass Pelanggan J&amp;T Express Blangkejeren","type":"article-journal","volume":"4"},"uris":["http://www.mendeley.com/documents/?uuid=66340442-aa52-4c11-9430-7d8a5027a763"]}],"mendeley":{"formattedCitation":"(Sueni and Loebis, 2019)","plainTextFormattedCitation":"(Sueni and Loebis, 2019)","previouslyFormattedCitation":"(Sueni and Loebis, 2019)"},"properties":{"noteIndex":0},"schema":"https://github.com/citation-style-language/schema/raw/master/csl-citation.json"}</w:instrText>
      </w:r>
      <w:r w:rsidR="00EC1302" w:rsidRPr="007D04BF">
        <w:fldChar w:fldCharType="separate"/>
      </w:r>
      <w:r w:rsidR="00EC1302" w:rsidRPr="007D04BF">
        <w:rPr>
          <w:noProof/>
        </w:rPr>
        <w:t>(Sueni and Loebis, 2019)</w:t>
      </w:r>
      <w:r w:rsidR="00EC1302" w:rsidRPr="007D04BF">
        <w:fldChar w:fldCharType="end"/>
      </w:r>
      <w:r w:rsidR="00EC1302">
        <w:t xml:space="preserve"> yang menunjukkan Kualitas pelayanan ternyata tidak mempengaruhi secara positif dan signifikan terhadap </w:t>
      </w:r>
      <w:r w:rsidR="00EC1302">
        <w:lastRenderedPageBreak/>
        <w:t>loyaltas pelanggan J&amp;T Express Blangkejeren.</w:t>
      </w:r>
    </w:p>
    <w:p w:rsidR="00516C6C" w:rsidRDefault="00516C6C" w:rsidP="00516C6C">
      <w:pPr>
        <w:pStyle w:val="Heading3"/>
        <w:ind w:left="0" w:firstLine="0"/>
        <w:rPr>
          <w:lang w:val="id-ID"/>
        </w:rPr>
      </w:pPr>
      <w:bookmarkStart w:id="133" w:name="_Toc165958885"/>
    </w:p>
    <w:p w:rsidR="00754F3D" w:rsidRPr="00754F3D" w:rsidRDefault="000F4C9D" w:rsidP="00516C6C">
      <w:pPr>
        <w:pStyle w:val="Heading3"/>
        <w:ind w:left="0" w:firstLine="0"/>
      </w:pPr>
      <w:r>
        <w:t>Pengaruh Persepsi</w:t>
      </w:r>
      <w:r w:rsidR="003F0916">
        <w:t xml:space="preserve"> </w:t>
      </w:r>
      <w:r>
        <w:t>Harga terhadap Loyalitas Pelanggan</w:t>
      </w:r>
      <w:bookmarkEnd w:id="133"/>
    </w:p>
    <w:p w:rsidR="00C94390" w:rsidRDefault="000F4C9D" w:rsidP="009A27AC">
      <w:pPr>
        <w:pStyle w:val="Default"/>
        <w:ind w:firstLine="720"/>
        <w:jc w:val="both"/>
      </w:pPr>
      <w:proofErr w:type="gramStart"/>
      <w:r>
        <w:t>Penelitian ini menemukan bahwa terdapat pengaruh langsung yang positif dan signifikan antara persepsi harga terhadap loyalitas pelanggan dalam mengg</w:t>
      </w:r>
      <w:r w:rsidR="00F45CA8">
        <w:t>unakan jasa ekspedisi di Kota Dumai (DMI SEND)</w:t>
      </w:r>
      <w:r>
        <w:t>.</w:t>
      </w:r>
      <w:proofErr w:type="gramEnd"/>
      <w:r>
        <w:t xml:space="preserve"> </w:t>
      </w:r>
      <w:proofErr w:type="gramStart"/>
      <w:r>
        <w:t>Dengan nilai pengaruh langsung sebesar 0,198 dan signifikansi sebesar 0,000, hasil ini mendukung kesimpulan bahwa persepsi harga memengaruhi secara positif dan signifikan terhadap loyalitas pelanggan.</w:t>
      </w:r>
      <w:proofErr w:type="gramEnd"/>
      <w:r w:rsidR="00C94390">
        <w:t xml:space="preserve"> </w:t>
      </w:r>
      <w:r w:rsidR="00524380">
        <w:t xml:space="preserve"> </w:t>
      </w:r>
    </w:p>
    <w:p w:rsidR="00987ADA" w:rsidRDefault="008E2762" w:rsidP="009A27AC">
      <w:pPr>
        <w:pStyle w:val="Default"/>
        <w:ind w:firstLine="720"/>
        <w:jc w:val="both"/>
      </w:pPr>
      <w:proofErr w:type="gramStart"/>
      <w:r>
        <w:t>Persepsi harga yang baik menciptakan persepsi value for money, yaitu hubungan positif antara harga yang dibayar oleh pelanggan dan manfaat yang diterima (Zeithaml, 1988).</w:t>
      </w:r>
      <w:proofErr w:type="gramEnd"/>
      <w:r>
        <w:t xml:space="preserve"> Pelanggan yang merasa mendapatkan nilai yang baik dari harga yang dibayarkan </w:t>
      </w:r>
      <w:proofErr w:type="gramStart"/>
      <w:r>
        <w:t>akan</w:t>
      </w:r>
      <w:proofErr w:type="gramEnd"/>
      <w:r>
        <w:t xml:space="preserve"> lebih puas dengan layanan.</w:t>
      </w:r>
    </w:p>
    <w:p w:rsidR="00EC1302" w:rsidRDefault="00EC1302" w:rsidP="009A27AC">
      <w:pPr>
        <w:pStyle w:val="Default"/>
        <w:ind w:firstLine="720"/>
        <w:jc w:val="both"/>
        <w:rPr>
          <w:lang w:val="id-ID"/>
        </w:rPr>
      </w:pPr>
      <w:bookmarkStart w:id="134" w:name="_Toc125646187"/>
      <w:r>
        <w:t xml:space="preserve">Hasil penelitian ini sejalan dengan penelitian sebelumnya yang dilakukan oleh penelitian </w:t>
      </w:r>
      <w:r w:rsidRPr="007D04BF">
        <w:fldChar w:fldCharType="begin" w:fldLock="1"/>
      </w:r>
      <w:r w:rsidRPr="007D04BF">
        <w:instrText>ADDIN CSL_CITATION {"citationItems":[{"id":"ITEM-1","itemData":{"DOI":"10.24843/ejmunud.2018.v07.i11.p09","ISSN":"2302-8912","abstract":"The aim of this research is to know the effect of service quality and price perceptions on customer satisfaction and loyalty on Gojek passengers in Denpasar. Data collecting method used survey questionnaire as a data collection tool. The number of samples in this study were 120 respondents of transportation service users of Gojek by using purposive sampling technique. This research use path analysis technique with the help of SPSS program. The result of the research shows that all hypotheses are accepted, 1) service quality had positive and significant effect on satisfaction, 2) price perceptions had positive and significant effect on satisfactions, 3) service quality had positive and significant effect on customer loyalty, 4) price perceptions had positive and significant effect on customer loyalty, 5) satisfaction had positive and significant effect on customer loyalty. Keywords: service quality, price perceptions, satisfaction, customer loyalty.\r  ","author":[{"dropping-particle":"","family":"Adnyana","given":"Dewa Gede Adi","non-dropping-particle":"","parse-names":false,"suffix":""},{"dropping-particle":"","family":"Suprapti","given":"Ni Wayan Sri","non-dropping-particle":"","parse-names":false,"suffix":""}],"container-title":"E-Jurnal Manajemen Universitas Udayana","id":"ITEM-1","issue":"11","issued":{"date-parts":[["2018"]]},"page":"6041","title":"Pengaruh Kualitas Pelayanan Dan Persepsi Harga Terhadap Kepuasan Dan Loyalitas Pelanggan Gojek Di Kota Denpasar","type":"article-journal","volume":"7"},"uris":["http://www.mendeley.com/documents/?uuid=06fcb5aa-e8f7-43da-817f-9e69ecb88108"]}],"mendeley":{"formattedCitation":"(Adnyana and Suprapti, 2018)","plainTextFormattedCitation":"(Adnyana and Suprapti, 2018)","previouslyFormattedCitation":"(Adnyana and Suprapti, 2018)"},"properties":{"noteIndex":0},"schema":"https://github.com/citation-style-language/schema/raw/master/csl-citation.json"}</w:instrText>
      </w:r>
      <w:r w:rsidRPr="007D04BF">
        <w:fldChar w:fldCharType="separate"/>
      </w:r>
      <w:r w:rsidRPr="007D04BF">
        <w:rPr>
          <w:noProof/>
        </w:rPr>
        <w:t>(Adnyana and Suprapti, 2018)</w:t>
      </w:r>
      <w:r w:rsidRPr="007D04BF">
        <w:fldChar w:fldCharType="end"/>
      </w:r>
      <w:r>
        <w:t xml:space="preserve">. </w:t>
      </w:r>
      <w:proofErr w:type="gramStart"/>
      <w:r w:rsidRPr="00EC1302">
        <w:t>Persepsi harga berpengauh positif dan signifikan terhadap loyalitas pelanggan</w:t>
      </w:r>
      <w:r>
        <w:t>.</w:t>
      </w:r>
      <w:proofErr w:type="gramEnd"/>
      <w:r>
        <w:t xml:space="preserve"> Hasil penelitian </w:t>
      </w:r>
      <w:r w:rsidRPr="007D04BF">
        <w:fldChar w:fldCharType="begin" w:fldLock="1"/>
      </w:r>
      <w:r w:rsidRPr="007D04BF">
        <w:instrText>ADDIN CSL_CITATION {"citationItems":[{"id":"ITEM-1","itemData":{"abstract":"Penelitian ini bertujuan untuk menguji pengaruh Kualitas Pelayanan dan Harga Terhadap Kepuasan Konsumen serta Dampaknya Pada Loyalitas Pelanggan J&amp;T Express Blangkejeren. Metode pengambilan sampel pada penelitian ini menggunakan Purposive Sampling dengan sampel 100 responden. Dan Analisis Jalur digunakan sebagai metode analisis untuk mengetahui pengaruh dari semua variabel-variabel yang terlibat. Hasil penelitian ini menunjukkan bahwa variabel Kualitas Pelayanan dan Harga berpengaruh signifikan terhadap Kepuasan Konsumen. Dan variabel Harga berpengaruh signifikan terhadap Loyalitas Pelanggan. Selanjutnya, variabel Kepuasan Konsumen memediasi secara parsial antara Kualitas Pelayanan dan Harga terhadap","author":[{"dropping-particle":"","family":"Sueni","given":"Inten","non-dropping-particle":"","parse-names":false,"suffix":""},{"dropping-particle":"","family":"Loebis","given":"Permana Honneyta","non-dropping-particle":"","parse-names":false,"suffix":""}],"container-title":"jurnal Ilmiah Mahasiswa Ekonomi Manajemen","id":"ITEM-1","issue":"2","issued":{"date-parts":[["2019"]]},"page":"330-345","title":"Pengaruh Kualitas Pelayanan Dan Harga Terhadap Kepuasan Konsumen Serta Dampaknya Pada Loyalitass Pelanggan J&amp;T Express Blangkejeren","type":"article-journal","volume":"4"},"uris":["http://www.mendeley.com/documents/?uuid=66340442-aa52-4c11-9430-7d8a5027a763"]}],"mendeley":{"formattedCitation":"(Sueni and Loebis, 2019)","plainTextFormattedCitation":"(Sueni and Loebis, 2019)","previouslyFormattedCitation":"(Sueni and Loebis, 2019)"},"properties":{"noteIndex":0},"schema":"https://github.com/citation-style-language/schema/raw/master/csl-citation.json"}</w:instrText>
      </w:r>
      <w:r w:rsidRPr="007D04BF">
        <w:fldChar w:fldCharType="separate"/>
      </w:r>
      <w:r w:rsidRPr="007D04BF">
        <w:rPr>
          <w:noProof/>
        </w:rPr>
        <w:t>(Sueni and Loebis, 2019)</w:t>
      </w:r>
      <w:r w:rsidRPr="007D04BF">
        <w:fldChar w:fldCharType="end"/>
      </w:r>
      <w:r>
        <w:t xml:space="preserve"> Harga berpengaruh secara signifikan terhadap loyalitas pelanggan J&amp;T Express Blangkejeren</w:t>
      </w:r>
      <w:r w:rsidR="00A062B3">
        <w:t>.</w:t>
      </w:r>
    </w:p>
    <w:p w:rsidR="004012B6" w:rsidRPr="004012B6" w:rsidRDefault="004012B6" w:rsidP="009A27AC">
      <w:pPr>
        <w:pStyle w:val="Default"/>
        <w:ind w:firstLine="720"/>
        <w:jc w:val="both"/>
        <w:rPr>
          <w:lang w:val="id-ID"/>
        </w:rPr>
      </w:pPr>
    </w:p>
    <w:p w:rsidR="00754F3D" w:rsidRPr="00754F3D" w:rsidRDefault="004F5B44" w:rsidP="00BC4E59">
      <w:pPr>
        <w:pStyle w:val="Heading3"/>
        <w:ind w:left="0" w:firstLine="0"/>
      </w:pPr>
      <w:bookmarkStart w:id="135" w:name="_Toc165958886"/>
      <w:bookmarkEnd w:id="134"/>
      <w:r w:rsidRPr="00417160">
        <w:t>Pengaruh Kualitas Pelayanan Terhadap Loyalitas Pelanggan Melalui Kepuasan Konsumen</w:t>
      </w:r>
      <w:bookmarkEnd w:id="135"/>
    </w:p>
    <w:p w:rsidR="00754F3D" w:rsidRDefault="004F5B44" w:rsidP="009A27AC">
      <w:pPr>
        <w:pStyle w:val="Default"/>
        <w:ind w:firstLine="720"/>
        <w:jc w:val="both"/>
      </w:pPr>
      <w:proofErr w:type="gramStart"/>
      <w:r>
        <w:t>Berdasarkan hasil penelitian, dapat disimpulkan bahwa kualitas pelayanan memiliki pengaruh positif dan signifikan terhadap loyalitas pelanggan melalui kepuasan pelanggan.</w:t>
      </w:r>
      <w:proofErr w:type="gramEnd"/>
      <w:r>
        <w:t xml:space="preserve"> </w:t>
      </w:r>
      <w:proofErr w:type="gramStart"/>
      <w:r>
        <w:t>Nilai penga</w:t>
      </w:r>
      <w:r w:rsidR="001D61D7">
        <w:t xml:space="preserve">ruh tidak </w:t>
      </w:r>
      <w:r w:rsidR="001D61D7">
        <w:lastRenderedPageBreak/>
        <w:t>langsung sebesar 0,128</w:t>
      </w:r>
      <w:r>
        <w:t xml:space="preserve"> menunjukkan bahwa sebagian dari dampak positif kualitas pelayanan terhadap loyalitas pelanggan dapat dijelaskan melalui meningkatnya tingkat kepuasan pelanggan.</w:t>
      </w:r>
      <w:proofErr w:type="gramEnd"/>
    </w:p>
    <w:p w:rsidR="00BC4E59" w:rsidRDefault="004F5B44" w:rsidP="00BC4E59">
      <w:pPr>
        <w:pStyle w:val="Default"/>
        <w:ind w:firstLine="720"/>
        <w:jc w:val="both"/>
      </w:pPr>
      <w:proofErr w:type="gramStart"/>
      <w:r>
        <w:t>Konsep kepuasan pelanggan sering diakui sebagai mediator dalam hubungan antara kualitas pelayanan dan loyalitas pelanggan (Anderson &amp; Sullivan, 1993).</w:t>
      </w:r>
      <w:proofErr w:type="gramEnd"/>
      <w:r>
        <w:t xml:space="preserve"> </w:t>
      </w:r>
      <w:proofErr w:type="gramStart"/>
      <w:r>
        <w:t>Kepuasan pelanggan menjadi titik tengah di mana pelanggan menghubungkan pengalaman positif dari kualitas pelayanan dengan niat untuk tetap setia.</w:t>
      </w:r>
      <w:proofErr w:type="gramEnd"/>
      <w:r>
        <w:t xml:space="preserve"> </w:t>
      </w:r>
    </w:p>
    <w:p w:rsidR="004F5B44" w:rsidRDefault="004F5B44" w:rsidP="009A27AC">
      <w:pPr>
        <w:pStyle w:val="Default"/>
        <w:ind w:firstLine="720"/>
        <w:jc w:val="both"/>
        <w:rPr>
          <w:lang w:val="id-ID"/>
        </w:rPr>
      </w:pPr>
      <w:proofErr w:type="gramStart"/>
      <w:r>
        <w:t>Temuan ini sejalan dengan penelitian-penelitian sebelumnya yang menunjukkan bahwa kepuasan pelanggan memediasi hubungan antara kualitas pelayanan dan loyalitas pelanggan (Hennig-Thurau et al., 2002; Anderson &amp; Sullivan, 1993).</w:t>
      </w:r>
      <w:proofErr w:type="gramEnd"/>
      <w:r w:rsidR="00A062B3">
        <w:t xml:space="preserve"> </w:t>
      </w:r>
      <w:proofErr w:type="gramStart"/>
      <w:r w:rsidR="00A062B3">
        <w:t>Hasil penelitian ini sejalan dengan penelitian sebelumnya yang dilakukan oleh penelitian (</w:t>
      </w:r>
      <w:r w:rsidR="00A062B3" w:rsidRPr="007D04BF">
        <w:rPr>
          <w:noProof/>
        </w:rPr>
        <w:t>Sueni and Loebis, 2019)</w:t>
      </w:r>
      <w:r w:rsidR="00A062B3">
        <w:t xml:space="preserve"> menyatakan kualitas pelayanan berdampak terhadap loyalitas pela</w:t>
      </w:r>
      <w:r w:rsidR="004012B6">
        <w:t>nggan melalui kepuasan konsumen</w:t>
      </w:r>
      <w:r w:rsidR="004012B6">
        <w:rPr>
          <w:lang w:val="id-ID"/>
        </w:rPr>
        <w:t>.</w:t>
      </w:r>
      <w:proofErr w:type="gramEnd"/>
    </w:p>
    <w:p w:rsidR="004012B6" w:rsidRPr="004012B6" w:rsidRDefault="004012B6" w:rsidP="009A27AC">
      <w:pPr>
        <w:pStyle w:val="Default"/>
        <w:ind w:firstLine="720"/>
        <w:jc w:val="both"/>
        <w:rPr>
          <w:lang w:val="id-ID"/>
        </w:rPr>
      </w:pPr>
    </w:p>
    <w:p w:rsidR="00754F3D" w:rsidRPr="00754F3D" w:rsidRDefault="00A54F8E" w:rsidP="00BC4E59">
      <w:pPr>
        <w:pStyle w:val="Heading3"/>
        <w:ind w:left="0" w:firstLine="0"/>
      </w:pPr>
      <w:bookmarkStart w:id="136" w:name="_Toc165958887"/>
      <w:r>
        <w:t>Pengaruh Persepsi</w:t>
      </w:r>
      <w:r w:rsidR="00DF4062">
        <w:t xml:space="preserve"> </w:t>
      </w:r>
      <w:r>
        <w:t>Harga</w:t>
      </w:r>
      <w:r w:rsidRPr="00417160">
        <w:t xml:space="preserve"> Terhadap Loyalitas Pelanggan Melalui Kepuasan Konsumen</w:t>
      </w:r>
      <w:bookmarkEnd w:id="136"/>
    </w:p>
    <w:p w:rsidR="00754F3D" w:rsidRDefault="00754F3D" w:rsidP="009A27AC">
      <w:pPr>
        <w:pStyle w:val="Default"/>
        <w:ind w:firstLine="720"/>
        <w:jc w:val="both"/>
      </w:pPr>
      <w:r w:rsidRPr="00754F3D">
        <w:t xml:space="preserve"> </w:t>
      </w:r>
      <w:proofErr w:type="gramStart"/>
      <w:r w:rsidR="009A6C79">
        <w:t>Penelitian ini menegaskan bahwa terdapat pengaruh tidak langsung yang positif dan signifikan antara persepsi harga terhadap loyalitas pelanggan melalui kepuasan pelanggan, den</w:t>
      </w:r>
      <w:r w:rsidR="00976E6F">
        <w:t>gan nilai pengaruh sebesar 0,</w:t>
      </w:r>
      <w:r w:rsidR="001D61D7">
        <w:t>183</w:t>
      </w:r>
      <w:r w:rsidR="009A6C79">
        <w:t>.</w:t>
      </w:r>
      <w:proofErr w:type="gramEnd"/>
      <w:r w:rsidR="002123F4">
        <w:t xml:space="preserve"> </w:t>
      </w:r>
    </w:p>
    <w:p w:rsidR="009A6C79" w:rsidRPr="00754F3D" w:rsidRDefault="009A6C79" w:rsidP="009A27AC">
      <w:pPr>
        <w:pStyle w:val="Default"/>
        <w:ind w:firstLine="720"/>
        <w:jc w:val="both"/>
      </w:pPr>
      <w:proofErr w:type="gramStart"/>
      <w:r>
        <w:t xml:space="preserve">Konsep kepuasan sebagai mediator antara variabel independen (persepsi harga) dan variabel dependen (loyalitas pelanggan) (Anderson &amp; Sullivan, 1993) menunjukkan bahwa kepuasan </w:t>
      </w:r>
      <w:r>
        <w:lastRenderedPageBreak/>
        <w:t>pelanggan dapat menjadi media yang menghubungkan persepsi harga dengan niat untuk tetap setia.</w:t>
      </w:r>
      <w:proofErr w:type="gramEnd"/>
      <w:r>
        <w:t xml:space="preserve"> </w:t>
      </w:r>
      <w:proofErr w:type="gramStart"/>
      <w:r>
        <w:t>Temuan ini sejalan dengan penelitian sebelumnya yang menunjukkan bahwa persepsi harga dapat memiliki dampak positif terhadap loyalitas pelanggan melalui kepuasan pelanggan (Chen &amp; Hu, 2010; Sweeney &amp; Soutar, 2001).</w:t>
      </w:r>
      <w:proofErr w:type="gramEnd"/>
    </w:p>
    <w:p w:rsidR="00BC4E59" w:rsidRDefault="00BC4E59" w:rsidP="00BC4E59">
      <w:pPr>
        <w:pStyle w:val="Heading3"/>
        <w:ind w:left="0" w:firstLine="0"/>
        <w:rPr>
          <w:lang w:val="id-ID"/>
        </w:rPr>
      </w:pPr>
      <w:bookmarkStart w:id="137" w:name="_Toc165958888"/>
    </w:p>
    <w:p w:rsidR="00754F3D" w:rsidRDefault="00A54F8E" w:rsidP="00BC4E59">
      <w:pPr>
        <w:pStyle w:val="Heading3"/>
        <w:ind w:left="0" w:firstLine="0"/>
      </w:pPr>
      <w:r w:rsidRPr="00417160">
        <w:t xml:space="preserve">Pengaruh </w:t>
      </w:r>
      <w:r>
        <w:t xml:space="preserve">Kepuasan Pelanggan </w:t>
      </w:r>
      <w:r w:rsidRPr="00417160">
        <w:t>Terhadap Loyalitas Pelanggan</w:t>
      </w:r>
      <w:bookmarkEnd w:id="137"/>
      <w:r w:rsidRPr="00417160">
        <w:t xml:space="preserve"> </w:t>
      </w:r>
    </w:p>
    <w:p w:rsidR="00E62953" w:rsidRPr="00E62953" w:rsidRDefault="00E62953" w:rsidP="009A27AC">
      <w:pPr>
        <w:spacing w:after="0" w:line="240" w:lineRule="auto"/>
        <w:ind w:firstLine="720"/>
        <w:jc w:val="both"/>
        <w:rPr>
          <w:rFonts w:ascii="Times New Roman" w:hAnsi="Times New Roman" w:cs="Times New Roman"/>
          <w:sz w:val="24"/>
          <w:szCs w:val="24"/>
        </w:rPr>
      </w:pPr>
      <w:proofErr w:type="gramStart"/>
      <w:r w:rsidRPr="00E62953">
        <w:rPr>
          <w:rFonts w:ascii="Times New Roman" w:hAnsi="Times New Roman" w:cs="Times New Roman"/>
          <w:sz w:val="24"/>
          <w:szCs w:val="24"/>
        </w:rPr>
        <w:t>Berdasarkan hasil penelitian, dapat disimpulkan bahwa kepuasan pelanggan memiliki pengaruh positif dan signifikan terhadap loyalitas pelanggan.</w:t>
      </w:r>
      <w:proofErr w:type="gramEnd"/>
      <w:r w:rsidRPr="00E62953">
        <w:rPr>
          <w:rFonts w:ascii="Times New Roman" w:hAnsi="Times New Roman" w:cs="Times New Roman"/>
          <w:sz w:val="24"/>
          <w:szCs w:val="24"/>
        </w:rPr>
        <w:t xml:space="preserve"> </w:t>
      </w:r>
      <w:proofErr w:type="gramStart"/>
      <w:r w:rsidRPr="00E62953">
        <w:rPr>
          <w:rFonts w:ascii="Times New Roman" w:hAnsi="Times New Roman" w:cs="Times New Roman"/>
          <w:sz w:val="24"/>
          <w:szCs w:val="24"/>
        </w:rPr>
        <w:t>Nilai</w:t>
      </w:r>
      <w:r w:rsidR="00623A7F">
        <w:rPr>
          <w:rFonts w:ascii="Times New Roman" w:hAnsi="Times New Roman" w:cs="Times New Roman"/>
          <w:sz w:val="24"/>
          <w:szCs w:val="24"/>
        </w:rPr>
        <w:t xml:space="preserve"> pengaruh langsung sebesar 0,363</w:t>
      </w:r>
      <w:r w:rsidRPr="00E62953">
        <w:rPr>
          <w:rFonts w:ascii="Times New Roman" w:hAnsi="Times New Roman" w:cs="Times New Roman"/>
          <w:sz w:val="24"/>
          <w:szCs w:val="24"/>
        </w:rPr>
        <w:t xml:space="preserve"> menandakan bahwa meningkatnya tingkat kepuasan pelanggan secara positif berdampak pada peningkatan loyalitas pelanggan.</w:t>
      </w:r>
      <w:proofErr w:type="gramEnd"/>
    </w:p>
    <w:p w:rsidR="00E62953" w:rsidRPr="00E62953" w:rsidRDefault="00E62953" w:rsidP="009A27AC">
      <w:pPr>
        <w:spacing w:after="0" w:line="240" w:lineRule="auto"/>
        <w:ind w:firstLine="720"/>
        <w:jc w:val="both"/>
        <w:rPr>
          <w:rFonts w:ascii="Times New Roman" w:hAnsi="Times New Roman" w:cs="Times New Roman"/>
          <w:sz w:val="24"/>
          <w:szCs w:val="24"/>
        </w:rPr>
      </w:pPr>
      <w:proofErr w:type="gramStart"/>
      <w:r w:rsidRPr="00E62953">
        <w:rPr>
          <w:rFonts w:ascii="Times New Roman" w:hAnsi="Times New Roman" w:cs="Times New Roman"/>
          <w:sz w:val="24"/>
          <w:szCs w:val="24"/>
        </w:rPr>
        <w:t>Berdasarkan Teori kepuasan pelanggan menegaskan bahwa pelanggan yang puas lebih cenderung untuk tetap setia terhadap merek atau penyedia layanan tertentu (Oliver, 1999).</w:t>
      </w:r>
      <w:proofErr w:type="gramEnd"/>
      <w:r w:rsidRPr="00E62953">
        <w:rPr>
          <w:rFonts w:ascii="Times New Roman" w:hAnsi="Times New Roman" w:cs="Times New Roman"/>
          <w:sz w:val="24"/>
          <w:szCs w:val="24"/>
        </w:rPr>
        <w:t xml:space="preserve"> </w:t>
      </w:r>
      <w:proofErr w:type="gramStart"/>
      <w:r w:rsidRPr="00E62953">
        <w:rPr>
          <w:rFonts w:ascii="Times New Roman" w:hAnsi="Times New Roman" w:cs="Times New Roman"/>
          <w:sz w:val="24"/>
          <w:szCs w:val="24"/>
        </w:rPr>
        <w:t>Kepuasan pelanggan dianggap sebagai indikator yang kuat untuk memprediksi perilaku loyalitas.</w:t>
      </w:r>
      <w:proofErr w:type="gramEnd"/>
      <w:r w:rsidRPr="00E62953">
        <w:rPr>
          <w:rFonts w:ascii="Times New Roman" w:hAnsi="Times New Roman" w:cs="Times New Roman"/>
          <w:sz w:val="24"/>
          <w:szCs w:val="24"/>
        </w:rPr>
        <w:t xml:space="preserve"> </w:t>
      </w:r>
      <w:proofErr w:type="gramStart"/>
      <w:r w:rsidRPr="00E62953">
        <w:rPr>
          <w:rFonts w:ascii="Times New Roman" w:hAnsi="Times New Roman" w:cs="Times New Roman"/>
          <w:sz w:val="24"/>
          <w:szCs w:val="24"/>
        </w:rPr>
        <w:t>Pelanggan yang merasa puas dengan pengalaman mereka dalam menggunakan layanan cenderung memiliki sikap positif terhadap penyedia layanan tersebut.</w:t>
      </w:r>
      <w:proofErr w:type="gramEnd"/>
      <w:r w:rsidRPr="00E62953">
        <w:rPr>
          <w:rFonts w:ascii="Times New Roman" w:hAnsi="Times New Roman" w:cs="Times New Roman"/>
          <w:sz w:val="24"/>
          <w:szCs w:val="24"/>
        </w:rPr>
        <w:t xml:space="preserve"> </w:t>
      </w:r>
      <w:proofErr w:type="gramStart"/>
      <w:r w:rsidRPr="00E62953">
        <w:rPr>
          <w:rFonts w:ascii="Times New Roman" w:hAnsi="Times New Roman" w:cs="Times New Roman"/>
          <w:sz w:val="24"/>
          <w:szCs w:val="24"/>
        </w:rPr>
        <w:t>Pengalaman positif mencakup responsif, andal, dan berkualitas tinggi (Bitner et al., 1990).</w:t>
      </w:r>
      <w:proofErr w:type="gramEnd"/>
    </w:p>
    <w:p w:rsidR="00A062B3" w:rsidRPr="00A062B3" w:rsidRDefault="00A062B3" w:rsidP="009A27AC">
      <w:pPr>
        <w:spacing w:after="0" w:line="240" w:lineRule="auto"/>
        <w:ind w:firstLine="720"/>
        <w:jc w:val="both"/>
        <w:rPr>
          <w:rFonts w:ascii="Times New Roman" w:hAnsi="Times New Roman" w:cs="Times New Roman"/>
          <w:sz w:val="24"/>
          <w:szCs w:val="24"/>
        </w:rPr>
      </w:pPr>
      <w:r w:rsidRPr="00A062B3">
        <w:rPr>
          <w:rFonts w:ascii="Times New Roman" w:hAnsi="Times New Roman" w:cs="Times New Roman"/>
          <w:sz w:val="24"/>
          <w:szCs w:val="24"/>
        </w:rPr>
        <w:t xml:space="preserve">Hasil penelitian ini  sejalan dengan penelitian sebelumnya yang dilakukan oleh penelitian </w:t>
      </w:r>
      <w:r w:rsidRPr="00A062B3">
        <w:rPr>
          <w:rFonts w:ascii="Times New Roman" w:hAnsi="Times New Roman" w:cs="Times New Roman"/>
          <w:sz w:val="24"/>
          <w:szCs w:val="24"/>
        </w:rPr>
        <w:fldChar w:fldCharType="begin" w:fldLock="1"/>
      </w:r>
      <w:r w:rsidRPr="00A062B3">
        <w:rPr>
          <w:rFonts w:ascii="Times New Roman" w:hAnsi="Times New Roman" w:cs="Times New Roman"/>
          <w:sz w:val="24"/>
          <w:szCs w:val="24"/>
        </w:rPr>
        <w:instrText>ADDIN CSL_CITATION {"citationItems":[{"id":"ITEM-1","itemData":{"abstract":"Penelitian ini bertujuan untuk menguji pengaruh Kualitas Pelayanan dan Harga Terhadap Kepuasan Konsumen serta Dampaknya Pada Loyalitas Pelanggan J&amp;T Express Blangkejeren. Metode pengambilan sampel pada penelitian ini menggunakan Purposive Sampling dengan sampel 100 responden. Dan Analisis Jalur digunakan sebagai metode analisis untuk mengetahui pengaruh dari semua variabel-variabel yang terlibat. Hasil penelitian ini menunjukkan bahwa variabel Kualitas Pelayanan dan Harga berpengaruh signifikan terhadap Kepuasan Konsumen. Dan variabel Harga berpengaruh signifikan terhadap Loyalitas Pelanggan. Selanjutnya, variabel Kepuasan Konsumen memediasi secara parsial antara Kualitas Pelayanan dan Harga terhadap","author":[{"dropping-particle":"","family":"Sueni","given":"Inten","non-dropping-particle":"","parse-names":false,"suffix":""},{"dropping-particle":"","family":"Loebis","given":"Permana Honneyta","non-dropping-particle":"","parse-names":false,"suffix":""}],"container-title":"jurnal Ilmiah Mahasiswa Ekonomi Manajemen","id":"ITEM-1","issue":"2","issued":{"date-parts":[["2019"]]},"page":"330-345","title":"Pengaruh Kualitas Pelayanan Dan Harga Terhadap Kepuasan Konsumen Serta Dampaknya Pada Loyalitass Pelanggan J&amp;T Express Blangkejeren","type":"article-journal","volume":"4"},"uris":["http://www.mendeley.com/documents/?uuid=66340442-aa52-4c11-9430-7d8a5027a763"]}],"mendeley":{"formattedCitation":"(Sueni and Loebis, 2019)","plainTextFormattedCitation":"(Sueni and Loebis, 2019)","previouslyFormattedCitation":"(Sueni and Loebis, 2019)"},"properties":{"noteIndex":0},"schema":"https://github.com/citation-style-language/schema/raw/master/csl-citation.json"}</w:instrText>
      </w:r>
      <w:r w:rsidRPr="00A062B3">
        <w:rPr>
          <w:rFonts w:ascii="Times New Roman" w:hAnsi="Times New Roman" w:cs="Times New Roman"/>
          <w:sz w:val="24"/>
          <w:szCs w:val="24"/>
        </w:rPr>
        <w:fldChar w:fldCharType="separate"/>
      </w:r>
      <w:r w:rsidRPr="00A062B3">
        <w:rPr>
          <w:rFonts w:ascii="Times New Roman" w:hAnsi="Times New Roman" w:cs="Times New Roman"/>
          <w:noProof/>
          <w:sz w:val="24"/>
          <w:szCs w:val="24"/>
        </w:rPr>
        <w:t>(Sueni and Loebis, 2019)</w:t>
      </w:r>
      <w:r w:rsidRPr="00A062B3">
        <w:rPr>
          <w:rFonts w:ascii="Times New Roman" w:hAnsi="Times New Roman" w:cs="Times New Roman"/>
          <w:sz w:val="24"/>
          <w:szCs w:val="24"/>
        </w:rPr>
        <w:fldChar w:fldCharType="end"/>
      </w:r>
      <w:r w:rsidRPr="00A062B3">
        <w:rPr>
          <w:rFonts w:ascii="Times New Roman" w:hAnsi="Times New Roman" w:cs="Times New Roman"/>
          <w:sz w:val="24"/>
          <w:szCs w:val="24"/>
        </w:rPr>
        <w:t>.Harga secara signifikan berpengaruh terhadap loyalitas pelanggan yang dimediasi oleh kepuasan konsumen J&amp;T Express Blangkejeren.</w:t>
      </w:r>
    </w:p>
    <w:p w:rsidR="00AF37E5" w:rsidRPr="00BC4E59" w:rsidRDefault="00AF37E5" w:rsidP="00BC4E59">
      <w:pPr>
        <w:pStyle w:val="Heading1"/>
        <w:spacing w:before="0" w:line="240" w:lineRule="auto"/>
        <w:jc w:val="both"/>
        <w:rPr>
          <w:sz w:val="24"/>
        </w:rPr>
      </w:pPr>
      <w:bookmarkStart w:id="138" w:name="_Toc165958890"/>
      <w:r w:rsidRPr="00BC4E59">
        <w:rPr>
          <w:sz w:val="24"/>
        </w:rPr>
        <w:lastRenderedPageBreak/>
        <w:t>SIMPULAN DAN SARAN</w:t>
      </w:r>
      <w:bookmarkEnd w:id="138"/>
    </w:p>
    <w:p w:rsidR="00BC4E59" w:rsidRDefault="00BC4E59" w:rsidP="009A27AC">
      <w:pPr>
        <w:pStyle w:val="Heading1"/>
        <w:spacing w:before="0" w:line="240" w:lineRule="auto"/>
        <w:jc w:val="both"/>
        <w:rPr>
          <w:sz w:val="24"/>
          <w:szCs w:val="24"/>
          <w:lang w:val="id-ID"/>
        </w:rPr>
      </w:pPr>
      <w:bookmarkStart w:id="139" w:name="_Toc165958891"/>
    </w:p>
    <w:p w:rsidR="002B3FA6" w:rsidRPr="002B3FA6" w:rsidRDefault="00BC4E59" w:rsidP="009A27AC">
      <w:pPr>
        <w:pStyle w:val="Heading1"/>
        <w:spacing w:before="0" w:line="240" w:lineRule="auto"/>
        <w:jc w:val="both"/>
        <w:rPr>
          <w:sz w:val="24"/>
          <w:szCs w:val="24"/>
        </w:rPr>
      </w:pPr>
      <w:r w:rsidRPr="002B3FA6">
        <w:rPr>
          <w:sz w:val="24"/>
          <w:szCs w:val="24"/>
        </w:rPr>
        <w:t>Simpulan</w:t>
      </w:r>
      <w:bookmarkEnd w:id="139"/>
    </w:p>
    <w:p w:rsidR="00AF37E5" w:rsidRDefault="00AF37E5" w:rsidP="009A27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analisis dan pembahasan mengenai pengaruh kualitas pelayanan, persepsi harga terhadap kepuasaan dan loyalitas pelanggan menggunakan jasa kurir DMI SEND di Dumai, akhirnya penulis mendapatkan kesimpulan yaitu:</w:t>
      </w:r>
    </w:p>
    <w:p w:rsidR="00F54B14" w:rsidRDefault="00F54B14" w:rsidP="00BC4E59">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Kualitas pelayanan yang baik, fast responnya cepat, yang diberikan jasa kurir DMI SEND ini kepada pelanggan</w:t>
      </w:r>
    </w:p>
    <w:p w:rsidR="00F54B14" w:rsidRDefault="00F54B14" w:rsidP="00BC4E59">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Persepsi harga terjangkau, lebih murah tarifnya, yang diberikan jasa kurir DMI SEND</w:t>
      </w:r>
    </w:p>
    <w:p w:rsidR="00F54B14" w:rsidRDefault="00F54B14" w:rsidP="00BC4E59">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Kualitas pelayanan yang baik, ramah, sopan dapat berdampak positif pada perusahaan </w:t>
      </w:r>
      <w:proofErr w:type="gramStart"/>
      <w:r>
        <w:rPr>
          <w:rFonts w:ascii="Times New Roman" w:hAnsi="Times New Roman" w:cs="Times New Roman"/>
          <w:sz w:val="24"/>
          <w:szCs w:val="24"/>
        </w:rPr>
        <w:t>cv</w:t>
      </w:r>
      <w:proofErr w:type="gramEnd"/>
      <w:r>
        <w:rPr>
          <w:rFonts w:ascii="Times New Roman" w:hAnsi="Times New Roman" w:cs="Times New Roman"/>
          <w:sz w:val="24"/>
          <w:szCs w:val="24"/>
        </w:rPr>
        <w:t xml:space="preserve"> karya anak melayu DMI SEND pada loyalitas pelanggan.</w:t>
      </w:r>
    </w:p>
    <w:p w:rsidR="00F54B14" w:rsidRDefault="00F54B14" w:rsidP="00BC4E59">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Kualitas pelayanan yang baik, persepsi harga yang murah dan terjangkau dapat meningkatkan kepuasaan dan loyalitas pada jasa kurir DMI SEND</w:t>
      </w:r>
    </w:p>
    <w:p w:rsidR="00F54B14" w:rsidRDefault="00F54B14" w:rsidP="00BC4E59">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Kualitas pelayanan yang baik, persepsi harga yang murah dan terjangkau, dan kepuasaan dalam menggunakan jasa kurir DMI SEND ini dengan kecepatan dan ketepatan sesuai harapan pelanggan secara langsung loyalitas dengan penggunaan jasa kurir DMI SEND.</w:t>
      </w:r>
    </w:p>
    <w:p w:rsidR="00BC4E59" w:rsidRDefault="00BC4E59" w:rsidP="00BC4E59">
      <w:pPr>
        <w:pStyle w:val="Heading1"/>
        <w:spacing w:before="0" w:line="240" w:lineRule="auto"/>
        <w:jc w:val="both"/>
        <w:rPr>
          <w:rFonts w:eastAsiaTheme="minorHAnsi" w:cs="Times New Roman"/>
          <w:b w:val="0"/>
          <w:bCs w:val="0"/>
          <w:sz w:val="24"/>
          <w:szCs w:val="24"/>
          <w:lang w:val="id-ID"/>
        </w:rPr>
      </w:pPr>
      <w:bookmarkStart w:id="140" w:name="_Toc165958892"/>
    </w:p>
    <w:p w:rsidR="00F54B14" w:rsidRDefault="00BC4E59" w:rsidP="00BC4E59">
      <w:pPr>
        <w:pStyle w:val="Heading1"/>
        <w:spacing w:before="0" w:line="240" w:lineRule="auto"/>
        <w:jc w:val="both"/>
        <w:rPr>
          <w:sz w:val="24"/>
          <w:szCs w:val="24"/>
        </w:rPr>
      </w:pPr>
      <w:r w:rsidRPr="002B3FA6">
        <w:rPr>
          <w:sz w:val="24"/>
          <w:szCs w:val="24"/>
        </w:rPr>
        <w:t>Saran</w:t>
      </w:r>
      <w:bookmarkEnd w:id="140"/>
    </w:p>
    <w:p w:rsidR="00F54B14" w:rsidRPr="008E4E92" w:rsidRDefault="00F54B14" w:rsidP="00BC4E59">
      <w:pPr>
        <w:pStyle w:val="ListParagraph"/>
        <w:numPr>
          <w:ilvl w:val="0"/>
          <w:numId w:val="3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kualitas pelayanan ditingkatkan karena sudah lebih baik dari sebelumnya</w:t>
      </w:r>
    </w:p>
    <w:p w:rsidR="00F54B14" w:rsidRPr="000C1D21" w:rsidRDefault="00F54B14" w:rsidP="00BC4E59">
      <w:pPr>
        <w:pStyle w:val="ListParagraph"/>
        <w:numPr>
          <w:ilvl w:val="0"/>
          <w:numId w:val="3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harga yang ditawarkan  lebih rendah atau lebih murah, sehingga dapat menarik pelanggan untuk menggunakan jasa kurir DMI SEND </w:t>
      </w:r>
    </w:p>
    <w:p w:rsidR="00F54B14" w:rsidRPr="009A27AC" w:rsidRDefault="00F54B14" w:rsidP="00BC4E59">
      <w:pPr>
        <w:pStyle w:val="ListParagraph"/>
        <w:numPr>
          <w:ilvl w:val="0"/>
          <w:numId w:val="3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Perlu mengadakan promo khusus untuk pengguna DMI SEND seperti kartu pelanggan, give away, doorprize, cashback agar konsumen tidak mudah  b</w:t>
      </w:r>
      <w:r w:rsidR="009377B2">
        <w:rPr>
          <w:rFonts w:ascii="Times New Roman" w:hAnsi="Times New Roman" w:cs="Times New Roman"/>
          <w:sz w:val="24"/>
          <w:szCs w:val="24"/>
        </w:rPr>
        <w:t>eralih  jasa kurir yang lainnya</w:t>
      </w:r>
    </w:p>
    <w:p w:rsidR="00CE146F" w:rsidRDefault="00CE146F" w:rsidP="009A27AC">
      <w:pPr>
        <w:pStyle w:val="Heading1"/>
        <w:tabs>
          <w:tab w:val="left" w:pos="180"/>
          <w:tab w:val="center" w:pos="3969"/>
        </w:tabs>
        <w:spacing w:before="0" w:line="240" w:lineRule="auto"/>
        <w:rPr>
          <w:rFonts w:cs="Times New Roman"/>
          <w:sz w:val="24"/>
          <w:szCs w:val="24"/>
          <w:lang w:val="id-ID"/>
        </w:rPr>
      </w:pPr>
    </w:p>
    <w:p w:rsidR="009377B2" w:rsidRPr="0082143B" w:rsidRDefault="009377B2" w:rsidP="009A27AC">
      <w:pPr>
        <w:pStyle w:val="Heading1"/>
        <w:tabs>
          <w:tab w:val="left" w:pos="180"/>
          <w:tab w:val="center" w:pos="3969"/>
        </w:tabs>
        <w:spacing w:before="0" w:line="240" w:lineRule="auto"/>
        <w:rPr>
          <w:rFonts w:cs="Times New Roman"/>
          <w:szCs w:val="24"/>
        </w:rPr>
      </w:pPr>
      <w:r w:rsidRPr="00CE146F">
        <w:rPr>
          <w:rFonts w:cs="Times New Roman"/>
          <w:sz w:val="24"/>
          <w:szCs w:val="24"/>
        </w:rPr>
        <w:t>DAFTAR PUSTAKA</w:t>
      </w:r>
    </w:p>
    <w:p w:rsidR="00CE146F" w:rsidRDefault="00CE146F" w:rsidP="009A27AC">
      <w:pPr>
        <w:widowControl w:val="0"/>
        <w:autoSpaceDE w:val="0"/>
        <w:autoSpaceDN w:val="0"/>
        <w:adjustRightInd w:val="0"/>
        <w:spacing w:after="0" w:line="240" w:lineRule="auto"/>
        <w:ind w:left="480" w:hanging="480"/>
        <w:jc w:val="both"/>
        <w:rPr>
          <w:lang w:val="id-ID"/>
        </w:rPr>
      </w:pPr>
    </w:p>
    <w:p w:rsidR="009377B2" w:rsidRPr="006E0AA0"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Pr="006E0AA0">
        <w:rPr>
          <w:rFonts w:ascii="Times New Roman" w:hAnsi="Times New Roman" w:cs="Times New Roman"/>
          <w:noProof/>
          <w:sz w:val="24"/>
          <w:szCs w:val="24"/>
        </w:rPr>
        <w:t xml:space="preserve">Abdullah, T.F.T. (2012), </w:t>
      </w:r>
      <w:r w:rsidRPr="006E0AA0">
        <w:rPr>
          <w:rFonts w:ascii="Times New Roman" w:hAnsi="Times New Roman" w:cs="Times New Roman"/>
          <w:i/>
          <w:iCs/>
          <w:noProof/>
          <w:sz w:val="24"/>
          <w:szCs w:val="24"/>
        </w:rPr>
        <w:t>Manajemen Pemasaran</w:t>
      </w:r>
      <w:r w:rsidRPr="006E0AA0">
        <w:rPr>
          <w:rFonts w:ascii="Times New Roman" w:hAnsi="Times New Roman" w:cs="Times New Roman"/>
          <w:noProof/>
          <w:sz w:val="24"/>
          <w:szCs w:val="24"/>
        </w:rPr>
        <w:t>, PT Raja Grafindo Persada, Jakarta.</w:t>
      </w:r>
    </w:p>
    <w:p w:rsid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E0AA0">
        <w:rPr>
          <w:rFonts w:ascii="Times New Roman" w:hAnsi="Times New Roman" w:cs="Times New Roman"/>
          <w:noProof/>
          <w:sz w:val="24"/>
          <w:szCs w:val="24"/>
        </w:rPr>
        <w:t>Adnyana, D.G.A. and Suprapti, N.W.S. (2018)</w:t>
      </w:r>
      <w:r>
        <w:rPr>
          <w:rFonts w:ascii="Times New Roman" w:hAnsi="Times New Roman" w:cs="Times New Roman"/>
          <w:noProof/>
          <w:sz w:val="24"/>
          <w:szCs w:val="24"/>
        </w:rPr>
        <w:t>, “Pengaruh Kualitas Pelayanan d</w:t>
      </w:r>
      <w:r w:rsidRPr="006E0AA0">
        <w:rPr>
          <w:rFonts w:ascii="Times New Roman" w:hAnsi="Times New Roman" w:cs="Times New Roman"/>
          <w:noProof/>
          <w:sz w:val="24"/>
          <w:szCs w:val="24"/>
        </w:rPr>
        <w:t>an Pe</w:t>
      </w:r>
      <w:r>
        <w:rPr>
          <w:rFonts w:ascii="Times New Roman" w:hAnsi="Times New Roman" w:cs="Times New Roman"/>
          <w:noProof/>
          <w:sz w:val="24"/>
          <w:szCs w:val="24"/>
        </w:rPr>
        <w:t>rsepsi Harga Terhadap Kepuasan dan Loyalitas Pelanggan Gojek d</w:t>
      </w:r>
      <w:r w:rsidRPr="006E0AA0">
        <w:rPr>
          <w:rFonts w:ascii="Times New Roman" w:hAnsi="Times New Roman" w:cs="Times New Roman"/>
          <w:noProof/>
          <w:sz w:val="24"/>
          <w:szCs w:val="24"/>
        </w:rPr>
        <w:t xml:space="preserve">i Kota Denpasar”, </w:t>
      </w:r>
      <w:r w:rsidRPr="006E0AA0">
        <w:rPr>
          <w:rFonts w:ascii="Times New Roman" w:hAnsi="Times New Roman" w:cs="Times New Roman"/>
          <w:i/>
          <w:iCs/>
          <w:noProof/>
          <w:sz w:val="24"/>
          <w:szCs w:val="24"/>
        </w:rPr>
        <w:t>E-Jurnal Manajemen Universitas Udayana</w:t>
      </w:r>
      <w:r w:rsidRPr="006E0AA0">
        <w:rPr>
          <w:rFonts w:ascii="Times New Roman" w:hAnsi="Times New Roman" w:cs="Times New Roman"/>
          <w:noProof/>
          <w:sz w:val="24"/>
          <w:szCs w:val="24"/>
        </w:rPr>
        <w:t>, Vol. 7 No. 11, p. 6041.</w:t>
      </w: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377B2" w:rsidRDefault="009377B2"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Anderson,E.W.,&amp; Sullivan M. W. (1993). the antecedents and Consequences of  Customer Satisfaction for Firms. "Marketing Science,12" (2), 125-143</w:t>
      </w:r>
    </w:p>
    <w:p w:rsid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CE146F" w:rsidRDefault="009377B2" w:rsidP="00CE146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Basu swastha and Hani Handoko (2012)</w:t>
      </w:r>
      <w:r>
        <w:rPr>
          <w:rFonts w:ascii="Times New Roman" w:hAnsi="Times New Roman" w:cs="Times New Roman"/>
          <w:i/>
          <w:noProof/>
          <w:sz w:val="24"/>
          <w:szCs w:val="24"/>
        </w:rPr>
        <w:t>Manajemen Pemasaran.</w:t>
      </w:r>
      <w:r w:rsidR="00CE146F">
        <w:rPr>
          <w:rFonts w:ascii="Times New Roman" w:hAnsi="Times New Roman" w:cs="Times New Roman"/>
          <w:noProof/>
          <w:sz w:val="24"/>
          <w:szCs w:val="24"/>
        </w:rPr>
        <w:t>Yogyakarta</w:t>
      </w:r>
    </w:p>
    <w:p w:rsidR="00CE146F" w:rsidRDefault="00CE146F" w:rsidP="00CE146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CE146F" w:rsidRDefault="009377B2"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sidRPr="001C3A0F">
        <w:rPr>
          <w:rFonts w:ascii="Times New Roman" w:hAnsi="Times New Roman" w:cs="Times New Roman"/>
          <w:sz w:val="24"/>
          <w:szCs w:val="24"/>
        </w:rPr>
        <w:t>Bitner, M. J., Booms, B. H., &amp; Tetreault, M. S. (1990). The Service Encounter: Diagnosing Favorable and Unfavorable In</w:t>
      </w:r>
      <w:r>
        <w:rPr>
          <w:rFonts w:ascii="Times New Roman" w:hAnsi="Times New Roman" w:cs="Times New Roman"/>
          <w:sz w:val="24"/>
          <w:szCs w:val="24"/>
        </w:rPr>
        <w:t>cidents.</w:t>
      </w:r>
      <w:r w:rsidRPr="00674460">
        <w:rPr>
          <w:rFonts w:ascii="Times New Roman" w:hAnsi="Times New Roman" w:cs="Times New Roman"/>
          <w:i/>
          <w:sz w:val="24"/>
          <w:szCs w:val="24"/>
        </w:rPr>
        <w:t xml:space="preserve"> " Journal of Marketing,54"</w:t>
      </w:r>
      <w:r>
        <w:rPr>
          <w:rFonts w:ascii="Times New Roman" w:hAnsi="Times New Roman" w:cs="Times New Roman"/>
          <w:sz w:val="24"/>
          <w:szCs w:val="24"/>
        </w:rPr>
        <w:t xml:space="preserve"> </w:t>
      </w:r>
      <w:r w:rsidRPr="001C3A0F">
        <w:rPr>
          <w:rFonts w:ascii="Times New Roman" w:hAnsi="Times New Roman" w:cs="Times New Roman"/>
          <w:sz w:val="24"/>
          <w:szCs w:val="24"/>
        </w:rPr>
        <w:t>(1), 71–84.</w:t>
      </w:r>
    </w:p>
    <w:p w:rsidR="00CE146F" w:rsidRDefault="00CE146F"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p>
    <w:p w:rsidR="009377B2" w:rsidRDefault="009377B2"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1C3A0F">
        <w:rPr>
          <w:rFonts w:ascii="Times New Roman" w:hAnsi="Times New Roman" w:cs="Times New Roman"/>
          <w:sz w:val="24"/>
          <w:szCs w:val="24"/>
        </w:rPr>
        <w:t xml:space="preserve">Chen, I. J., &amp; Hu, C. (2010). The Effect of Perceived Overcrowding, Social </w:t>
      </w:r>
    </w:p>
    <w:p w:rsidR="009377B2" w:rsidRDefault="009377B2" w:rsidP="009A27AC">
      <w:pPr>
        <w:spacing w:after="0" w:line="240" w:lineRule="auto"/>
        <w:ind w:left="480"/>
        <w:jc w:val="both"/>
        <w:rPr>
          <w:rFonts w:ascii="Times New Roman" w:hAnsi="Times New Roman" w:cs="Times New Roman"/>
          <w:sz w:val="24"/>
          <w:szCs w:val="24"/>
        </w:rPr>
      </w:pPr>
      <w:r w:rsidRPr="001C3A0F">
        <w:rPr>
          <w:rFonts w:ascii="Times New Roman" w:hAnsi="Times New Roman" w:cs="Times New Roman"/>
          <w:sz w:val="24"/>
          <w:szCs w:val="24"/>
        </w:rPr>
        <w:t xml:space="preserve">Density, and Personal Space on Customer Responses in Service Settings: A Cross-Cultural </w:t>
      </w:r>
      <w:r w:rsidRPr="001C3A0F">
        <w:rPr>
          <w:rFonts w:ascii="Times New Roman" w:hAnsi="Times New Roman" w:cs="Times New Roman"/>
          <w:sz w:val="24"/>
          <w:szCs w:val="24"/>
        </w:rPr>
        <w:lastRenderedPageBreak/>
        <w:t>Eva</w:t>
      </w:r>
      <w:r>
        <w:rPr>
          <w:rFonts w:ascii="Times New Roman" w:hAnsi="Times New Roman" w:cs="Times New Roman"/>
          <w:sz w:val="24"/>
          <w:szCs w:val="24"/>
        </w:rPr>
        <w:t xml:space="preserve">luation. </w:t>
      </w:r>
      <w:r w:rsidRPr="00674460">
        <w:rPr>
          <w:rFonts w:ascii="Times New Roman" w:hAnsi="Times New Roman" w:cs="Times New Roman"/>
          <w:i/>
          <w:sz w:val="24"/>
          <w:szCs w:val="24"/>
        </w:rPr>
        <w:t>"Journal of Retailing, 86"</w:t>
      </w:r>
      <w:r>
        <w:rPr>
          <w:rFonts w:ascii="Times New Roman" w:hAnsi="Times New Roman" w:cs="Times New Roman"/>
          <w:sz w:val="24"/>
          <w:szCs w:val="24"/>
        </w:rPr>
        <w:t xml:space="preserve"> </w:t>
      </w:r>
      <w:r w:rsidRPr="001C3A0F">
        <w:rPr>
          <w:rFonts w:ascii="Times New Roman" w:hAnsi="Times New Roman" w:cs="Times New Roman"/>
          <w:sz w:val="24"/>
          <w:szCs w:val="24"/>
        </w:rPr>
        <w:t>(4), 379–393.</w:t>
      </w:r>
    </w:p>
    <w:p w:rsidR="009377B2" w:rsidRPr="001C3A0F" w:rsidRDefault="009377B2" w:rsidP="009A27AC">
      <w:pPr>
        <w:spacing w:after="0" w:line="240" w:lineRule="auto"/>
        <w:ind w:left="480"/>
        <w:jc w:val="both"/>
        <w:rPr>
          <w:rFonts w:ascii="Times New Roman" w:hAnsi="Times New Roman" w:cs="Times New Roman"/>
          <w:sz w:val="24"/>
          <w:szCs w:val="24"/>
        </w:rPr>
      </w:pPr>
    </w:p>
    <w:p w:rsidR="00CE146F" w:rsidRDefault="009377B2" w:rsidP="00CE146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Dewantoro &amp; Lina, (2020). Pengaruh Kualitas Pelayanan,ketepatan waktu pengiriman dan fasilitas tracking sistem terhadap kepuasaan pelanggan JNE. PROSIDING BIEMA: </w:t>
      </w:r>
      <w:r>
        <w:rPr>
          <w:rFonts w:ascii="Times New Roman" w:hAnsi="Times New Roman" w:cs="Times New Roman"/>
          <w:i/>
          <w:noProof/>
          <w:sz w:val="24"/>
          <w:szCs w:val="24"/>
        </w:rPr>
        <w:t>Business Management, Economic, and Accounting</w:t>
      </w:r>
      <w:r>
        <w:rPr>
          <w:rFonts w:ascii="Times New Roman" w:hAnsi="Times New Roman" w:cs="Times New Roman"/>
          <w:noProof/>
          <w:sz w:val="24"/>
          <w:szCs w:val="24"/>
        </w:rPr>
        <w:t xml:space="preserve"> Seminar,1(1),278-293.</w:t>
      </w:r>
    </w:p>
    <w:p w:rsidR="00CE146F" w:rsidRDefault="00CE146F" w:rsidP="00CE146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1C3A0F">
        <w:rPr>
          <w:rFonts w:ascii="Times New Roman" w:hAnsi="Times New Roman" w:cs="Times New Roman"/>
          <w:sz w:val="24"/>
          <w:szCs w:val="24"/>
        </w:rPr>
        <w:t xml:space="preserve">Hennig-Thurau, T., Reicheld, F. F., &amp; Schauerte, T. (2002). Can Satisfaction and </w:t>
      </w:r>
    </w:p>
    <w:p w:rsidR="009377B2" w:rsidRDefault="009377B2" w:rsidP="009A27AC">
      <w:pPr>
        <w:spacing w:after="0" w:line="240" w:lineRule="auto"/>
        <w:ind w:left="480"/>
        <w:jc w:val="both"/>
        <w:rPr>
          <w:rFonts w:ascii="Times New Roman" w:hAnsi="Times New Roman" w:cs="Times New Roman"/>
          <w:sz w:val="24"/>
          <w:szCs w:val="24"/>
        </w:rPr>
      </w:pPr>
      <w:r w:rsidRPr="001C3A0F">
        <w:rPr>
          <w:rFonts w:ascii="Times New Roman" w:hAnsi="Times New Roman" w:cs="Times New Roman"/>
          <w:sz w:val="24"/>
          <w:szCs w:val="24"/>
        </w:rPr>
        <w:t>Dissatisfaction of the Same Customer Coexist? An Empirical Study on Cognitive Dissonance in Ho</w:t>
      </w:r>
      <w:r>
        <w:rPr>
          <w:rFonts w:ascii="Times New Roman" w:hAnsi="Times New Roman" w:cs="Times New Roman"/>
          <w:sz w:val="24"/>
          <w:szCs w:val="24"/>
        </w:rPr>
        <w:t xml:space="preserve">usehold Consumption Decisions. " </w:t>
      </w:r>
      <w:r w:rsidRPr="001C3A0F">
        <w:rPr>
          <w:rFonts w:ascii="Times New Roman" w:hAnsi="Times New Roman" w:cs="Times New Roman"/>
          <w:sz w:val="24"/>
          <w:szCs w:val="24"/>
        </w:rPr>
        <w:t>Journal of Consumer Research, 2</w:t>
      </w:r>
      <w:r>
        <w:rPr>
          <w:rFonts w:ascii="Times New Roman" w:hAnsi="Times New Roman" w:cs="Times New Roman"/>
          <w:sz w:val="24"/>
          <w:szCs w:val="24"/>
        </w:rPr>
        <w:t xml:space="preserve">8 " </w:t>
      </w:r>
      <w:r w:rsidRPr="001C3A0F">
        <w:rPr>
          <w:rFonts w:ascii="Times New Roman" w:hAnsi="Times New Roman" w:cs="Times New Roman"/>
          <w:sz w:val="24"/>
          <w:szCs w:val="24"/>
        </w:rPr>
        <w:t>(3), 363–375.</w:t>
      </w:r>
    </w:p>
    <w:p w:rsidR="009377B2" w:rsidRPr="001C3A0F" w:rsidRDefault="009377B2" w:rsidP="009A27AC">
      <w:pPr>
        <w:spacing w:after="0" w:line="240" w:lineRule="auto"/>
        <w:ind w:left="480"/>
        <w:jc w:val="both"/>
        <w:rPr>
          <w:rFonts w:ascii="Times New Roman" w:hAnsi="Times New Roman" w:cs="Times New Roman"/>
          <w:sz w:val="24"/>
          <w:szCs w:val="24"/>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6E0AA0">
        <w:rPr>
          <w:rFonts w:ascii="Times New Roman" w:hAnsi="Times New Roman" w:cs="Times New Roman"/>
          <w:noProof/>
          <w:sz w:val="24"/>
          <w:szCs w:val="24"/>
        </w:rPr>
        <w:t xml:space="preserve">Kotler, Philip, A.G. (2008), </w:t>
      </w:r>
      <w:r w:rsidRPr="006E0AA0">
        <w:rPr>
          <w:rFonts w:ascii="Times New Roman" w:hAnsi="Times New Roman" w:cs="Times New Roman"/>
          <w:i/>
          <w:iCs/>
          <w:noProof/>
          <w:sz w:val="24"/>
          <w:szCs w:val="24"/>
        </w:rPr>
        <w:t>Prinsip-Prinsip Pemasaran</w:t>
      </w:r>
      <w:r w:rsidRPr="006E0AA0">
        <w:rPr>
          <w:rFonts w:ascii="Times New Roman" w:hAnsi="Times New Roman" w:cs="Times New Roman"/>
          <w:noProof/>
          <w:sz w:val="24"/>
          <w:szCs w:val="24"/>
        </w:rPr>
        <w:t>, Erlangga, Jakarta.</w:t>
      </w:r>
    </w:p>
    <w:p w:rsidR="00CE146F" w:rsidRP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Kotler, Philips dan Gary Armstrong.2008. </w:t>
      </w:r>
      <w:r w:rsidRPr="00BF58C8">
        <w:rPr>
          <w:rFonts w:ascii="Times New Roman" w:hAnsi="Times New Roman" w:cs="Times New Roman"/>
          <w:i/>
          <w:noProof/>
          <w:sz w:val="24"/>
          <w:szCs w:val="24"/>
        </w:rPr>
        <w:t>prinsip-prinsip pemasaran</w:t>
      </w:r>
      <w:r>
        <w:rPr>
          <w:rFonts w:ascii="Times New Roman" w:hAnsi="Times New Roman" w:cs="Times New Roman"/>
          <w:noProof/>
          <w:sz w:val="24"/>
          <w:szCs w:val="24"/>
        </w:rPr>
        <w:t>. Edisi 12 Jilid1, Terjemahan Drs. Benyamin Molan. Penerbit: PT Indeks Kelompok Gramedia</w:t>
      </w: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Kotler, Philip, dan Kevin Lane Keller. (2009). Manajemen Pemasaran Edisi 13 Jakarta: Erlangga.</w:t>
      </w:r>
    </w:p>
    <w:p w:rsid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CE146F" w:rsidRDefault="009377B2" w:rsidP="00CE146F">
      <w:pPr>
        <w:widowControl w:val="0"/>
        <w:autoSpaceDE w:val="0"/>
        <w:autoSpaceDN w:val="0"/>
        <w:adjustRightInd w:val="0"/>
        <w:spacing w:after="0" w:line="240" w:lineRule="auto"/>
        <w:ind w:left="480" w:hanging="480"/>
        <w:jc w:val="both"/>
        <w:rPr>
          <w:rFonts w:ascii="Times New Roman" w:hAnsi="Times New Roman" w:cs="Times New Roman"/>
          <w:i/>
          <w:noProof/>
          <w:sz w:val="24"/>
          <w:szCs w:val="24"/>
          <w:lang w:val="id-ID"/>
        </w:rPr>
      </w:pPr>
      <w:r>
        <w:rPr>
          <w:rFonts w:ascii="Times New Roman" w:hAnsi="Times New Roman" w:cs="Times New Roman"/>
          <w:noProof/>
          <w:sz w:val="24"/>
          <w:szCs w:val="24"/>
        </w:rPr>
        <w:t>Lupiyoadi dan  Hamdani. (2007).</w:t>
      </w:r>
      <w:r>
        <w:rPr>
          <w:rFonts w:ascii="Times New Roman" w:hAnsi="Times New Roman" w:cs="Times New Roman"/>
          <w:i/>
          <w:noProof/>
          <w:sz w:val="24"/>
          <w:szCs w:val="24"/>
        </w:rPr>
        <w:t xml:space="preserve"> Manajemen Pemasaran Jasa.</w:t>
      </w:r>
      <w:r>
        <w:rPr>
          <w:rFonts w:ascii="Times New Roman" w:hAnsi="Times New Roman" w:cs="Times New Roman"/>
          <w:noProof/>
          <w:sz w:val="24"/>
          <w:szCs w:val="24"/>
        </w:rPr>
        <w:t xml:space="preserve"> Salemba empat. Jakarta</w:t>
      </w:r>
      <w:r w:rsidR="00CE146F">
        <w:rPr>
          <w:rFonts w:ascii="Times New Roman" w:hAnsi="Times New Roman" w:cs="Times New Roman"/>
          <w:i/>
          <w:noProof/>
          <w:sz w:val="24"/>
          <w:szCs w:val="24"/>
        </w:rPr>
        <w:t xml:space="preserve"> </w:t>
      </w:r>
    </w:p>
    <w:p w:rsidR="00CE146F" w:rsidRDefault="00CE146F" w:rsidP="00CE146F">
      <w:pPr>
        <w:widowControl w:val="0"/>
        <w:autoSpaceDE w:val="0"/>
        <w:autoSpaceDN w:val="0"/>
        <w:adjustRightInd w:val="0"/>
        <w:spacing w:after="0" w:line="240" w:lineRule="auto"/>
        <w:ind w:left="480" w:hanging="480"/>
        <w:jc w:val="both"/>
        <w:rPr>
          <w:rFonts w:ascii="Times New Roman" w:hAnsi="Times New Roman" w:cs="Times New Roman"/>
          <w:i/>
          <w:noProof/>
          <w:sz w:val="24"/>
          <w:szCs w:val="24"/>
          <w:lang w:val="id-ID"/>
        </w:rPr>
      </w:pPr>
    </w:p>
    <w:p w:rsidR="009377B2" w:rsidRDefault="009377B2"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FE0B35">
        <w:rPr>
          <w:rFonts w:ascii="Times New Roman" w:hAnsi="Times New Roman" w:cs="Times New Roman"/>
          <w:sz w:val="24"/>
          <w:szCs w:val="24"/>
        </w:rPr>
        <w:t>Oliver, R. L. (1999). Whence Consumer Loyalty</w:t>
      </w:r>
      <w:r w:rsidRPr="00674460">
        <w:rPr>
          <w:rFonts w:ascii="Times New Roman" w:hAnsi="Times New Roman" w:cs="Times New Roman"/>
          <w:i/>
          <w:sz w:val="24"/>
          <w:szCs w:val="24"/>
        </w:rPr>
        <w:t xml:space="preserve"> " Journal of Marketing, 63"</w:t>
      </w:r>
      <w:r w:rsidRPr="00FE0B35">
        <w:rPr>
          <w:rFonts w:ascii="Times New Roman" w:hAnsi="Times New Roman" w:cs="Times New Roman"/>
          <w:sz w:val="24"/>
          <w:szCs w:val="24"/>
        </w:rPr>
        <w:t xml:space="preserve"> (4), 33–44.</w:t>
      </w:r>
    </w:p>
    <w:p w:rsidR="00CE146F" w:rsidRDefault="00CE146F" w:rsidP="009A27AC">
      <w:pPr>
        <w:spacing w:after="0" w:line="240" w:lineRule="auto"/>
        <w:rPr>
          <w:rFonts w:ascii="Times New Roman" w:hAnsi="Times New Roman" w:cs="Times New Roman"/>
          <w:sz w:val="24"/>
          <w:szCs w:val="24"/>
          <w:lang w:val="id-ID"/>
        </w:rPr>
      </w:pPr>
    </w:p>
    <w:p w:rsidR="009377B2" w:rsidRPr="006E0AA0"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E0AA0">
        <w:rPr>
          <w:rFonts w:ascii="Times New Roman" w:hAnsi="Times New Roman" w:cs="Times New Roman"/>
          <w:noProof/>
          <w:sz w:val="24"/>
          <w:szCs w:val="24"/>
        </w:rPr>
        <w:t xml:space="preserve">Philip Kotler dan Gary Armstrong. (2016), </w:t>
      </w:r>
      <w:r w:rsidRPr="006E0AA0">
        <w:rPr>
          <w:rFonts w:ascii="Times New Roman" w:hAnsi="Times New Roman" w:cs="Times New Roman"/>
          <w:i/>
          <w:iCs/>
          <w:noProof/>
          <w:sz w:val="24"/>
          <w:szCs w:val="24"/>
        </w:rPr>
        <w:t>Prinsip-Prinsip Pemasaran Jilid 1</w:t>
      </w:r>
      <w:r>
        <w:rPr>
          <w:rFonts w:ascii="Times New Roman" w:hAnsi="Times New Roman" w:cs="Times New Roman"/>
          <w:noProof/>
          <w:sz w:val="24"/>
          <w:szCs w:val="24"/>
        </w:rPr>
        <w:t>, 12th ed., Penerbit Erlangga</w:t>
      </w:r>
      <w:r w:rsidRPr="006E0AA0">
        <w:rPr>
          <w:rFonts w:ascii="Times New Roman" w:hAnsi="Times New Roman" w:cs="Times New Roman"/>
          <w:noProof/>
          <w:sz w:val="24"/>
          <w:szCs w:val="24"/>
        </w:rPr>
        <w:t>, Jakarta.</w:t>
      </w:r>
    </w:p>
    <w:p w:rsid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E0AA0">
        <w:rPr>
          <w:rFonts w:ascii="Times New Roman" w:hAnsi="Times New Roman" w:cs="Times New Roman"/>
          <w:noProof/>
          <w:sz w:val="24"/>
          <w:szCs w:val="24"/>
        </w:rPr>
        <w:t xml:space="preserve">Sianipar, G.J.. (2019), “Pengaruh Kualitas Pelayanan, Persepsi </w:t>
      </w:r>
      <w:r>
        <w:rPr>
          <w:rFonts w:ascii="Times New Roman" w:hAnsi="Times New Roman" w:cs="Times New Roman"/>
          <w:noProof/>
          <w:sz w:val="24"/>
          <w:szCs w:val="24"/>
        </w:rPr>
        <w:t>Harga d</w:t>
      </w:r>
      <w:r w:rsidRPr="006E0AA0">
        <w:rPr>
          <w:rFonts w:ascii="Times New Roman" w:hAnsi="Times New Roman" w:cs="Times New Roman"/>
          <w:noProof/>
          <w:sz w:val="24"/>
          <w:szCs w:val="24"/>
        </w:rPr>
        <w:t xml:space="preserve">an Citra Merek Terhadap Kepuasan Pelanggan Pengguna Jasa Transportasi Ojek Online (Studi Pada Pelanggan GrabBike Di Kota Medan).”, </w:t>
      </w:r>
      <w:r w:rsidRPr="006E0AA0">
        <w:rPr>
          <w:rFonts w:ascii="Times New Roman" w:hAnsi="Times New Roman" w:cs="Times New Roman"/>
          <w:i/>
          <w:iCs/>
          <w:noProof/>
          <w:sz w:val="24"/>
          <w:szCs w:val="24"/>
        </w:rPr>
        <w:t>Jurnal Manajemen Dan Bisnis</w:t>
      </w:r>
      <w:r w:rsidRPr="006E0AA0">
        <w:rPr>
          <w:rFonts w:ascii="Times New Roman" w:hAnsi="Times New Roman" w:cs="Times New Roman"/>
          <w:noProof/>
          <w:sz w:val="24"/>
          <w:szCs w:val="24"/>
        </w:rPr>
        <w:t>, Vol. 19, pp. 183–196.</w:t>
      </w:r>
    </w:p>
    <w:p w:rsidR="009377B2" w:rsidRPr="006E0AA0"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377B2" w:rsidRPr="006E0AA0"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E0AA0">
        <w:rPr>
          <w:rFonts w:ascii="Times New Roman" w:hAnsi="Times New Roman" w:cs="Times New Roman"/>
          <w:noProof/>
          <w:sz w:val="24"/>
          <w:szCs w:val="24"/>
        </w:rPr>
        <w:t xml:space="preserve">Sofjan, A. (2014), </w:t>
      </w:r>
      <w:r w:rsidRPr="006E0AA0">
        <w:rPr>
          <w:rFonts w:ascii="Times New Roman" w:hAnsi="Times New Roman" w:cs="Times New Roman"/>
          <w:i/>
          <w:iCs/>
          <w:noProof/>
          <w:sz w:val="24"/>
          <w:szCs w:val="24"/>
        </w:rPr>
        <w:t>Manajemen Pemasaran</w:t>
      </w:r>
      <w:r w:rsidRPr="006E0AA0">
        <w:rPr>
          <w:rFonts w:ascii="Times New Roman" w:hAnsi="Times New Roman" w:cs="Times New Roman"/>
          <w:noProof/>
          <w:sz w:val="24"/>
          <w:szCs w:val="24"/>
        </w:rPr>
        <w:t>, Jakarta., FT Raja Grafindo.</w:t>
      </w:r>
    </w:p>
    <w:p w:rsid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E0AA0">
        <w:rPr>
          <w:rFonts w:ascii="Times New Roman" w:hAnsi="Times New Roman" w:cs="Times New Roman"/>
          <w:noProof/>
          <w:sz w:val="24"/>
          <w:szCs w:val="24"/>
        </w:rPr>
        <w:t>Sueni, I. and Loebis, P.H. (2019)</w:t>
      </w:r>
      <w:r>
        <w:rPr>
          <w:rFonts w:ascii="Times New Roman" w:hAnsi="Times New Roman" w:cs="Times New Roman"/>
          <w:noProof/>
          <w:sz w:val="24"/>
          <w:szCs w:val="24"/>
        </w:rPr>
        <w:t>, “Pengaruh Kualitas Pelayanan d</w:t>
      </w:r>
      <w:r w:rsidRPr="006E0AA0">
        <w:rPr>
          <w:rFonts w:ascii="Times New Roman" w:hAnsi="Times New Roman" w:cs="Times New Roman"/>
          <w:noProof/>
          <w:sz w:val="24"/>
          <w:szCs w:val="24"/>
        </w:rPr>
        <w:t xml:space="preserve">an Harga Terhadap Kepuasan Konsumen Serta Dampaknya Pada Loyalitass Pelanggan J&amp;T Express Blangkejeren”, </w:t>
      </w:r>
      <w:r w:rsidRPr="006E0AA0">
        <w:rPr>
          <w:rFonts w:ascii="Times New Roman" w:hAnsi="Times New Roman" w:cs="Times New Roman"/>
          <w:i/>
          <w:iCs/>
          <w:noProof/>
          <w:sz w:val="24"/>
          <w:szCs w:val="24"/>
        </w:rPr>
        <w:t>Jurnal Ilmiah Mahasiswa Ekonomi Manajemen</w:t>
      </w:r>
      <w:r w:rsidRPr="006E0AA0">
        <w:rPr>
          <w:rFonts w:ascii="Times New Roman" w:hAnsi="Times New Roman" w:cs="Times New Roman"/>
          <w:noProof/>
          <w:sz w:val="24"/>
          <w:szCs w:val="24"/>
        </w:rPr>
        <w:t>, Vol. 4 No. 2, pp. 330–345.</w:t>
      </w: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E146F" w:rsidRDefault="009377B2" w:rsidP="00CE146F">
      <w:pPr>
        <w:widowControl w:val="0"/>
        <w:autoSpaceDE w:val="0"/>
        <w:autoSpaceDN w:val="0"/>
        <w:adjustRightInd w:val="0"/>
        <w:spacing w:after="0" w:line="240" w:lineRule="auto"/>
        <w:ind w:left="480" w:hanging="480"/>
        <w:jc w:val="both"/>
        <w:rPr>
          <w:rFonts w:ascii="Times New Roman" w:hAnsi="Times New Roman" w:cs="Times New Roman"/>
          <w:i/>
          <w:noProof/>
          <w:sz w:val="24"/>
          <w:szCs w:val="24"/>
          <w:lang w:val="id-ID"/>
        </w:rPr>
      </w:pPr>
      <w:r>
        <w:rPr>
          <w:rFonts w:ascii="Times New Roman" w:hAnsi="Times New Roman" w:cs="Times New Roman"/>
          <w:noProof/>
          <w:sz w:val="24"/>
          <w:szCs w:val="24"/>
        </w:rPr>
        <w:t>Surahman, I.G.N., Yasa, P.N.S.,&amp; Wahyuni, N.M.(2020).</w:t>
      </w:r>
      <w:r>
        <w:rPr>
          <w:rFonts w:ascii="Times New Roman" w:hAnsi="Times New Roman" w:cs="Times New Roman"/>
          <w:i/>
          <w:noProof/>
          <w:sz w:val="24"/>
          <w:szCs w:val="24"/>
        </w:rPr>
        <w:t>The effect of service quality on customer loyalty mediated by customer satisfaction in tourism villages in Bandung regeney.Jurnal Ekonomi &amp; Bisnis JAGADITHA, 7(1),46-52. https://doi.org/10.22225/jj.7.1.1</w:t>
      </w:r>
      <w:r>
        <w:rPr>
          <w:rFonts w:ascii="Times New Roman" w:hAnsi="Times New Roman" w:cs="Times New Roman"/>
          <w:i/>
          <w:noProof/>
          <w:sz w:val="24"/>
          <w:szCs w:val="24"/>
        </w:rPr>
        <w:lastRenderedPageBreak/>
        <w:t>626.46-52</w:t>
      </w:r>
    </w:p>
    <w:p w:rsidR="00CE146F" w:rsidRDefault="00CE146F" w:rsidP="00CE146F">
      <w:pPr>
        <w:widowControl w:val="0"/>
        <w:autoSpaceDE w:val="0"/>
        <w:autoSpaceDN w:val="0"/>
        <w:adjustRightInd w:val="0"/>
        <w:spacing w:after="0" w:line="240" w:lineRule="auto"/>
        <w:ind w:left="480" w:hanging="480"/>
        <w:jc w:val="both"/>
        <w:rPr>
          <w:rFonts w:ascii="Times New Roman" w:hAnsi="Times New Roman" w:cs="Times New Roman"/>
          <w:i/>
          <w:noProof/>
          <w:sz w:val="24"/>
          <w:szCs w:val="24"/>
          <w:lang w:val="id-ID"/>
        </w:rPr>
      </w:pPr>
    </w:p>
    <w:p w:rsidR="009377B2" w:rsidRPr="00DA17D5" w:rsidRDefault="009377B2" w:rsidP="00CE146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A17D5">
        <w:rPr>
          <w:rFonts w:ascii="Times New Roman" w:hAnsi="Times New Roman" w:cs="Times New Roman"/>
          <w:sz w:val="24"/>
          <w:szCs w:val="24"/>
        </w:rPr>
        <w:t xml:space="preserve">Sweeney, J. C., &amp; Soutar, G. N. (2001). Consumer Perceived Value: The Development </w:t>
      </w:r>
      <w:r>
        <w:rPr>
          <w:rFonts w:ascii="Times New Roman" w:hAnsi="Times New Roman" w:cs="Times New Roman"/>
          <w:sz w:val="24"/>
          <w:szCs w:val="24"/>
        </w:rPr>
        <w:t>of a Multiple Item Scale.</w:t>
      </w:r>
      <w:r w:rsidRPr="00674460">
        <w:rPr>
          <w:rFonts w:ascii="Times New Roman" w:hAnsi="Times New Roman" w:cs="Times New Roman"/>
          <w:i/>
          <w:sz w:val="24"/>
          <w:szCs w:val="24"/>
        </w:rPr>
        <w:t xml:space="preserve"> " Journal of Retailing, 77 "</w:t>
      </w:r>
      <w:r>
        <w:rPr>
          <w:rFonts w:ascii="Times New Roman" w:hAnsi="Times New Roman" w:cs="Times New Roman"/>
          <w:sz w:val="24"/>
          <w:szCs w:val="24"/>
        </w:rPr>
        <w:t xml:space="preserve"> </w:t>
      </w:r>
      <w:r w:rsidRPr="00DA17D5">
        <w:rPr>
          <w:rFonts w:ascii="Times New Roman" w:hAnsi="Times New Roman" w:cs="Times New Roman"/>
          <w:sz w:val="24"/>
          <w:szCs w:val="24"/>
        </w:rPr>
        <w:t>(2), 203–</w:t>
      </w:r>
      <w:r>
        <w:rPr>
          <w:rFonts w:ascii="Times New Roman" w:hAnsi="Times New Roman" w:cs="Times New Roman"/>
          <w:sz w:val="24"/>
          <w:szCs w:val="24"/>
        </w:rPr>
        <w:t xml:space="preserve">   </w:t>
      </w:r>
      <w:r w:rsidRPr="00DA17D5">
        <w:rPr>
          <w:rFonts w:ascii="Times New Roman" w:hAnsi="Times New Roman" w:cs="Times New Roman"/>
          <w:sz w:val="24"/>
          <w:szCs w:val="24"/>
        </w:rPr>
        <w:t>220.</w:t>
      </w:r>
    </w:p>
    <w:p w:rsid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Tjiptono, F.(2002)Manajemen Jasa edisi 2. Yogyakarta. Andi</w:t>
      </w:r>
    </w:p>
    <w:p w:rsidR="00CE146F" w:rsidRP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6E0AA0">
        <w:rPr>
          <w:rFonts w:ascii="Times New Roman" w:hAnsi="Times New Roman" w:cs="Times New Roman"/>
          <w:noProof/>
          <w:sz w:val="24"/>
          <w:szCs w:val="24"/>
        </w:rPr>
        <w:t xml:space="preserve">Tjiptono, F. (2007), </w:t>
      </w:r>
      <w:r w:rsidRPr="006E0AA0">
        <w:rPr>
          <w:rFonts w:ascii="Times New Roman" w:hAnsi="Times New Roman" w:cs="Times New Roman"/>
          <w:i/>
          <w:iCs/>
          <w:noProof/>
          <w:sz w:val="24"/>
          <w:szCs w:val="24"/>
        </w:rPr>
        <w:t>Strategi Pemasaran</w:t>
      </w:r>
      <w:r w:rsidRPr="006E0AA0">
        <w:rPr>
          <w:rFonts w:ascii="Times New Roman" w:hAnsi="Times New Roman" w:cs="Times New Roman"/>
          <w:noProof/>
          <w:sz w:val="24"/>
          <w:szCs w:val="24"/>
        </w:rPr>
        <w:t>, 2nd ed., Andi, Yogyakarta.</w:t>
      </w:r>
    </w:p>
    <w:p w:rsidR="00CE146F" w:rsidRP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Tjiptono, F. (2015). </w:t>
      </w:r>
      <w:r>
        <w:rPr>
          <w:rFonts w:ascii="Times New Roman" w:hAnsi="Times New Roman" w:cs="Times New Roman"/>
          <w:i/>
          <w:noProof/>
          <w:sz w:val="24"/>
          <w:szCs w:val="24"/>
        </w:rPr>
        <w:t>Strategi Pemasaran.</w:t>
      </w:r>
      <w:r>
        <w:rPr>
          <w:rFonts w:ascii="Times New Roman" w:hAnsi="Times New Roman" w:cs="Times New Roman"/>
          <w:noProof/>
          <w:sz w:val="24"/>
          <w:szCs w:val="24"/>
        </w:rPr>
        <w:t>Yogyakarta: Andi</w:t>
      </w:r>
    </w:p>
    <w:p w:rsidR="00CE146F" w:rsidRP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377B2" w:rsidRDefault="009377B2"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Tjiptono, F., &amp; Chandra , G. 2016). Service Quality &amp; satisfaction(IV). Andi</w:t>
      </w:r>
    </w:p>
    <w:p w:rsidR="00CE146F" w:rsidRPr="00CE146F" w:rsidRDefault="00CE146F" w:rsidP="009A27A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CE146F" w:rsidRDefault="009377B2" w:rsidP="00CE146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Wayan Ita Mahendrayani</w:t>
      </w:r>
      <w:r w:rsidRPr="006E0AA0">
        <w:rPr>
          <w:rFonts w:ascii="Times New Roman" w:hAnsi="Times New Roman" w:cs="Times New Roman"/>
          <w:noProof/>
          <w:sz w:val="24"/>
          <w:szCs w:val="24"/>
        </w:rPr>
        <w:t>, N. (2016), “Pengaruh Kualitas Layanan Terhadap Kepuasan Pelanggan</w:t>
      </w:r>
      <w:r>
        <w:rPr>
          <w:rFonts w:ascii="Times New Roman" w:hAnsi="Times New Roman" w:cs="Times New Roman"/>
          <w:noProof/>
          <w:sz w:val="24"/>
          <w:szCs w:val="24"/>
        </w:rPr>
        <w:t xml:space="preserve"> </w:t>
      </w:r>
      <w:r w:rsidRPr="006E0AA0">
        <w:rPr>
          <w:rFonts w:ascii="Times New Roman" w:hAnsi="Times New Roman" w:cs="Times New Roman"/>
          <w:noProof/>
          <w:sz w:val="24"/>
          <w:szCs w:val="24"/>
        </w:rPr>
        <w:t xml:space="preserve">dengan Kepercayaan Sebagai Variabel Intervening (Studi Padapelanggan Lion Air Dibandara Juanda Surabaya)”, </w:t>
      </w:r>
      <w:r w:rsidRPr="006E0AA0">
        <w:rPr>
          <w:rFonts w:ascii="Times New Roman" w:hAnsi="Times New Roman" w:cs="Times New Roman"/>
          <w:i/>
          <w:iCs/>
          <w:noProof/>
          <w:sz w:val="24"/>
          <w:szCs w:val="24"/>
        </w:rPr>
        <w:t>Jurnal Ilmu Manajemen (JIM)</w:t>
      </w:r>
      <w:r w:rsidRPr="006E0AA0">
        <w:rPr>
          <w:rFonts w:ascii="Times New Roman" w:hAnsi="Times New Roman" w:cs="Times New Roman"/>
          <w:noProof/>
          <w:sz w:val="24"/>
          <w:szCs w:val="24"/>
        </w:rPr>
        <w:t>, Vol. 4 No. 3, pp. 1–7.</w:t>
      </w:r>
    </w:p>
    <w:p w:rsidR="00CE146F" w:rsidRDefault="00CE146F" w:rsidP="00CE146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3F6993" w:rsidRDefault="009377B2" w:rsidP="00CE146F">
      <w:pPr>
        <w:widowControl w:val="0"/>
        <w:autoSpaceDE w:val="0"/>
        <w:autoSpaceDN w:val="0"/>
        <w:adjustRightInd w:val="0"/>
        <w:spacing w:after="0" w:line="240" w:lineRule="auto"/>
        <w:ind w:left="480" w:hanging="480"/>
        <w:jc w:val="both"/>
        <w:rPr>
          <w:rFonts w:ascii="Times New Roman" w:hAnsi="Times New Roman" w:cs="Times New Roman"/>
        </w:rPr>
      </w:pPr>
      <w:r w:rsidRPr="00DA17D5">
        <w:rPr>
          <w:rFonts w:ascii="Times New Roman" w:hAnsi="Times New Roman" w:cs="Times New Roman"/>
        </w:rPr>
        <w:t>Zeithaml, V. A. (1988). Consumer Perceptions of Price, Quality, and Value:</w:t>
      </w:r>
      <w:r w:rsidR="00CE146F">
        <w:rPr>
          <w:rFonts w:ascii="Times New Roman" w:hAnsi="Times New Roman" w:cs="Times New Roman"/>
          <w:lang w:val="id-ID"/>
        </w:rPr>
        <w:t xml:space="preserve"> </w:t>
      </w:r>
      <w:r w:rsidRPr="00DA17D5">
        <w:rPr>
          <w:rFonts w:ascii="Times New Roman" w:hAnsi="Times New Roman" w:cs="Times New Roman"/>
        </w:rPr>
        <w:t>A Means-End Mo</w:t>
      </w:r>
      <w:r>
        <w:rPr>
          <w:rFonts w:ascii="Times New Roman" w:hAnsi="Times New Roman" w:cs="Times New Roman"/>
        </w:rPr>
        <w:t>del and Synthesis of Evidence.</w:t>
      </w:r>
      <w:r w:rsidRPr="00DA17D5">
        <w:rPr>
          <w:rFonts w:ascii="Times New Roman" w:hAnsi="Times New Roman" w:cs="Times New Roman"/>
          <w:i/>
        </w:rPr>
        <w:t xml:space="preserve"> "Journal of Marketing, 52"</w:t>
      </w:r>
      <w:r>
        <w:rPr>
          <w:rFonts w:ascii="Times New Roman" w:hAnsi="Times New Roman" w:cs="Times New Roman"/>
        </w:rPr>
        <w:t xml:space="preserve"> (3), 2–22.</w:t>
      </w:r>
    </w:p>
    <w:p w:rsidR="009377B2" w:rsidRDefault="009377B2" w:rsidP="009A27AC">
      <w:pPr>
        <w:widowControl w:val="0"/>
        <w:autoSpaceDE w:val="0"/>
        <w:autoSpaceDN w:val="0"/>
        <w:adjustRightInd w:val="0"/>
        <w:spacing w:after="0" w:line="240" w:lineRule="auto"/>
        <w:jc w:val="both"/>
      </w:pPr>
    </w:p>
    <w:p w:rsidR="00B0705A" w:rsidRDefault="009377B2" w:rsidP="009A27AC">
      <w:pPr>
        <w:pStyle w:val="Heading1"/>
        <w:tabs>
          <w:tab w:val="left" w:pos="180"/>
          <w:tab w:val="center" w:pos="3969"/>
        </w:tabs>
        <w:spacing w:before="0" w:line="240" w:lineRule="auto"/>
        <w:sectPr w:rsidR="00B0705A" w:rsidSect="00B0705A">
          <w:type w:val="continuous"/>
          <w:pgSz w:w="11907" w:h="16839" w:code="9"/>
          <w:pgMar w:top="1701" w:right="1701" w:bottom="1701" w:left="2268" w:header="709" w:footer="1701" w:gutter="0"/>
          <w:cols w:num="2" w:space="708"/>
          <w:titlePg/>
          <w:docGrid w:linePitch="360"/>
        </w:sectPr>
      </w:pPr>
      <w:r>
        <w:fldChar w:fldCharType="end"/>
      </w:r>
      <w:bookmarkEnd w:id="106"/>
      <w:bookmarkEnd w:id="107"/>
      <w:bookmarkEnd w:id="108"/>
      <w:bookmarkEnd w:id="109"/>
    </w:p>
    <w:p w:rsidR="00B47DDE" w:rsidRPr="00E526B1" w:rsidRDefault="00B47DDE" w:rsidP="009A27AC">
      <w:pPr>
        <w:pStyle w:val="Heading1"/>
        <w:tabs>
          <w:tab w:val="left" w:pos="180"/>
          <w:tab w:val="center" w:pos="3969"/>
        </w:tabs>
        <w:spacing w:before="0" w:line="240" w:lineRule="auto"/>
        <w:rPr>
          <w:rFonts w:cs="Times New Roman"/>
          <w:i/>
          <w:sz w:val="24"/>
          <w:szCs w:val="24"/>
        </w:rPr>
      </w:pPr>
    </w:p>
    <w:sectPr w:rsidR="00B47DDE" w:rsidRPr="00E526B1" w:rsidSect="00B0705A">
      <w:type w:val="continuous"/>
      <w:pgSz w:w="11907" w:h="16839" w:code="9"/>
      <w:pgMar w:top="1701" w:right="1701" w:bottom="1701" w:left="2268"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7C" w:rsidRDefault="006E177C" w:rsidP="00E92871">
      <w:pPr>
        <w:spacing w:after="0" w:line="240" w:lineRule="auto"/>
      </w:pPr>
      <w:r>
        <w:separator/>
      </w:r>
    </w:p>
  </w:endnote>
  <w:endnote w:type="continuationSeparator" w:id="0">
    <w:p w:rsidR="006E177C" w:rsidRDefault="006E177C" w:rsidP="00E9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343773464"/>
      <w:docPartObj>
        <w:docPartGallery w:val="Page Numbers (Bottom of Page)"/>
        <w:docPartUnique/>
      </w:docPartObj>
    </w:sdtPr>
    <w:sdtEndPr>
      <w:rPr>
        <w:noProof/>
      </w:rPr>
    </w:sdtEndPr>
    <w:sdtContent>
      <w:p w:rsidR="009A27AC" w:rsidRPr="009A27AC" w:rsidRDefault="009A27AC" w:rsidP="009A27AC">
        <w:pPr>
          <w:pStyle w:val="Footer"/>
          <w:pBdr>
            <w:top w:val="single" w:sz="24" w:space="1" w:color="auto"/>
          </w:pBdr>
          <w:tabs>
            <w:tab w:val="clear" w:pos="9360"/>
            <w:tab w:val="right" w:pos="7938"/>
          </w:tabs>
          <w:jc w:val="both"/>
          <w:rPr>
            <w:rFonts w:ascii="Times New Roman" w:hAnsi="Times New Roman" w:cs="Times New Roman"/>
            <w:b/>
            <w:sz w:val="24"/>
            <w:szCs w:val="24"/>
          </w:rPr>
        </w:pPr>
        <w:r w:rsidRPr="009A27AC">
          <w:rPr>
            <w:rFonts w:ascii="Times New Roman" w:hAnsi="Times New Roman" w:cs="Times New Roman"/>
            <w:b/>
            <w:sz w:val="24"/>
            <w:szCs w:val="24"/>
            <w:lang w:val="id-ID"/>
          </w:rPr>
          <w:t>JOM FEB, Volume 11 Edisi 1 (Januari – Juni 2024)</w:t>
        </w:r>
        <w:r w:rsidRPr="009A27AC">
          <w:rPr>
            <w:rFonts w:ascii="Times New Roman" w:hAnsi="Times New Roman" w:cs="Times New Roman"/>
            <w:b/>
            <w:sz w:val="24"/>
            <w:szCs w:val="24"/>
            <w:lang w:val="id-ID"/>
          </w:rPr>
          <w:tab/>
        </w:r>
        <w:r w:rsidRPr="009A27AC">
          <w:rPr>
            <w:rFonts w:ascii="Times New Roman" w:hAnsi="Times New Roman" w:cs="Times New Roman"/>
            <w:b/>
            <w:sz w:val="24"/>
            <w:szCs w:val="24"/>
          </w:rPr>
          <w:fldChar w:fldCharType="begin"/>
        </w:r>
        <w:r w:rsidRPr="009A27AC">
          <w:rPr>
            <w:rFonts w:ascii="Times New Roman" w:hAnsi="Times New Roman" w:cs="Times New Roman"/>
            <w:b/>
            <w:sz w:val="24"/>
            <w:szCs w:val="24"/>
          </w:rPr>
          <w:instrText xml:space="preserve"> PAGE   \* MERGEFORMAT </w:instrText>
        </w:r>
        <w:r w:rsidRPr="009A27AC">
          <w:rPr>
            <w:rFonts w:ascii="Times New Roman" w:hAnsi="Times New Roman" w:cs="Times New Roman"/>
            <w:b/>
            <w:sz w:val="24"/>
            <w:szCs w:val="24"/>
          </w:rPr>
          <w:fldChar w:fldCharType="separate"/>
        </w:r>
        <w:r w:rsidR="00F72057">
          <w:rPr>
            <w:rFonts w:ascii="Times New Roman" w:hAnsi="Times New Roman" w:cs="Times New Roman"/>
            <w:b/>
            <w:noProof/>
            <w:sz w:val="24"/>
            <w:szCs w:val="24"/>
          </w:rPr>
          <w:t>7</w:t>
        </w:r>
        <w:r w:rsidRPr="009A27AC">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7C" w:rsidRDefault="006E177C" w:rsidP="00E92871">
      <w:pPr>
        <w:spacing w:after="0" w:line="240" w:lineRule="auto"/>
      </w:pPr>
      <w:r>
        <w:separator/>
      </w:r>
    </w:p>
  </w:footnote>
  <w:footnote w:type="continuationSeparator" w:id="0">
    <w:p w:rsidR="006E177C" w:rsidRDefault="006E177C" w:rsidP="00E92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FF" w:rsidRDefault="00DB35FF">
    <w:pPr>
      <w:pStyle w:val="Header"/>
      <w:jc w:val="right"/>
    </w:pPr>
  </w:p>
  <w:p w:rsidR="00DB35FF" w:rsidRDefault="00DB3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53"/>
    <w:multiLevelType w:val="hybridMultilevel"/>
    <w:tmpl w:val="7A3CC2D0"/>
    <w:lvl w:ilvl="0" w:tplc="7B9CB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F76B2"/>
    <w:multiLevelType w:val="multilevel"/>
    <w:tmpl w:val="7D2C80BE"/>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A953892"/>
    <w:multiLevelType w:val="hybridMultilevel"/>
    <w:tmpl w:val="E0A2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E1327"/>
    <w:multiLevelType w:val="multilevel"/>
    <w:tmpl w:val="653E9722"/>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3B82FA5"/>
    <w:multiLevelType w:val="hybridMultilevel"/>
    <w:tmpl w:val="C23A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74BC7"/>
    <w:multiLevelType w:val="hybridMultilevel"/>
    <w:tmpl w:val="9FA6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E3B4E"/>
    <w:multiLevelType w:val="hybridMultilevel"/>
    <w:tmpl w:val="219E15B2"/>
    <w:lvl w:ilvl="0" w:tplc="8B4EB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DE559B"/>
    <w:multiLevelType w:val="hybridMultilevel"/>
    <w:tmpl w:val="75E2C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41D41"/>
    <w:multiLevelType w:val="hybridMultilevel"/>
    <w:tmpl w:val="4C5481DC"/>
    <w:lvl w:ilvl="0" w:tplc="0409000F">
      <w:start w:val="1"/>
      <w:numFmt w:val="decimal"/>
      <w:lvlText w:val="%1."/>
      <w:lvlJc w:val="left"/>
      <w:pPr>
        <w:ind w:left="1080" w:hanging="360"/>
      </w:pPr>
      <w:rPr>
        <w:rFonts w:hint="default"/>
        <w:i w:val="0"/>
      </w:rPr>
    </w:lvl>
    <w:lvl w:ilvl="1" w:tplc="7D824A00">
      <w:start w:val="1"/>
      <w:numFmt w:val="decimal"/>
      <w:lvlText w:val="%2."/>
      <w:lvlJc w:val="left"/>
      <w:pPr>
        <w:ind w:left="1800" w:hanging="360"/>
      </w:pPr>
      <w:rPr>
        <w:rFonts w:hint="default"/>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460FF5"/>
    <w:multiLevelType w:val="hybridMultilevel"/>
    <w:tmpl w:val="C7A6B7BC"/>
    <w:lvl w:ilvl="0" w:tplc="8320CF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8571C"/>
    <w:multiLevelType w:val="hybridMultilevel"/>
    <w:tmpl w:val="751E9D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8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7177D8"/>
    <w:multiLevelType w:val="hybridMultilevel"/>
    <w:tmpl w:val="B8F4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53E62"/>
    <w:multiLevelType w:val="hybridMultilevel"/>
    <w:tmpl w:val="F66627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D51C46"/>
    <w:multiLevelType w:val="multilevel"/>
    <w:tmpl w:val="BC12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1119"/>
    <w:multiLevelType w:val="hybridMultilevel"/>
    <w:tmpl w:val="29C249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9BB623EC">
      <w:start w:val="1"/>
      <w:numFmt w:val="decimal"/>
      <w:lvlText w:val="%3."/>
      <w:lvlJc w:val="left"/>
      <w:pPr>
        <w:ind w:left="720" w:hanging="360"/>
      </w:pPr>
      <w:rPr>
        <w:rFonts w:ascii="Times New Roman" w:eastAsiaTheme="minorHAns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922751"/>
    <w:multiLevelType w:val="hybridMultilevel"/>
    <w:tmpl w:val="2112121E"/>
    <w:lvl w:ilvl="0" w:tplc="8320CF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9390B"/>
    <w:multiLevelType w:val="hybridMultilevel"/>
    <w:tmpl w:val="2A6234CC"/>
    <w:lvl w:ilvl="0" w:tplc="4DF65B4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DED0E2C"/>
    <w:multiLevelType w:val="hybridMultilevel"/>
    <w:tmpl w:val="AD8C5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43BA0"/>
    <w:multiLevelType w:val="hybridMultilevel"/>
    <w:tmpl w:val="3EE06B56"/>
    <w:lvl w:ilvl="0" w:tplc="E36AE4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98D224F"/>
    <w:multiLevelType w:val="hybridMultilevel"/>
    <w:tmpl w:val="B17C7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939A9"/>
    <w:multiLevelType w:val="hybridMultilevel"/>
    <w:tmpl w:val="ACC48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E569D"/>
    <w:multiLevelType w:val="hybridMultilevel"/>
    <w:tmpl w:val="EBE8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04F67"/>
    <w:multiLevelType w:val="hybridMultilevel"/>
    <w:tmpl w:val="2228BF50"/>
    <w:lvl w:ilvl="0" w:tplc="FE8267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5374DC"/>
    <w:multiLevelType w:val="hybridMultilevel"/>
    <w:tmpl w:val="C9B60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C0182"/>
    <w:multiLevelType w:val="hybridMultilevel"/>
    <w:tmpl w:val="F49ED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77823"/>
    <w:multiLevelType w:val="hybridMultilevel"/>
    <w:tmpl w:val="755C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E5D8C"/>
    <w:multiLevelType w:val="hybridMultilevel"/>
    <w:tmpl w:val="09206D84"/>
    <w:lvl w:ilvl="0" w:tplc="C4241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9E2934"/>
    <w:multiLevelType w:val="hybridMultilevel"/>
    <w:tmpl w:val="7F322108"/>
    <w:lvl w:ilvl="0" w:tplc="BF2EE226">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E63234"/>
    <w:multiLevelType w:val="hybridMultilevel"/>
    <w:tmpl w:val="021C3B7E"/>
    <w:lvl w:ilvl="0" w:tplc="C416F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F73750"/>
    <w:multiLevelType w:val="hybridMultilevel"/>
    <w:tmpl w:val="DB9ECF28"/>
    <w:lvl w:ilvl="0" w:tplc="6DAE1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FA49A2"/>
    <w:multiLevelType w:val="hybridMultilevel"/>
    <w:tmpl w:val="16841702"/>
    <w:lvl w:ilvl="0" w:tplc="8E76B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843938"/>
    <w:multiLevelType w:val="hybridMultilevel"/>
    <w:tmpl w:val="E21C12A0"/>
    <w:lvl w:ilvl="0" w:tplc="0409000F">
      <w:start w:val="1"/>
      <w:numFmt w:val="decimal"/>
      <w:lvlText w:val="%1."/>
      <w:lvlJc w:val="left"/>
      <w:pPr>
        <w:ind w:left="75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1172D5"/>
    <w:multiLevelType w:val="hybridMultilevel"/>
    <w:tmpl w:val="37D67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1C6BA6"/>
    <w:multiLevelType w:val="hybridMultilevel"/>
    <w:tmpl w:val="3DA448E4"/>
    <w:lvl w:ilvl="0" w:tplc="8320CF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55F99"/>
    <w:multiLevelType w:val="hybridMultilevel"/>
    <w:tmpl w:val="8266E5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70198"/>
    <w:multiLevelType w:val="hybridMultilevel"/>
    <w:tmpl w:val="130E4CF4"/>
    <w:lvl w:ilvl="0" w:tplc="04090019">
      <w:start w:val="1"/>
      <w:numFmt w:val="lowerLetter"/>
      <w:lvlText w:val="%1."/>
      <w:lvlJc w:val="left"/>
      <w:pPr>
        <w:ind w:left="720" w:hanging="360"/>
      </w:pPr>
    </w:lvl>
    <w:lvl w:ilvl="1" w:tplc="8320CF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7E40EB"/>
    <w:multiLevelType w:val="hybridMultilevel"/>
    <w:tmpl w:val="F13E9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5F5777"/>
    <w:multiLevelType w:val="hybridMultilevel"/>
    <w:tmpl w:val="1F30C424"/>
    <w:lvl w:ilvl="0" w:tplc="1640D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1E5BF6"/>
    <w:multiLevelType w:val="hybridMultilevel"/>
    <w:tmpl w:val="1AA4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783286"/>
    <w:multiLevelType w:val="hybridMultilevel"/>
    <w:tmpl w:val="C430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8239DA"/>
    <w:multiLevelType w:val="hybridMultilevel"/>
    <w:tmpl w:val="465C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D3B79"/>
    <w:multiLevelType w:val="hybridMultilevel"/>
    <w:tmpl w:val="0AACAEEA"/>
    <w:lvl w:ilvl="0" w:tplc="8474FD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2">
    <w:nsid w:val="72016C6B"/>
    <w:multiLevelType w:val="hybridMultilevel"/>
    <w:tmpl w:val="07F6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36CB5"/>
    <w:multiLevelType w:val="hybridMultilevel"/>
    <w:tmpl w:val="65BC3F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1F653B"/>
    <w:multiLevelType w:val="hybridMultilevel"/>
    <w:tmpl w:val="B7889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E7ED6"/>
    <w:multiLevelType w:val="hybridMultilevel"/>
    <w:tmpl w:val="3C889FD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F9A12BE"/>
    <w:multiLevelType w:val="hybridMultilevel"/>
    <w:tmpl w:val="9C30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1"/>
  </w:num>
  <w:num w:numId="3">
    <w:abstractNumId w:val="11"/>
  </w:num>
  <w:num w:numId="4">
    <w:abstractNumId w:val="19"/>
  </w:num>
  <w:num w:numId="5">
    <w:abstractNumId w:val="3"/>
  </w:num>
  <w:num w:numId="6">
    <w:abstractNumId w:val="24"/>
  </w:num>
  <w:num w:numId="7">
    <w:abstractNumId w:val="32"/>
  </w:num>
  <w:num w:numId="8">
    <w:abstractNumId w:val="2"/>
  </w:num>
  <w:num w:numId="9">
    <w:abstractNumId w:val="29"/>
  </w:num>
  <w:num w:numId="10">
    <w:abstractNumId w:val="16"/>
  </w:num>
  <w:num w:numId="11">
    <w:abstractNumId w:val="1"/>
  </w:num>
  <w:num w:numId="12">
    <w:abstractNumId w:val="8"/>
  </w:num>
  <w:num w:numId="13">
    <w:abstractNumId w:val="6"/>
  </w:num>
  <w:num w:numId="14">
    <w:abstractNumId w:val="26"/>
  </w:num>
  <w:num w:numId="15">
    <w:abstractNumId w:val="28"/>
  </w:num>
  <w:num w:numId="16">
    <w:abstractNumId w:val="43"/>
  </w:num>
  <w:num w:numId="17">
    <w:abstractNumId w:val="10"/>
  </w:num>
  <w:num w:numId="18">
    <w:abstractNumId w:val="4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4"/>
  </w:num>
  <w:num w:numId="22">
    <w:abstractNumId w:val="18"/>
  </w:num>
  <w:num w:numId="23">
    <w:abstractNumId w:val="39"/>
  </w:num>
  <w:num w:numId="24">
    <w:abstractNumId w:val="23"/>
  </w:num>
  <w:num w:numId="25">
    <w:abstractNumId w:val="20"/>
  </w:num>
  <w:num w:numId="26">
    <w:abstractNumId w:val="17"/>
  </w:num>
  <w:num w:numId="27">
    <w:abstractNumId w:val="40"/>
  </w:num>
  <w:num w:numId="28">
    <w:abstractNumId w:val="35"/>
  </w:num>
  <w:num w:numId="29">
    <w:abstractNumId w:val="13"/>
  </w:num>
  <w:num w:numId="30">
    <w:abstractNumId w:val="41"/>
  </w:num>
  <w:num w:numId="31">
    <w:abstractNumId w:val="37"/>
  </w:num>
  <w:num w:numId="32">
    <w:abstractNumId w:val="46"/>
  </w:num>
  <w:num w:numId="33">
    <w:abstractNumId w:val="21"/>
  </w:num>
  <w:num w:numId="34">
    <w:abstractNumId w:val="7"/>
  </w:num>
  <w:num w:numId="35">
    <w:abstractNumId w:val="36"/>
  </w:num>
  <w:num w:numId="36">
    <w:abstractNumId w:val="42"/>
  </w:num>
  <w:num w:numId="37">
    <w:abstractNumId w:val="12"/>
  </w:num>
  <w:num w:numId="38">
    <w:abstractNumId w:val="30"/>
  </w:num>
  <w:num w:numId="39">
    <w:abstractNumId w:val="4"/>
  </w:num>
  <w:num w:numId="40">
    <w:abstractNumId w:val="5"/>
  </w:num>
  <w:num w:numId="41">
    <w:abstractNumId w:val="34"/>
  </w:num>
  <w:num w:numId="42">
    <w:abstractNumId w:val="0"/>
  </w:num>
  <w:num w:numId="43">
    <w:abstractNumId w:val="9"/>
  </w:num>
  <w:num w:numId="44">
    <w:abstractNumId w:val="15"/>
  </w:num>
  <w:num w:numId="45">
    <w:abstractNumId w:val="33"/>
  </w:num>
  <w:num w:numId="46">
    <w:abstractNumId w:val="25"/>
  </w:num>
  <w:num w:numId="47">
    <w:abstractNumId w:val="22"/>
  </w:num>
  <w:num w:numId="48">
    <w:abstractNumId w:val="22"/>
    <w:lvlOverride w:ilvl="0">
      <w:startOverride w:val="1"/>
    </w:lvlOverride>
  </w:num>
  <w:num w:numId="49">
    <w:abstractNumId w:val="22"/>
    <w:lvlOverride w:ilvl="0">
      <w:startOverride w:val="1"/>
    </w:lvlOverride>
  </w:num>
  <w:num w:numId="5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16"/>
    <w:rsid w:val="00002AE9"/>
    <w:rsid w:val="00004B7E"/>
    <w:rsid w:val="00004F63"/>
    <w:rsid w:val="00005835"/>
    <w:rsid w:val="00006F96"/>
    <w:rsid w:val="000157B9"/>
    <w:rsid w:val="00015823"/>
    <w:rsid w:val="0002234F"/>
    <w:rsid w:val="000310D1"/>
    <w:rsid w:val="00033FFC"/>
    <w:rsid w:val="000402C3"/>
    <w:rsid w:val="00040D8A"/>
    <w:rsid w:val="000411C1"/>
    <w:rsid w:val="000473C8"/>
    <w:rsid w:val="0005054B"/>
    <w:rsid w:val="00050E21"/>
    <w:rsid w:val="00053194"/>
    <w:rsid w:val="00057440"/>
    <w:rsid w:val="00057654"/>
    <w:rsid w:val="00060039"/>
    <w:rsid w:val="000626CA"/>
    <w:rsid w:val="00064A2D"/>
    <w:rsid w:val="00067FCD"/>
    <w:rsid w:val="0007400B"/>
    <w:rsid w:val="000747F1"/>
    <w:rsid w:val="00075FA1"/>
    <w:rsid w:val="000810B8"/>
    <w:rsid w:val="00081A91"/>
    <w:rsid w:val="000821D9"/>
    <w:rsid w:val="00084643"/>
    <w:rsid w:val="000870DE"/>
    <w:rsid w:val="00096A99"/>
    <w:rsid w:val="000A01BC"/>
    <w:rsid w:val="000A3ECB"/>
    <w:rsid w:val="000A7A40"/>
    <w:rsid w:val="000B1F3D"/>
    <w:rsid w:val="000B2A69"/>
    <w:rsid w:val="000B3005"/>
    <w:rsid w:val="000B7A77"/>
    <w:rsid w:val="000B7C3F"/>
    <w:rsid w:val="000B7F95"/>
    <w:rsid w:val="000C1D21"/>
    <w:rsid w:val="000C6791"/>
    <w:rsid w:val="000D01F6"/>
    <w:rsid w:val="000D1420"/>
    <w:rsid w:val="000D1FE0"/>
    <w:rsid w:val="000D2460"/>
    <w:rsid w:val="000D25C7"/>
    <w:rsid w:val="000D27E0"/>
    <w:rsid w:val="000D36D6"/>
    <w:rsid w:val="000D5AF9"/>
    <w:rsid w:val="000D64C9"/>
    <w:rsid w:val="000E0A72"/>
    <w:rsid w:val="000E1620"/>
    <w:rsid w:val="000E48FE"/>
    <w:rsid w:val="000E5B74"/>
    <w:rsid w:val="000E7093"/>
    <w:rsid w:val="000F2D60"/>
    <w:rsid w:val="000F3FA5"/>
    <w:rsid w:val="000F4C9D"/>
    <w:rsid w:val="000F4D91"/>
    <w:rsid w:val="000F7540"/>
    <w:rsid w:val="00105906"/>
    <w:rsid w:val="0010672D"/>
    <w:rsid w:val="00110666"/>
    <w:rsid w:val="00112AE7"/>
    <w:rsid w:val="00115596"/>
    <w:rsid w:val="001163E3"/>
    <w:rsid w:val="001163ED"/>
    <w:rsid w:val="001231A6"/>
    <w:rsid w:val="00124BBA"/>
    <w:rsid w:val="00127D39"/>
    <w:rsid w:val="00143912"/>
    <w:rsid w:val="00154FC7"/>
    <w:rsid w:val="0016108F"/>
    <w:rsid w:val="00163E27"/>
    <w:rsid w:val="00173B49"/>
    <w:rsid w:val="001767C0"/>
    <w:rsid w:val="00186D49"/>
    <w:rsid w:val="0019756E"/>
    <w:rsid w:val="001A1477"/>
    <w:rsid w:val="001A219C"/>
    <w:rsid w:val="001A3358"/>
    <w:rsid w:val="001A5835"/>
    <w:rsid w:val="001B4445"/>
    <w:rsid w:val="001B7BFA"/>
    <w:rsid w:val="001C04B2"/>
    <w:rsid w:val="001C1728"/>
    <w:rsid w:val="001C3A0F"/>
    <w:rsid w:val="001C4110"/>
    <w:rsid w:val="001C7C7D"/>
    <w:rsid w:val="001D3948"/>
    <w:rsid w:val="001D40A3"/>
    <w:rsid w:val="001D4E16"/>
    <w:rsid w:val="001D61D7"/>
    <w:rsid w:val="001F20D5"/>
    <w:rsid w:val="001F30F5"/>
    <w:rsid w:val="001F5B2A"/>
    <w:rsid w:val="001F67A4"/>
    <w:rsid w:val="0020106F"/>
    <w:rsid w:val="0020394B"/>
    <w:rsid w:val="002064E2"/>
    <w:rsid w:val="002123F4"/>
    <w:rsid w:val="00217854"/>
    <w:rsid w:val="00222B0F"/>
    <w:rsid w:val="00222B6A"/>
    <w:rsid w:val="0022586F"/>
    <w:rsid w:val="002269F4"/>
    <w:rsid w:val="00231289"/>
    <w:rsid w:val="002330EB"/>
    <w:rsid w:val="00233C84"/>
    <w:rsid w:val="00235273"/>
    <w:rsid w:val="002401C3"/>
    <w:rsid w:val="00241157"/>
    <w:rsid w:val="002453AF"/>
    <w:rsid w:val="00255A79"/>
    <w:rsid w:val="00262A83"/>
    <w:rsid w:val="00264D12"/>
    <w:rsid w:val="00272E94"/>
    <w:rsid w:val="00273D48"/>
    <w:rsid w:val="002921FB"/>
    <w:rsid w:val="002A0101"/>
    <w:rsid w:val="002A0381"/>
    <w:rsid w:val="002A0617"/>
    <w:rsid w:val="002A3515"/>
    <w:rsid w:val="002A5452"/>
    <w:rsid w:val="002B3FA6"/>
    <w:rsid w:val="002B7084"/>
    <w:rsid w:val="002C014D"/>
    <w:rsid w:val="002C15FE"/>
    <w:rsid w:val="002C6D48"/>
    <w:rsid w:val="002D5D8B"/>
    <w:rsid w:val="002D5EA2"/>
    <w:rsid w:val="002D7822"/>
    <w:rsid w:val="002E18DE"/>
    <w:rsid w:val="002E3D9E"/>
    <w:rsid w:val="002E5916"/>
    <w:rsid w:val="002E663C"/>
    <w:rsid w:val="002F07CE"/>
    <w:rsid w:val="002F25D6"/>
    <w:rsid w:val="002F288D"/>
    <w:rsid w:val="002F3853"/>
    <w:rsid w:val="003015E5"/>
    <w:rsid w:val="00302BF2"/>
    <w:rsid w:val="0030529C"/>
    <w:rsid w:val="00306BE0"/>
    <w:rsid w:val="0031069B"/>
    <w:rsid w:val="003164E8"/>
    <w:rsid w:val="003204CC"/>
    <w:rsid w:val="003208F7"/>
    <w:rsid w:val="00322E1B"/>
    <w:rsid w:val="00326CEE"/>
    <w:rsid w:val="00327290"/>
    <w:rsid w:val="00332803"/>
    <w:rsid w:val="003426EF"/>
    <w:rsid w:val="00343CF4"/>
    <w:rsid w:val="00344AF9"/>
    <w:rsid w:val="003478C3"/>
    <w:rsid w:val="00350B6F"/>
    <w:rsid w:val="00354381"/>
    <w:rsid w:val="00361263"/>
    <w:rsid w:val="00365D83"/>
    <w:rsid w:val="0036748F"/>
    <w:rsid w:val="00372677"/>
    <w:rsid w:val="00375502"/>
    <w:rsid w:val="00375F3A"/>
    <w:rsid w:val="003762BF"/>
    <w:rsid w:val="00376C05"/>
    <w:rsid w:val="003827BD"/>
    <w:rsid w:val="00391F27"/>
    <w:rsid w:val="00392547"/>
    <w:rsid w:val="00393015"/>
    <w:rsid w:val="00394C15"/>
    <w:rsid w:val="00395650"/>
    <w:rsid w:val="0039612A"/>
    <w:rsid w:val="003B05FC"/>
    <w:rsid w:val="003B0D20"/>
    <w:rsid w:val="003B1BBE"/>
    <w:rsid w:val="003B2260"/>
    <w:rsid w:val="003B2EED"/>
    <w:rsid w:val="003B328F"/>
    <w:rsid w:val="003B37B6"/>
    <w:rsid w:val="003B56F6"/>
    <w:rsid w:val="003B6799"/>
    <w:rsid w:val="003C19E3"/>
    <w:rsid w:val="003C3AF5"/>
    <w:rsid w:val="003C4379"/>
    <w:rsid w:val="003C6BA2"/>
    <w:rsid w:val="003D22B2"/>
    <w:rsid w:val="003D2643"/>
    <w:rsid w:val="003D2765"/>
    <w:rsid w:val="003D4CCD"/>
    <w:rsid w:val="003E23E6"/>
    <w:rsid w:val="003E2AFA"/>
    <w:rsid w:val="003E3E5D"/>
    <w:rsid w:val="003F0916"/>
    <w:rsid w:val="003F6993"/>
    <w:rsid w:val="003F69E3"/>
    <w:rsid w:val="0040128F"/>
    <w:rsid w:val="004012B6"/>
    <w:rsid w:val="0040168E"/>
    <w:rsid w:val="00404444"/>
    <w:rsid w:val="00404EA9"/>
    <w:rsid w:val="00405832"/>
    <w:rsid w:val="00406D4F"/>
    <w:rsid w:val="004119F9"/>
    <w:rsid w:val="00412A41"/>
    <w:rsid w:val="00412B8A"/>
    <w:rsid w:val="00412D28"/>
    <w:rsid w:val="004130F8"/>
    <w:rsid w:val="0041355C"/>
    <w:rsid w:val="00416514"/>
    <w:rsid w:val="00420D48"/>
    <w:rsid w:val="00423109"/>
    <w:rsid w:val="0042347F"/>
    <w:rsid w:val="0042459B"/>
    <w:rsid w:val="004256A0"/>
    <w:rsid w:val="0042607A"/>
    <w:rsid w:val="00432099"/>
    <w:rsid w:val="00435883"/>
    <w:rsid w:val="004416F7"/>
    <w:rsid w:val="00443CA2"/>
    <w:rsid w:val="0044657E"/>
    <w:rsid w:val="00446985"/>
    <w:rsid w:val="0044790B"/>
    <w:rsid w:val="00455935"/>
    <w:rsid w:val="00456916"/>
    <w:rsid w:val="00463271"/>
    <w:rsid w:val="0046389B"/>
    <w:rsid w:val="004716C3"/>
    <w:rsid w:val="00474238"/>
    <w:rsid w:val="00475A9B"/>
    <w:rsid w:val="00475B10"/>
    <w:rsid w:val="004762A5"/>
    <w:rsid w:val="004812DA"/>
    <w:rsid w:val="004851AC"/>
    <w:rsid w:val="004A1FC6"/>
    <w:rsid w:val="004A2FD9"/>
    <w:rsid w:val="004A35F7"/>
    <w:rsid w:val="004A4791"/>
    <w:rsid w:val="004B2F68"/>
    <w:rsid w:val="004B30B3"/>
    <w:rsid w:val="004C1AAF"/>
    <w:rsid w:val="004D1E98"/>
    <w:rsid w:val="004D2AAB"/>
    <w:rsid w:val="004D3665"/>
    <w:rsid w:val="004D667E"/>
    <w:rsid w:val="004D7DF5"/>
    <w:rsid w:val="004E3F70"/>
    <w:rsid w:val="004E4943"/>
    <w:rsid w:val="004F0350"/>
    <w:rsid w:val="004F1A9E"/>
    <w:rsid w:val="004F241A"/>
    <w:rsid w:val="004F3309"/>
    <w:rsid w:val="004F3B78"/>
    <w:rsid w:val="004F5B44"/>
    <w:rsid w:val="004F6985"/>
    <w:rsid w:val="00503382"/>
    <w:rsid w:val="00511F2F"/>
    <w:rsid w:val="005131F0"/>
    <w:rsid w:val="00516C6C"/>
    <w:rsid w:val="00524042"/>
    <w:rsid w:val="00524380"/>
    <w:rsid w:val="005243B1"/>
    <w:rsid w:val="00534BA0"/>
    <w:rsid w:val="005359AE"/>
    <w:rsid w:val="00537CC6"/>
    <w:rsid w:val="00544862"/>
    <w:rsid w:val="00546A10"/>
    <w:rsid w:val="005505D4"/>
    <w:rsid w:val="00563494"/>
    <w:rsid w:val="00566F01"/>
    <w:rsid w:val="00567E0C"/>
    <w:rsid w:val="0057146D"/>
    <w:rsid w:val="00573416"/>
    <w:rsid w:val="0057653B"/>
    <w:rsid w:val="0058414D"/>
    <w:rsid w:val="005851E9"/>
    <w:rsid w:val="00590DC8"/>
    <w:rsid w:val="005A3C7F"/>
    <w:rsid w:val="005B4F51"/>
    <w:rsid w:val="005C541A"/>
    <w:rsid w:val="005C5626"/>
    <w:rsid w:val="005E547E"/>
    <w:rsid w:val="005F063E"/>
    <w:rsid w:val="005F0A06"/>
    <w:rsid w:val="005F553D"/>
    <w:rsid w:val="0060262D"/>
    <w:rsid w:val="006037C7"/>
    <w:rsid w:val="00604E9C"/>
    <w:rsid w:val="0061064B"/>
    <w:rsid w:val="006136EF"/>
    <w:rsid w:val="00614744"/>
    <w:rsid w:val="006159E6"/>
    <w:rsid w:val="00616DA7"/>
    <w:rsid w:val="0062267B"/>
    <w:rsid w:val="00623A7F"/>
    <w:rsid w:val="00626AD8"/>
    <w:rsid w:val="006278F5"/>
    <w:rsid w:val="006315D6"/>
    <w:rsid w:val="006322AB"/>
    <w:rsid w:val="00644DA7"/>
    <w:rsid w:val="006525BD"/>
    <w:rsid w:val="00653A32"/>
    <w:rsid w:val="00655956"/>
    <w:rsid w:val="00655AFD"/>
    <w:rsid w:val="00657A24"/>
    <w:rsid w:val="00657AB3"/>
    <w:rsid w:val="00657EB9"/>
    <w:rsid w:val="00661337"/>
    <w:rsid w:val="00663A4E"/>
    <w:rsid w:val="006669DD"/>
    <w:rsid w:val="00671001"/>
    <w:rsid w:val="00673C9F"/>
    <w:rsid w:val="00674460"/>
    <w:rsid w:val="00674F52"/>
    <w:rsid w:val="006930E4"/>
    <w:rsid w:val="0069365D"/>
    <w:rsid w:val="006943E4"/>
    <w:rsid w:val="006A19DE"/>
    <w:rsid w:val="006A325B"/>
    <w:rsid w:val="006A4B9D"/>
    <w:rsid w:val="006A724E"/>
    <w:rsid w:val="006A74C1"/>
    <w:rsid w:val="006B15E2"/>
    <w:rsid w:val="006B35C0"/>
    <w:rsid w:val="006B45E7"/>
    <w:rsid w:val="006C0301"/>
    <w:rsid w:val="006C4915"/>
    <w:rsid w:val="006C5288"/>
    <w:rsid w:val="006C6132"/>
    <w:rsid w:val="006C63CC"/>
    <w:rsid w:val="006C6B05"/>
    <w:rsid w:val="006D0C9B"/>
    <w:rsid w:val="006D240C"/>
    <w:rsid w:val="006E05AD"/>
    <w:rsid w:val="006E177C"/>
    <w:rsid w:val="006E3291"/>
    <w:rsid w:val="006E62FE"/>
    <w:rsid w:val="006E79FB"/>
    <w:rsid w:val="006F3BCA"/>
    <w:rsid w:val="006F7039"/>
    <w:rsid w:val="00700E9E"/>
    <w:rsid w:val="007014C3"/>
    <w:rsid w:val="00704064"/>
    <w:rsid w:val="00717834"/>
    <w:rsid w:val="0073040D"/>
    <w:rsid w:val="0073113E"/>
    <w:rsid w:val="0073600F"/>
    <w:rsid w:val="00737BC5"/>
    <w:rsid w:val="00746BC1"/>
    <w:rsid w:val="00750CEA"/>
    <w:rsid w:val="007535CC"/>
    <w:rsid w:val="00754F3D"/>
    <w:rsid w:val="007553AD"/>
    <w:rsid w:val="007569F8"/>
    <w:rsid w:val="00757803"/>
    <w:rsid w:val="007601D3"/>
    <w:rsid w:val="00760903"/>
    <w:rsid w:val="0076282B"/>
    <w:rsid w:val="0077375A"/>
    <w:rsid w:val="00773ADE"/>
    <w:rsid w:val="007764B8"/>
    <w:rsid w:val="007811DA"/>
    <w:rsid w:val="00784901"/>
    <w:rsid w:val="007917BA"/>
    <w:rsid w:val="00791909"/>
    <w:rsid w:val="00795BEB"/>
    <w:rsid w:val="007969CC"/>
    <w:rsid w:val="00796D84"/>
    <w:rsid w:val="00797FDE"/>
    <w:rsid w:val="007A2002"/>
    <w:rsid w:val="007A373F"/>
    <w:rsid w:val="007A4FBA"/>
    <w:rsid w:val="007B0E59"/>
    <w:rsid w:val="007B46B9"/>
    <w:rsid w:val="007B536A"/>
    <w:rsid w:val="007B6DBD"/>
    <w:rsid w:val="007C05A0"/>
    <w:rsid w:val="007C2E8D"/>
    <w:rsid w:val="007C4BF9"/>
    <w:rsid w:val="007C6FA2"/>
    <w:rsid w:val="007C7EB8"/>
    <w:rsid w:val="007D0A94"/>
    <w:rsid w:val="007D0E18"/>
    <w:rsid w:val="007E0CD6"/>
    <w:rsid w:val="007E7200"/>
    <w:rsid w:val="00801E10"/>
    <w:rsid w:val="0080712C"/>
    <w:rsid w:val="00812922"/>
    <w:rsid w:val="00817E59"/>
    <w:rsid w:val="008205E3"/>
    <w:rsid w:val="00823051"/>
    <w:rsid w:val="0082436E"/>
    <w:rsid w:val="008278AE"/>
    <w:rsid w:val="008359A9"/>
    <w:rsid w:val="0083774F"/>
    <w:rsid w:val="00837A99"/>
    <w:rsid w:val="0084175D"/>
    <w:rsid w:val="00846B1C"/>
    <w:rsid w:val="0084782C"/>
    <w:rsid w:val="0085106A"/>
    <w:rsid w:val="00851D82"/>
    <w:rsid w:val="0085472F"/>
    <w:rsid w:val="008549AA"/>
    <w:rsid w:val="00857931"/>
    <w:rsid w:val="0086422E"/>
    <w:rsid w:val="00870ACA"/>
    <w:rsid w:val="008713A0"/>
    <w:rsid w:val="00875D2B"/>
    <w:rsid w:val="008818D1"/>
    <w:rsid w:val="00884A9D"/>
    <w:rsid w:val="00886CF8"/>
    <w:rsid w:val="00894BED"/>
    <w:rsid w:val="008A2C03"/>
    <w:rsid w:val="008A42A7"/>
    <w:rsid w:val="008A4FA5"/>
    <w:rsid w:val="008B15AA"/>
    <w:rsid w:val="008B3EAE"/>
    <w:rsid w:val="008B71E7"/>
    <w:rsid w:val="008C1770"/>
    <w:rsid w:val="008C1C77"/>
    <w:rsid w:val="008D0B2A"/>
    <w:rsid w:val="008D139D"/>
    <w:rsid w:val="008E1CC9"/>
    <w:rsid w:val="008E2762"/>
    <w:rsid w:val="008E3512"/>
    <w:rsid w:val="008E476B"/>
    <w:rsid w:val="008E4E92"/>
    <w:rsid w:val="008E568E"/>
    <w:rsid w:val="008F0503"/>
    <w:rsid w:val="008F08FC"/>
    <w:rsid w:val="008F4F88"/>
    <w:rsid w:val="008F5120"/>
    <w:rsid w:val="00901CE6"/>
    <w:rsid w:val="00902810"/>
    <w:rsid w:val="00902C37"/>
    <w:rsid w:val="00902E11"/>
    <w:rsid w:val="00904A22"/>
    <w:rsid w:val="0090598D"/>
    <w:rsid w:val="00915842"/>
    <w:rsid w:val="00922272"/>
    <w:rsid w:val="0092542E"/>
    <w:rsid w:val="00927C87"/>
    <w:rsid w:val="00932A16"/>
    <w:rsid w:val="009377B2"/>
    <w:rsid w:val="00937BAB"/>
    <w:rsid w:val="00941107"/>
    <w:rsid w:val="00941B2A"/>
    <w:rsid w:val="00942749"/>
    <w:rsid w:val="0095019B"/>
    <w:rsid w:val="00961881"/>
    <w:rsid w:val="00963030"/>
    <w:rsid w:val="009646D1"/>
    <w:rsid w:val="00966AF0"/>
    <w:rsid w:val="00966D8D"/>
    <w:rsid w:val="00976E6F"/>
    <w:rsid w:val="00983170"/>
    <w:rsid w:val="009831A4"/>
    <w:rsid w:val="00987ADA"/>
    <w:rsid w:val="00996721"/>
    <w:rsid w:val="009975A2"/>
    <w:rsid w:val="009A18AC"/>
    <w:rsid w:val="009A27AC"/>
    <w:rsid w:val="009A4AA9"/>
    <w:rsid w:val="009A521C"/>
    <w:rsid w:val="009A546F"/>
    <w:rsid w:val="009A6B44"/>
    <w:rsid w:val="009A6C79"/>
    <w:rsid w:val="009A7676"/>
    <w:rsid w:val="009B13C8"/>
    <w:rsid w:val="009B20A9"/>
    <w:rsid w:val="009B2142"/>
    <w:rsid w:val="009B58F8"/>
    <w:rsid w:val="009B6553"/>
    <w:rsid w:val="009B6DF8"/>
    <w:rsid w:val="009C12E3"/>
    <w:rsid w:val="009C467A"/>
    <w:rsid w:val="009E027D"/>
    <w:rsid w:val="009E2DBE"/>
    <w:rsid w:val="009E6A24"/>
    <w:rsid w:val="00A0322E"/>
    <w:rsid w:val="00A03E50"/>
    <w:rsid w:val="00A062B3"/>
    <w:rsid w:val="00A10A2B"/>
    <w:rsid w:val="00A11D9C"/>
    <w:rsid w:val="00A2173A"/>
    <w:rsid w:val="00A24215"/>
    <w:rsid w:val="00A338A6"/>
    <w:rsid w:val="00A36B42"/>
    <w:rsid w:val="00A377B0"/>
    <w:rsid w:val="00A421DD"/>
    <w:rsid w:val="00A4776E"/>
    <w:rsid w:val="00A518CD"/>
    <w:rsid w:val="00A51A32"/>
    <w:rsid w:val="00A537AE"/>
    <w:rsid w:val="00A54F8E"/>
    <w:rsid w:val="00A60D68"/>
    <w:rsid w:val="00A71638"/>
    <w:rsid w:val="00A7163B"/>
    <w:rsid w:val="00A74E17"/>
    <w:rsid w:val="00A75090"/>
    <w:rsid w:val="00A7533B"/>
    <w:rsid w:val="00A76DA1"/>
    <w:rsid w:val="00A80DB2"/>
    <w:rsid w:val="00A83E33"/>
    <w:rsid w:val="00A848A4"/>
    <w:rsid w:val="00A84AA9"/>
    <w:rsid w:val="00A9310B"/>
    <w:rsid w:val="00A93977"/>
    <w:rsid w:val="00A94521"/>
    <w:rsid w:val="00AA44A2"/>
    <w:rsid w:val="00AB0972"/>
    <w:rsid w:val="00AB18E9"/>
    <w:rsid w:val="00AB2079"/>
    <w:rsid w:val="00AB3A74"/>
    <w:rsid w:val="00AB629D"/>
    <w:rsid w:val="00AC021B"/>
    <w:rsid w:val="00AC128C"/>
    <w:rsid w:val="00AC5421"/>
    <w:rsid w:val="00AD1388"/>
    <w:rsid w:val="00AE03C9"/>
    <w:rsid w:val="00AE2766"/>
    <w:rsid w:val="00AE2871"/>
    <w:rsid w:val="00AE2CB1"/>
    <w:rsid w:val="00AE5779"/>
    <w:rsid w:val="00AE6361"/>
    <w:rsid w:val="00AF0E64"/>
    <w:rsid w:val="00AF1963"/>
    <w:rsid w:val="00AF37E5"/>
    <w:rsid w:val="00AF580A"/>
    <w:rsid w:val="00B00B73"/>
    <w:rsid w:val="00B0705A"/>
    <w:rsid w:val="00B0762B"/>
    <w:rsid w:val="00B138DF"/>
    <w:rsid w:val="00B17E0E"/>
    <w:rsid w:val="00B2012F"/>
    <w:rsid w:val="00B2103E"/>
    <w:rsid w:val="00B23EBA"/>
    <w:rsid w:val="00B264A2"/>
    <w:rsid w:val="00B269C1"/>
    <w:rsid w:val="00B27327"/>
    <w:rsid w:val="00B34E8B"/>
    <w:rsid w:val="00B40000"/>
    <w:rsid w:val="00B47DDE"/>
    <w:rsid w:val="00B6239F"/>
    <w:rsid w:val="00B62C99"/>
    <w:rsid w:val="00B64FD6"/>
    <w:rsid w:val="00B652B9"/>
    <w:rsid w:val="00B66F33"/>
    <w:rsid w:val="00B701C2"/>
    <w:rsid w:val="00B72231"/>
    <w:rsid w:val="00B73391"/>
    <w:rsid w:val="00B76961"/>
    <w:rsid w:val="00B76D53"/>
    <w:rsid w:val="00B81506"/>
    <w:rsid w:val="00B84BF0"/>
    <w:rsid w:val="00B855B8"/>
    <w:rsid w:val="00B902D5"/>
    <w:rsid w:val="00B9266B"/>
    <w:rsid w:val="00B94221"/>
    <w:rsid w:val="00B944E4"/>
    <w:rsid w:val="00B9783A"/>
    <w:rsid w:val="00BA3DC0"/>
    <w:rsid w:val="00BA4D2A"/>
    <w:rsid w:val="00BA4E36"/>
    <w:rsid w:val="00BA5538"/>
    <w:rsid w:val="00BA6E8F"/>
    <w:rsid w:val="00BB0569"/>
    <w:rsid w:val="00BB4AE1"/>
    <w:rsid w:val="00BB4C36"/>
    <w:rsid w:val="00BB56AB"/>
    <w:rsid w:val="00BC4E59"/>
    <w:rsid w:val="00BC64D1"/>
    <w:rsid w:val="00BD3A3D"/>
    <w:rsid w:val="00BD5C2F"/>
    <w:rsid w:val="00BD6DD1"/>
    <w:rsid w:val="00BE5136"/>
    <w:rsid w:val="00BE78B3"/>
    <w:rsid w:val="00BF1AFD"/>
    <w:rsid w:val="00BF3A39"/>
    <w:rsid w:val="00BF58C8"/>
    <w:rsid w:val="00C03216"/>
    <w:rsid w:val="00C04FBF"/>
    <w:rsid w:val="00C060D5"/>
    <w:rsid w:val="00C1654A"/>
    <w:rsid w:val="00C17A55"/>
    <w:rsid w:val="00C208D1"/>
    <w:rsid w:val="00C30647"/>
    <w:rsid w:val="00C37DEE"/>
    <w:rsid w:val="00C40D90"/>
    <w:rsid w:val="00C4119B"/>
    <w:rsid w:val="00C4353F"/>
    <w:rsid w:val="00C479BD"/>
    <w:rsid w:val="00C50DD5"/>
    <w:rsid w:val="00C52ADE"/>
    <w:rsid w:val="00C626F4"/>
    <w:rsid w:val="00C67A30"/>
    <w:rsid w:val="00C70C73"/>
    <w:rsid w:val="00C7515E"/>
    <w:rsid w:val="00C76CC0"/>
    <w:rsid w:val="00C77D18"/>
    <w:rsid w:val="00C81106"/>
    <w:rsid w:val="00C865D0"/>
    <w:rsid w:val="00C90CED"/>
    <w:rsid w:val="00C92087"/>
    <w:rsid w:val="00C94390"/>
    <w:rsid w:val="00CA051D"/>
    <w:rsid w:val="00CA07A0"/>
    <w:rsid w:val="00CA4F2D"/>
    <w:rsid w:val="00CA5256"/>
    <w:rsid w:val="00CB00CC"/>
    <w:rsid w:val="00CB01EA"/>
    <w:rsid w:val="00CB20AF"/>
    <w:rsid w:val="00CB32F0"/>
    <w:rsid w:val="00CB3FD0"/>
    <w:rsid w:val="00CB5714"/>
    <w:rsid w:val="00CC332E"/>
    <w:rsid w:val="00CC47E2"/>
    <w:rsid w:val="00CD5CDD"/>
    <w:rsid w:val="00CD707D"/>
    <w:rsid w:val="00CD747D"/>
    <w:rsid w:val="00CE0861"/>
    <w:rsid w:val="00CE146F"/>
    <w:rsid w:val="00CE1BC3"/>
    <w:rsid w:val="00CE2BC6"/>
    <w:rsid w:val="00CE7200"/>
    <w:rsid w:val="00CE7DE5"/>
    <w:rsid w:val="00CF248C"/>
    <w:rsid w:val="00CF27E8"/>
    <w:rsid w:val="00CF61EA"/>
    <w:rsid w:val="00CF7655"/>
    <w:rsid w:val="00D023EE"/>
    <w:rsid w:val="00D02F52"/>
    <w:rsid w:val="00D071DC"/>
    <w:rsid w:val="00D1215D"/>
    <w:rsid w:val="00D22AA0"/>
    <w:rsid w:val="00D24BC4"/>
    <w:rsid w:val="00D3025B"/>
    <w:rsid w:val="00D3637F"/>
    <w:rsid w:val="00D40893"/>
    <w:rsid w:val="00D40D66"/>
    <w:rsid w:val="00D40DE2"/>
    <w:rsid w:val="00D40E62"/>
    <w:rsid w:val="00D502C2"/>
    <w:rsid w:val="00D51C9B"/>
    <w:rsid w:val="00D54361"/>
    <w:rsid w:val="00D56D21"/>
    <w:rsid w:val="00D60E06"/>
    <w:rsid w:val="00D64DFC"/>
    <w:rsid w:val="00D65DF3"/>
    <w:rsid w:val="00D717BC"/>
    <w:rsid w:val="00D74FA2"/>
    <w:rsid w:val="00D77A0D"/>
    <w:rsid w:val="00D77DC2"/>
    <w:rsid w:val="00D811D8"/>
    <w:rsid w:val="00D82489"/>
    <w:rsid w:val="00D82643"/>
    <w:rsid w:val="00D83CFC"/>
    <w:rsid w:val="00D91F55"/>
    <w:rsid w:val="00D925D5"/>
    <w:rsid w:val="00D9438B"/>
    <w:rsid w:val="00D94FBB"/>
    <w:rsid w:val="00DA0B21"/>
    <w:rsid w:val="00DA17D5"/>
    <w:rsid w:val="00DB35FF"/>
    <w:rsid w:val="00DB505B"/>
    <w:rsid w:val="00DB7204"/>
    <w:rsid w:val="00DB7612"/>
    <w:rsid w:val="00DD0505"/>
    <w:rsid w:val="00DD4F91"/>
    <w:rsid w:val="00DD7D09"/>
    <w:rsid w:val="00DE08A6"/>
    <w:rsid w:val="00DE3257"/>
    <w:rsid w:val="00DE6EEE"/>
    <w:rsid w:val="00DF1A88"/>
    <w:rsid w:val="00DF4062"/>
    <w:rsid w:val="00DF463F"/>
    <w:rsid w:val="00E00FD2"/>
    <w:rsid w:val="00E02097"/>
    <w:rsid w:val="00E05BB7"/>
    <w:rsid w:val="00E06CDC"/>
    <w:rsid w:val="00E10A5F"/>
    <w:rsid w:val="00E10D24"/>
    <w:rsid w:val="00E148B7"/>
    <w:rsid w:val="00E1525A"/>
    <w:rsid w:val="00E16B74"/>
    <w:rsid w:val="00E24A3F"/>
    <w:rsid w:val="00E24BB8"/>
    <w:rsid w:val="00E262D9"/>
    <w:rsid w:val="00E3519C"/>
    <w:rsid w:val="00E35FB8"/>
    <w:rsid w:val="00E37C1C"/>
    <w:rsid w:val="00E404CD"/>
    <w:rsid w:val="00E42DF6"/>
    <w:rsid w:val="00E449F2"/>
    <w:rsid w:val="00E46720"/>
    <w:rsid w:val="00E50E53"/>
    <w:rsid w:val="00E526B1"/>
    <w:rsid w:val="00E62953"/>
    <w:rsid w:val="00E62E17"/>
    <w:rsid w:val="00E642FF"/>
    <w:rsid w:val="00E66EBB"/>
    <w:rsid w:val="00E70733"/>
    <w:rsid w:val="00E718D2"/>
    <w:rsid w:val="00E744DA"/>
    <w:rsid w:val="00E76F4F"/>
    <w:rsid w:val="00E817A3"/>
    <w:rsid w:val="00E843E3"/>
    <w:rsid w:val="00E85C3F"/>
    <w:rsid w:val="00E85DC1"/>
    <w:rsid w:val="00E916D3"/>
    <w:rsid w:val="00E92871"/>
    <w:rsid w:val="00E92977"/>
    <w:rsid w:val="00E969C3"/>
    <w:rsid w:val="00EA03C9"/>
    <w:rsid w:val="00EA4D99"/>
    <w:rsid w:val="00EB5442"/>
    <w:rsid w:val="00EC02B2"/>
    <w:rsid w:val="00EC1302"/>
    <w:rsid w:val="00ED5356"/>
    <w:rsid w:val="00ED7CC8"/>
    <w:rsid w:val="00ED7DE9"/>
    <w:rsid w:val="00EE29E4"/>
    <w:rsid w:val="00EE5206"/>
    <w:rsid w:val="00EE53B2"/>
    <w:rsid w:val="00EE7422"/>
    <w:rsid w:val="00EF03DA"/>
    <w:rsid w:val="00EF5504"/>
    <w:rsid w:val="00F06BEF"/>
    <w:rsid w:val="00F11311"/>
    <w:rsid w:val="00F1366E"/>
    <w:rsid w:val="00F137E7"/>
    <w:rsid w:val="00F138CB"/>
    <w:rsid w:val="00F16B0B"/>
    <w:rsid w:val="00F16B96"/>
    <w:rsid w:val="00F22838"/>
    <w:rsid w:val="00F22CAB"/>
    <w:rsid w:val="00F2558C"/>
    <w:rsid w:val="00F25D88"/>
    <w:rsid w:val="00F31CA1"/>
    <w:rsid w:val="00F36A20"/>
    <w:rsid w:val="00F37E2D"/>
    <w:rsid w:val="00F42323"/>
    <w:rsid w:val="00F45CA8"/>
    <w:rsid w:val="00F542DD"/>
    <w:rsid w:val="00F54B14"/>
    <w:rsid w:val="00F550CC"/>
    <w:rsid w:val="00F55B6B"/>
    <w:rsid w:val="00F55D42"/>
    <w:rsid w:val="00F57E01"/>
    <w:rsid w:val="00F611E6"/>
    <w:rsid w:val="00F62061"/>
    <w:rsid w:val="00F628B7"/>
    <w:rsid w:val="00F65A8D"/>
    <w:rsid w:val="00F677C6"/>
    <w:rsid w:val="00F708C7"/>
    <w:rsid w:val="00F70E96"/>
    <w:rsid w:val="00F711A6"/>
    <w:rsid w:val="00F72057"/>
    <w:rsid w:val="00F7493D"/>
    <w:rsid w:val="00F8052B"/>
    <w:rsid w:val="00F80C01"/>
    <w:rsid w:val="00F84FA9"/>
    <w:rsid w:val="00F857A1"/>
    <w:rsid w:val="00F8733C"/>
    <w:rsid w:val="00F902DD"/>
    <w:rsid w:val="00F90594"/>
    <w:rsid w:val="00F972AC"/>
    <w:rsid w:val="00F97E7A"/>
    <w:rsid w:val="00F97E8E"/>
    <w:rsid w:val="00FA2CDC"/>
    <w:rsid w:val="00FA3201"/>
    <w:rsid w:val="00FA3A7A"/>
    <w:rsid w:val="00FA4270"/>
    <w:rsid w:val="00FA47DF"/>
    <w:rsid w:val="00FB58DE"/>
    <w:rsid w:val="00FC43D0"/>
    <w:rsid w:val="00FC4792"/>
    <w:rsid w:val="00FD264E"/>
    <w:rsid w:val="00FD2A6D"/>
    <w:rsid w:val="00FD34A3"/>
    <w:rsid w:val="00FD62BD"/>
    <w:rsid w:val="00FD73C6"/>
    <w:rsid w:val="00FE0B35"/>
    <w:rsid w:val="00FE127F"/>
    <w:rsid w:val="00FE28AD"/>
    <w:rsid w:val="00FE4301"/>
    <w:rsid w:val="00FF1438"/>
    <w:rsid w:val="00FF2662"/>
    <w:rsid w:val="00FF267B"/>
    <w:rsid w:val="00FF2E3B"/>
    <w:rsid w:val="00FF4828"/>
    <w:rsid w:val="00FF4A19"/>
    <w:rsid w:val="00FF5D8A"/>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E8"/>
  </w:style>
  <w:style w:type="paragraph" w:styleId="Heading1">
    <w:name w:val="heading 1"/>
    <w:aliases w:val="CHAPTER"/>
    <w:basedOn w:val="Normal"/>
    <w:next w:val="Normal"/>
    <w:link w:val="Heading1Char"/>
    <w:uiPriority w:val="9"/>
    <w:qFormat/>
    <w:rsid w:val="00CE7200"/>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aliases w:val="SUB BAB"/>
    <w:basedOn w:val="Normal"/>
    <w:next w:val="Normal"/>
    <w:link w:val="Heading2Char"/>
    <w:autoRedefine/>
    <w:uiPriority w:val="9"/>
    <w:unhideWhenUsed/>
    <w:qFormat/>
    <w:rsid w:val="00E1525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aliases w:val="SUB BAB 2"/>
    <w:basedOn w:val="Normal"/>
    <w:next w:val="Normal"/>
    <w:link w:val="Heading3Char"/>
    <w:autoRedefine/>
    <w:uiPriority w:val="9"/>
    <w:unhideWhenUsed/>
    <w:qFormat/>
    <w:rsid w:val="00E00FD2"/>
    <w:pPr>
      <w:keepNext/>
      <w:keepLines/>
      <w:spacing w:after="0" w:line="240" w:lineRule="auto"/>
      <w:ind w:left="360" w:hanging="360"/>
      <w:jc w:val="both"/>
      <w:outlineLvl w:val="2"/>
    </w:pPr>
    <w:rPr>
      <w:rFonts w:ascii="Times New Roman" w:eastAsiaTheme="majorEastAsia" w:hAnsi="Times New Roman" w:cs="Times New Roman"/>
      <w:b/>
      <w:bCs/>
      <w:sz w:val="24"/>
      <w:szCs w:val="24"/>
    </w:rPr>
  </w:style>
  <w:style w:type="paragraph" w:styleId="Heading4">
    <w:name w:val="heading 4"/>
    <w:aliases w:val="SUB BAB 3"/>
    <w:basedOn w:val="Normal"/>
    <w:next w:val="Normal"/>
    <w:link w:val="Heading4Char"/>
    <w:autoRedefine/>
    <w:uiPriority w:val="9"/>
    <w:unhideWhenUsed/>
    <w:qFormat/>
    <w:rsid w:val="00463271"/>
    <w:pPr>
      <w:keepNext/>
      <w:keepLines/>
      <w:spacing w:after="0" w:line="480" w:lineRule="auto"/>
      <w:outlineLvl w:val="3"/>
    </w:pPr>
    <w:rPr>
      <w:rFonts w:ascii="Times New Roman" w:eastAsiaTheme="majorEastAsia" w:hAnsi="Times New Roman"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CE7200"/>
    <w:rPr>
      <w:rFonts w:ascii="Times New Roman" w:eastAsiaTheme="majorEastAsia" w:hAnsi="Times New Roman" w:cstheme="majorBidi"/>
      <w:b/>
      <w:bCs/>
      <w:sz w:val="28"/>
      <w:szCs w:val="28"/>
    </w:rPr>
  </w:style>
  <w:style w:type="character" w:customStyle="1" w:styleId="Heading2Char">
    <w:name w:val="Heading 2 Char"/>
    <w:aliases w:val="SUB BAB Char"/>
    <w:basedOn w:val="DefaultParagraphFont"/>
    <w:link w:val="Heading2"/>
    <w:uiPriority w:val="9"/>
    <w:rsid w:val="00E1525A"/>
    <w:rPr>
      <w:rFonts w:ascii="Times New Roman" w:eastAsiaTheme="majorEastAsia" w:hAnsi="Times New Roman" w:cstheme="majorBidi"/>
      <w:b/>
      <w:bCs/>
      <w:sz w:val="24"/>
      <w:szCs w:val="26"/>
    </w:rPr>
  </w:style>
  <w:style w:type="character" w:customStyle="1" w:styleId="Heading3Char">
    <w:name w:val="Heading 3 Char"/>
    <w:aliases w:val="SUB BAB 2 Char"/>
    <w:basedOn w:val="DefaultParagraphFont"/>
    <w:link w:val="Heading3"/>
    <w:uiPriority w:val="9"/>
    <w:rsid w:val="00E00FD2"/>
    <w:rPr>
      <w:rFonts w:ascii="Times New Roman" w:eastAsiaTheme="majorEastAsia" w:hAnsi="Times New Roman" w:cs="Times New Roman"/>
      <w:b/>
      <w:bCs/>
      <w:sz w:val="24"/>
      <w:szCs w:val="24"/>
    </w:rPr>
  </w:style>
  <w:style w:type="paragraph" w:styleId="BalloonText">
    <w:name w:val="Balloon Text"/>
    <w:basedOn w:val="Normal"/>
    <w:link w:val="BalloonTextChar"/>
    <w:uiPriority w:val="99"/>
    <w:semiHidden/>
    <w:unhideWhenUsed/>
    <w:rsid w:val="00932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A16"/>
    <w:rPr>
      <w:rFonts w:ascii="Tahoma" w:hAnsi="Tahoma" w:cs="Tahoma"/>
      <w:sz w:val="16"/>
      <w:szCs w:val="16"/>
    </w:rPr>
  </w:style>
  <w:style w:type="paragraph" w:styleId="ListParagraph">
    <w:name w:val="List Paragraph"/>
    <w:aliases w:val="awal,List Paragraph2,HEADING 1,List Paragraph1,Body of text,Heading 10,Heading 11,Heading 12,Heading 13,anak bab.,skripsi,Body Text Char1,Char Char2,Judul Anak Sub BAB,spasi 2 taiiii,Colorful List - Accent 11,List Paragraph Laporan,15"/>
    <w:basedOn w:val="Normal"/>
    <w:link w:val="ListParagraphChar"/>
    <w:uiPriority w:val="34"/>
    <w:qFormat/>
    <w:rsid w:val="00932A16"/>
    <w:pPr>
      <w:ind w:left="720"/>
      <w:contextualSpacing/>
    </w:pPr>
  </w:style>
  <w:style w:type="character" w:styleId="Hyperlink">
    <w:name w:val="Hyperlink"/>
    <w:basedOn w:val="DefaultParagraphFont"/>
    <w:uiPriority w:val="99"/>
    <w:unhideWhenUsed/>
    <w:rsid w:val="00932A16"/>
    <w:rPr>
      <w:color w:val="0000FF"/>
      <w:u w:val="single"/>
    </w:rPr>
  </w:style>
  <w:style w:type="paragraph" w:customStyle="1" w:styleId="fr-tag">
    <w:name w:val="fr-tag"/>
    <w:basedOn w:val="Normal"/>
    <w:rsid w:val="00932A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2A16"/>
    <w:rPr>
      <w:i/>
      <w:iCs/>
    </w:rPr>
  </w:style>
  <w:style w:type="paragraph" w:styleId="NormalWeb">
    <w:name w:val="Normal (Web)"/>
    <w:basedOn w:val="Normal"/>
    <w:uiPriority w:val="99"/>
    <w:unhideWhenUsed/>
    <w:rsid w:val="00932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wal Char,List Paragraph2 Char,HEADING 1 Char,List Paragraph1 Char,Body of text Char,Heading 10 Char,Heading 11 Char,Heading 12 Char,Heading 13 Char,anak bab. Char,skripsi Char,Body Text Char1 Char,Char Char2 Char,spasi 2 taiiii Char"/>
    <w:basedOn w:val="DefaultParagraphFont"/>
    <w:link w:val="ListParagraph"/>
    <w:uiPriority w:val="34"/>
    <w:qFormat/>
    <w:rsid w:val="00932A16"/>
  </w:style>
  <w:style w:type="table" w:styleId="TableGrid">
    <w:name w:val="Table Grid"/>
    <w:basedOn w:val="TableNormal"/>
    <w:uiPriority w:val="59"/>
    <w:rsid w:val="00932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32A16"/>
    <w:rPr>
      <w:b/>
      <w:bCs/>
    </w:rPr>
  </w:style>
  <w:style w:type="paragraph" w:styleId="HTMLPreformatted">
    <w:name w:val="HTML Preformatted"/>
    <w:basedOn w:val="Normal"/>
    <w:link w:val="HTMLPreformattedChar"/>
    <w:uiPriority w:val="99"/>
    <w:unhideWhenUsed/>
    <w:rsid w:val="0093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2A16"/>
    <w:rPr>
      <w:rFonts w:ascii="Courier New" w:eastAsia="Times New Roman" w:hAnsi="Courier New" w:cs="Courier New"/>
      <w:sz w:val="20"/>
      <w:szCs w:val="20"/>
    </w:rPr>
  </w:style>
  <w:style w:type="character" w:customStyle="1" w:styleId="y2iqfc">
    <w:name w:val="y2iqfc"/>
    <w:basedOn w:val="DefaultParagraphFont"/>
    <w:rsid w:val="00932A16"/>
  </w:style>
  <w:style w:type="paragraph" w:styleId="Header">
    <w:name w:val="header"/>
    <w:basedOn w:val="Normal"/>
    <w:link w:val="HeaderChar"/>
    <w:uiPriority w:val="99"/>
    <w:unhideWhenUsed/>
    <w:rsid w:val="0093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A16"/>
  </w:style>
  <w:style w:type="paragraph" w:styleId="Footer">
    <w:name w:val="footer"/>
    <w:basedOn w:val="Normal"/>
    <w:link w:val="FooterChar"/>
    <w:uiPriority w:val="99"/>
    <w:unhideWhenUsed/>
    <w:rsid w:val="00932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A16"/>
  </w:style>
  <w:style w:type="paragraph" w:styleId="TOCHeading">
    <w:name w:val="TOC Heading"/>
    <w:basedOn w:val="Heading1"/>
    <w:next w:val="Normal"/>
    <w:uiPriority w:val="39"/>
    <w:unhideWhenUsed/>
    <w:qFormat/>
    <w:rsid w:val="00932A16"/>
    <w:pPr>
      <w:outlineLvl w:val="9"/>
    </w:pPr>
    <w:rPr>
      <w:lang w:eastAsia="ja-JP"/>
    </w:rPr>
  </w:style>
  <w:style w:type="paragraph" w:styleId="TOC1">
    <w:name w:val="toc 1"/>
    <w:basedOn w:val="Normal"/>
    <w:next w:val="Normal"/>
    <w:autoRedefine/>
    <w:uiPriority w:val="39"/>
    <w:unhideWhenUsed/>
    <w:rsid w:val="00932A16"/>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32A16"/>
    <w:pPr>
      <w:tabs>
        <w:tab w:val="right" w:leader="dot" w:pos="7928"/>
      </w:tabs>
      <w:spacing w:after="10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932A16"/>
    <w:pPr>
      <w:tabs>
        <w:tab w:val="right" w:leader="dot" w:pos="7928"/>
      </w:tabs>
      <w:spacing w:after="100" w:line="360" w:lineRule="auto"/>
      <w:ind w:left="440"/>
    </w:pPr>
    <w:rPr>
      <w:rFonts w:ascii="Times New Roman" w:hAnsi="Times New Roman" w:cs="Times New Roman"/>
      <w:noProof/>
      <w:sz w:val="24"/>
      <w:szCs w:val="24"/>
    </w:rPr>
  </w:style>
  <w:style w:type="paragraph" w:styleId="Caption">
    <w:name w:val="caption"/>
    <w:aliases w:val="Attachment"/>
    <w:basedOn w:val="Normal"/>
    <w:next w:val="Normal"/>
    <w:link w:val="CaptionChar"/>
    <w:uiPriority w:val="35"/>
    <w:unhideWhenUsed/>
    <w:qFormat/>
    <w:rsid w:val="00932A1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32A16"/>
    <w:pPr>
      <w:spacing w:after="0"/>
    </w:pPr>
  </w:style>
  <w:style w:type="paragraph" w:styleId="Bibliography">
    <w:name w:val="Bibliography"/>
    <w:basedOn w:val="Normal"/>
    <w:next w:val="Normal"/>
    <w:uiPriority w:val="37"/>
    <w:unhideWhenUsed/>
    <w:rsid w:val="00932A16"/>
  </w:style>
  <w:style w:type="character" w:styleId="PlaceholderText">
    <w:name w:val="Placeholder Text"/>
    <w:basedOn w:val="DefaultParagraphFont"/>
    <w:uiPriority w:val="99"/>
    <w:semiHidden/>
    <w:rsid w:val="0058414D"/>
    <w:rPr>
      <w:color w:val="808080"/>
    </w:rPr>
  </w:style>
  <w:style w:type="character" w:customStyle="1" w:styleId="rynqvb">
    <w:name w:val="rynqvb"/>
    <w:basedOn w:val="DefaultParagraphFont"/>
    <w:rsid w:val="00870ACA"/>
  </w:style>
  <w:style w:type="character" w:customStyle="1" w:styleId="Heading4Char">
    <w:name w:val="Heading 4 Char"/>
    <w:aliases w:val="SUB BAB 3 Char"/>
    <w:basedOn w:val="DefaultParagraphFont"/>
    <w:link w:val="Heading4"/>
    <w:uiPriority w:val="9"/>
    <w:rsid w:val="00463271"/>
    <w:rPr>
      <w:rFonts w:ascii="Times New Roman" w:eastAsiaTheme="majorEastAsia" w:hAnsi="Times New Roman" w:cs="Times New Roman"/>
      <w:b/>
      <w:bCs/>
      <w:iCs/>
      <w:sz w:val="24"/>
      <w:szCs w:val="24"/>
    </w:rPr>
  </w:style>
  <w:style w:type="character" w:customStyle="1" w:styleId="viiyi">
    <w:name w:val="viiyi"/>
    <w:basedOn w:val="DefaultParagraphFont"/>
    <w:rsid w:val="00AC5421"/>
  </w:style>
  <w:style w:type="character" w:customStyle="1" w:styleId="jlqj4b">
    <w:name w:val="jlqj4b"/>
    <w:basedOn w:val="DefaultParagraphFont"/>
    <w:rsid w:val="00AC5421"/>
  </w:style>
  <w:style w:type="character" w:customStyle="1" w:styleId="markedcontent">
    <w:name w:val="markedcontent"/>
    <w:basedOn w:val="DefaultParagraphFont"/>
    <w:rsid w:val="00AC5421"/>
  </w:style>
  <w:style w:type="paragraph" w:customStyle="1" w:styleId="tabel">
    <w:name w:val="tabel"/>
    <w:basedOn w:val="Caption"/>
    <w:link w:val="tabelChar"/>
    <w:qFormat/>
    <w:rsid w:val="00AC5421"/>
  </w:style>
  <w:style w:type="character" w:customStyle="1" w:styleId="CaptionChar">
    <w:name w:val="Caption Char"/>
    <w:aliases w:val="Attachment Char"/>
    <w:basedOn w:val="DefaultParagraphFont"/>
    <w:link w:val="Caption"/>
    <w:uiPriority w:val="35"/>
    <w:rsid w:val="00AC5421"/>
    <w:rPr>
      <w:b/>
      <w:bCs/>
      <w:color w:val="4F81BD" w:themeColor="accent1"/>
      <w:sz w:val="18"/>
      <w:szCs w:val="18"/>
    </w:rPr>
  </w:style>
  <w:style w:type="character" w:customStyle="1" w:styleId="tabelChar">
    <w:name w:val="tabel Char"/>
    <w:basedOn w:val="CaptionChar"/>
    <w:link w:val="tabel"/>
    <w:rsid w:val="00AC5421"/>
    <w:rPr>
      <w:b/>
      <w:bCs/>
      <w:color w:val="4F81BD" w:themeColor="accent1"/>
      <w:sz w:val="18"/>
      <w:szCs w:val="18"/>
    </w:rPr>
  </w:style>
  <w:style w:type="character" w:customStyle="1" w:styleId="hwtze">
    <w:name w:val="hwtze"/>
    <w:basedOn w:val="DefaultParagraphFont"/>
    <w:rsid w:val="00AC5421"/>
  </w:style>
  <w:style w:type="paragraph" w:customStyle="1" w:styleId="Default">
    <w:name w:val="Default"/>
    <w:rsid w:val="00AC542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C5421"/>
    <w:pPr>
      <w:spacing w:after="0" w:line="240" w:lineRule="auto"/>
    </w:pPr>
    <w:rPr>
      <w:rFonts w:ascii="Arial" w:eastAsia="Arial" w:hAnsi="Arial" w:cs="Arial"/>
      <w:lang w:val="id-ID" w:eastAsia="id-ID"/>
    </w:rPr>
  </w:style>
  <w:style w:type="paragraph" w:styleId="TOC4">
    <w:name w:val="toc 4"/>
    <w:basedOn w:val="Normal"/>
    <w:next w:val="Normal"/>
    <w:autoRedefine/>
    <w:uiPriority w:val="39"/>
    <w:unhideWhenUsed/>
    <w:rsid w:val="00AC5421"/>
    <w:pPr>
      <w:spacing w:after="100"/>
      <w:ind w:left="660"/>
    </w:pPr>
    <w:rPr>
      <w:rFonts w:eastAsiaTheme="minorEastAsia"/>
    </w:rPr>
  </w:style>
  <w:style w:type="paragraph" w:styleId="TOC5">
    <w:name w:val="toc 5"/>
    <w:basedOn w:val="Normal"/>
    <w:next w:val="Normal"/>
    <w:autoRedefine/>
    <w:uiPriority w:val="39"/>
    <w:unhideWhenUsed/>
    <w:rsid w:val="00AC5421"/>
    <w:pPr>
      <w:spacing w:after="100"/>
      <w:ind w:left="880"/>
    </w:pPr>
    <w:rPr>
      <w:rFonts w:eastAsiaTheme="minorEastAsia"/>
    </w:rPr>
  </w:style>
  <w:style w:type="paragraph" w:styleId="TOC6">
    <w:name w:val="toc 6"/>
    <w:basedOn w:val="Normal"/>
    <w:next w:val="Normal"/>
    <w:autoRedefine/>
    <w:uiPriority w:val="39"/>
    <w:unhideWhenUsed/>
    <w:rsid w:val="00AC5421"/>
    <w:pPr>
      <w:spacing w:after="100"/>
      <w:ind w:left="1100"/>
    </w:pPr>
    <w:rPr>
      <w:rFonts w:eastAsiaTheme="minorEastAsia"/>
    </w:rPr>
  </w:style>
  <w:style w:type="paragraph" w:styleId="TOC7">
    <w:name w:val="toc 7"/>
    <w:basedOn w:val="Normal"/>
    <w:next w:val="Normal"/>
    <w:autoRedefine/>
    <w:uiPriority w:val="39"/>
    <w:unhideWhenUsed/>
    <w:rsid w:val="00AC5421"/>
    <w:pPr>
      <w:spacing w:after="100"/>
      <w:ind w:left="1320"/>
    </w:pPr>
    <w:rPr>
      <w:rFonts w:eastAsiaTheme="minorEastAsia"/>
    </w:rPr>
  </w:style>
  <w:style w:type="paragraph" w:styleId="TOC8">
    <w:name w:val="toc 8"/>
    <w:basedOn w:val="Normal"/>
    <w:next w:val="Normal"/>
    <w:autoRedefine/>
    <w:uiPriority w:val="39"/>
    <w:unhideWhenUsed/>
    <w:rsid w:val="00AC5421"/>
    <w:pPr>
      <w:spacing w:after="100"/>
      <w:ind w:left="1540"/>
    </w:pPr>
    <w:rPr>
      <w:rFonts w:eastAsiaTheme="minorEastAsia"/>
    </w:rPr>
  </w:style>
  <w:style w:type="paragraph" w:styleId="TOC9">
    <w:name w:val="toc 9"/>
    <w:basedOn w:val="Normal"/>
    <w:next w:val="Normal"/>
    <w:autoRedefine/>
    <w:uiPriority w:val="39"/>
    <w:unhideWhenUsed/>
    <w:rsid w:val="00AC5421"/>
    <w:pPr>
      <w:spacing w:after="100"/>
      <w:ind w:left="1760"/>
    </w:pPr>
    <w:rPr>
      <w:rFonts w:eastAsiaTheme="minorEastAsia"/>
    </w:rPr>
  </w:style>
  <w:style w:type="character" w:customStyle="1" w:styleId="katex-mathml">
    <w:name w:val="katex-mathml"/>
    <w:basedOn w:val="DefaultParagraphFont"/>
    <w:rsid w:val="0085106A"/>
  </w:style>
  <w:style w:type="character" w:customStyle="1" w:styleId="mord">
    <w:name w:val="mord"/>
    <w:basedOn w:val="DefaultParagraphFont"/>
    <w:rsid w:val="0085106A"/>
  </w:style>
  <w:style w:type="character" w:styleId="FollowedHyperlink">
    <w:name w:val="FollowedHyperlink"/>
    <w:basedOn w:val="DefaultParagraphFont"/>
    <w:uiPriority w:val="99"/>
    <w:semiHidden/>
    <w:unhideWhenUsed/>
    <w:rsid w:val="00A848A4"/>
    <w:rPr>
      <w:color w:val="1155CC"/>
      <w:u w:val="single"/>
    </w:rPr>
  </w:style>
  <w:style w:type="paragraph" w:customStyle="1" w:styleId="xl63">
    <w:name w:val="xl63"/>
    <w:basedOn w:val="Normal"/>
    <w:rsid w:val="00A84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4">
    <w:name w:val="xl64"/>
    <w:basedOn w:val="Normal"/>
    <w:rsid w:val="00A84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A848A4"/>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6">
    <w:name w:val="xl66"/>
    <w:basedOn w:val="Normal"/>
    <w:rsid w:val="00A848A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rsid w:val="00A848A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A848A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9">
    <w:name w:val="xl69"/>
    <w:basedOn w:val="Normal"/>
    <w:rsid w:val="00A848A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0">
    <w:name w:val="xl70"/>
    <w:basedOn w:val="Normal"/>
    <w:rsid w:val="00A84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A848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A848A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A848A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4">
    <w:name w:val="xl74"/>
    <w:basedOn w:val="Normal"/>
    <w:rsid w:val="00A848A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E8"/>
  </w:style>
  <w:style w:type="paragraph" w:styleId="Heading1">
    <w:name w:val="heading 1"/>
    <w:aliases w:val="CHAPTER"/>
    <w:basedOn w:val="Normal"/>
    <w:next w:val="Normal"/>
    <w:link w:val="Heading1Char"/>
    <w:uiPriority w:val="9"/>
    <w:qFormat/>
    <w:rsid w:val="00CE7200"/>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aliases w:val="SUB BAB"/>
    <w:basedOn w:val="Normal"/>
    <w:next w:val="Normal"/>
    <w:link w:val="Heading2Char"/>
    <w:autoRedefine/>
    <w:uiPriority w:val="9"/>
    <w:unhideWhenUsed/>
    <w:qFormat/>
    <w:rsid w:val="00E1525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aliases w:val="SUB BAB 2"/>
    <w:basedOn w:val="Normal"/>
    <w:next w:val="Normal"/>
    <w:link w:val="Heading3Char"/>
    <w:autoRedefine/>
    <w:uiPriority w:val="9"/>
    <w:unhideWhenUsed/>
    <w:qFormat/>
    <w:rsid w:val="00E00FD2"/>
    <w:pPr>
      <w:keepNext/>
      <w:keepLines/>
      <w:spacing w:after="0" w:line="240" w:lineRule="auto"/>
      <w:ind w:left="360" w:hanging="360"/>
      <w:jc w:val="both"/>
      <w:outlineLvl w:val="2"/>
    </w:pPr>
    <w:rPr>
      <w:rFonts w:ascii="Times New Roman" w:eastAsiaTheme="majorEastAsia" w:hAnsi="Times New Roman" w:cs="Times New Roman"/>
      <w:b/>
      <w:bCs/>
      <w:sz w:val="24"/>
      <w:szCs w:val="24"/>
    </w:rPr>
  </w:style>
  <w:style w:type="paragraph" w:styleId="Heading4">
    <w:name w:val="heading 4"/>
    <w:aliases w:val="SUB BAB 3"/>
    <w:basedOn w:val="Normal"/>
    <w:next w:val="Normal"/>
    <w:link w:val="Heading4Char"/>
    <w:autoRedefine/>
    <w:uiPriority w:val="9"/>
    <w:unhideWhenUsed/>
    <w:qFormat/>
    <w:rsid w:val="00463271"/>
    <w:pPr>
      <w:keepNext/>
      <w:keepLines/>
      <w:spacing w:after="0" w:line="480" w:lineRule="auto"/>
      <w:outlineLvl w:val="3"/>
    </w:pPr>
    <w:rPr>
      <w:rFonts w:ascii="Times New Roman" w:eastAsiaTheme="majorEastAsia" w:hAnsi="Times New Roman"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CE7200"/>
    <w:rPr>
      <w:rFonts w:ascii="Times New Roman" w:eastAsiaTheme="majorEastAsia" w:hAnsi="Times New Roman" w:cstheme="majorBidi"/>
      <w:b/>
      <w:bCs/>
      <w:sz w:val="28"/>
      <w:szCs w:val="28"/>
    </w:rPr>
  </w:style>
  <w:style w:type="character" w:customStyle="1" w:styleId="Heading2Char">
    <w:name w:val="Heading 2 Char"/>
    <w:aliases w:val="SUB BAB Char"/>
    <w:basedOn w:val="DefaultParagraphFont"/>
    <w:link w:val="Heading2"/>
    <w:uiPriority w:val="9"/>
    <w:rsid w:val="00E1525A"/>
    <w:rPr>
      <w:rFonts w:ascii="Times New Roman" w:eastAsiaTheme="majorEastAsia" w:hAnsi="Times New Roman" w:cstheme="majorBidi"/>
      <w:b/>
      <w:bCs/>
      <w:sz w:val="24"/>
      <w:szCs w:val="26"/>
    </w:rPr>
  </w:style>
  <w:style w:type="character" w:customStyle="1" w:styleId="Heading3Char">
    <w:name w:val="Heading 3 Char"/>
    <w:aliases w:val="SUB BAB 2 Char"/>
    <w:basedOn w:val="DefaultParagraphFont"/>
    <w:link w:val="Heading3"/>
    <w:uiPriority w:val="9"/>
    <w:rsid w:val="00E00FD2"/>
    <w:rPr>
      <w:rFonts w:ascii="Times New Roman" w:eastAsiaTheme="majorEastAsia" w:hAnsi="Times New Roman" w:cs="Times New Roman"/>
      <w:b/>
      <w:bCs/>
      <w:sz w:val="24"/>
      <w:szCs w:val="24"/>
    </w:rPr>
  </w:style>
  <w:style w:type="paragraph" w:styleId="BalloonText">
    <w:name w:val="Balloon Text"/>
    <w:basedOn w:val="Normal"/>
    <w:link w:val="BalloonTextChar"/>
    <w:uiPriority w:val="99"/>
    <w:semiHidden/>
    <w:unhideWhenUsed/>
    <w:rsid w:val="00932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A16"/>
    <w:rPr>
      <w:rFonts w:ascii="Tahoma" w:hAnsi="Tahoma" w:cs="Tahoma"/>
      <w:sz w:val="16"/>
      <w:szCs w:val="16"/>
    </w:rPr>
  </w:style>
  <w:style w:type="paragraph" w:styleId="ListParagraph">
    <w:name w:val="List Paragraph"/>
    <w:aliases w:val="awal,List Paragraph2,HEADING 1,List Paragraph1,Body of text,Heading 10,Heading 11,Heading 12,Heading 13,anak bab.,skripsi,Body Text Char1,Char Char2,Judul Anak Sub BAB,spasi 2 taiiii,Colorful List - Accent 11,List Paragraph Laporan,15"/>
    <w:basedOn w:val="Normal"/>
    <w:link w:val="ListParagraphChar"/>
    <w:uiPriority w:val="34"/>
    <w:qFormat/>
    <w:rsid w:val="00932A16"/>
    <w:pPr>
      <w:ind w:left="720"/>
      <w:contextualSpacing/>
    </w:pPr>
  </w:style>
  <w:style w:type="character" w:styleId="Hyperlink">
    <w:name w:val="Hyperlink"/>
    <w:basedOn w:val="DefaultParagraphFont"/>
    <w:uiPriority w:val="99"/>
    <w:unhideWhenUsed/>
    <w:rsid w:val="00932A16"/>
    <w:rPr>
      <w:color w:val="0000FF"/>
      <w:u w:val="single"/>
    </w:rPr>
  </w:style>
  <w:style w:type="paragraph" w:customStyle="1" w:styleId="fr-tag">
    <w:name w:val="fr-tag"/>
    <w:basedOn w:val="Normal"/>
    <w:rsid w:val="00932A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2A16"/>
    <w:rPr>
      <w:i/>
      <w:iCs/>
    </w:rPr>
  </w:style>
  <w:style w:type="paragraph" w:styleId="NormalWeb">
    <w:name w:val="Normal (Web)"/>
    <w:basedOn w:val="Normal"/>
    <w:uiPriority w:val="99"/>
    <w:unhideWhenUsed/>
    <w:rsid w:val="00932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wal Char,List Paragraph2 Char,HEADING 1 Char,List Paragraph1 Char,Body of text Char,Heading 10 Char,Heading 11 Char,Heading 12 Char,Heading 13 Char,anak bab. Char,skripsi Char,Body Text Char1 Char,Char Char2 Char,spasi 2 taiiii Char"/>
    <w:basedOn w:val="DefaultParagraphFont"/>
    <w:link w:val="ListParagraph"/>
    <w:uiPriority w:val="34"/>
    <w:qFormat/>
    <w:rsid w:val="00932A16"/>
  </w:style>
  <w:style w:type="table" w:styleId="TableGrid">
    <w:name w:val="Table Grid"/>
    <w:basedOn w:val="TableNormal"/>
    <w:uiPriority w:val="59"/>
    <w:rsid w:val="00932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32A16"/>
    <w:rPr>
      <w:b/>
      <w:bCs/>
    </w:rPr>
  </w:style>
  <w:style w:type="paragraph" w:styleId="HTMLPreformatted">
    <w:name w:val="HTML Preformatted"/>
    <w:basedOn w:val="Normal"/>
    <w:link w:val="HTMLPreformattedChar"/>
    <w:uiPriority w:val="99"/>
    <w:unhideWhenUsed/>
    <w:rsid w:val="0093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2A16"/>
    <w:rPr>
      <w:rFonts w:ascii="Courier New" w:eastAsia="Times New Roman" w:hAnsi="Courier New" w:cs="Courier New"/>
      <w:sz w:val="20"/>
      <w:szCs w:val="20"/>
    </w:rPr>
  </w:style>
  <w:style w:type="character" w:customStyle="1" w:styleId="y2iqfc">
    <w:name w:val="y2iqfc"/>
    <w:basedOn w:val="DefaultParagraphFont"/>
    <w:rsid w:val="00932A16"/>
  </w:style>
  <w:style w:type="paragraph" w:styleId="Header">
    <w:name w:val="header"/>
    <w:basedOn w:val="Normal"/>
    <w:link w:val="HeaderChar"/>
    <w:uiPriority w:val="99"/>
    <w:unhideWhenUsed/>
    <w:rsid w:val="0093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A16"/>
  </w:style>
  <w:style w:type="paragraph" w:styleId="Footer">
    <w:name w:val="footer"/>
    <w:basedOn w:val="Normal"/>
    <w:link w:val="FooterChar"/>
    <w:uiPriority w:val="99"/>
    <w:unhideWhenUsed/>
    <w:rsid w:val="00932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A16"/>
  </w:style>
  <w:style w:type="paragraph" w:styleId="TOCHeading">
    <w:name w:val="TOC Heading"/>
    <w:basedOn w:val="Heading1"/>
    <w:next w:val="Normal"/>
    <w:uiPriority w:val="39"/>
    <w:unhideWhenUsed/>
    <w:qFormat/>
    <w:rsid w:val="00932A16"/>
    <w:pPr>
      <w:outlineLvl w:val="9"/>
    </w:pPr>
    <w:rPr>
      <w:lang w:eastAsia="ja-JP"/>
    </w:rPr>
  </w:style>
  <w:style w:type="paragraph" w:styleId="TOC1">
    <w:name w:val="toc 1"/>
    <w:basedOn w:val="Normal"/>
    <w:next w:val="Normal"/>
    <w:autoRedefine/>
    <w:uiPriority w:val="39"/>
    <w:unhideWhenUsed/>
    <w:rsid w:val="00932A16"/>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32A16"/>
    <w:pPr>
      <w:tabs>
        <w:tab w:val="right" w:leader="dot" w:pos="7928"/>
      </w:tabs>
      <w:spacing w:after="10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932A16"/>
    <w:pPr>
      <w:tabs>
        <w:tab w:val="right" w:leader="dot" w:pos="7928"/>
      </w:tabs>
      <w:spacing w:after="100" w:line="360" w:lineRule="auto"/>
      <w:ind w:left="440"/>
    </w:pPr>
    <w:rPr>
      <w:rFonts w:ascii="Times New Roman" w:hAnsi="Times New Roman" w:cs="Times New Roman"/>
      <w:noProof/>
      <w:sz w:val="24"/>
      <w:szCs w:val="24"/>
    </w:rPr>
  </w:style>
  <w:style w:type="paragraph" w:styleId="Caption">
    <w:name w:val="caption"/>
    <w:aliases w:val="Attachment"/>
    <w:basedOn w:val="Normal"/>
    <w:next w:val="Normal"/>
    <w:link w:val="CaptionChar"/>
    <w:uiPriority w:val="35"/>
    <w:unhideWhenUsed/>
    <w:qFormat/>
    <w:rsid w:val="00932A1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32A16"/>
    <w:pPr>
      <w:spacing w:after="0"/>
    </w:pPr>
  </w:style>
  <w:style w:type="paragraph" w:styleId="Bibliography">
    <w:name w:val="Bibliography"/>
    <w:basedOn w:val="Normal"/>
    <w:next w:val="Normal"/>
    <w:uiPriority w:val="37"/>
    <w:unhideWhenUsed/>
    <w:rsid w:val="00932A16"/>
  </w:style>
  <w:style w:type="character" w:styleId="PlaceholderText">
    <w:name w:val="Placeholder Text"/>
    <w:basedOn w:val="DefaultParagraphFont"/>
    <w:uiPriority w:val="99"/>
    <w:semiHidden/>
    <w:rsid w:val="0058414D"/>
    <w:rPr>
      <w:color w:val="808080"/>
    </w:rPr>
  </w:style>
  <w:style w:type="character" w:customStyle="1" w:styleId="rynqvb">
    <w:name w:val="rynqvb"/>
    <w:basedOn w:val="DefaultParagraphFont"/>
    <w:rsid w:val="00870ACA"/>
  </w:style>
  <w:style w:type="character" w:customStyle="1" w:styleId="Heading4Char">
    <w:name w:val="Heading 4 Char"/>
    <w:aliases w:val="SUB BAB 3 Char"/>
    <w:basedOn w:val="DefaultParagraphFont"/>
    <w:link w:val="Heading4"/>
    <w:uiPriority w:val="9"/>
    <w:rsid w:val="00463271"/>
    <w:rPr>
      <w:rFonts w:ascii="Times New Roman" w:eastAsiaTheme="majorEastAsia" w:hAnsi="Times New Roman" w:cs="Times New Roman"/>
      <w:b/>
      <w:bCs/>
      <w:iCs/>
      <w:sz w:val="24"/>
      <w:szCs w:val="24"/>
    </w:rPr>
  </w:style>
  <w:style w:type="character" w:customStyle="1" w:styleId="viiyi">
    <w:name w:val="viiyi"/>
    <w:basedOn w:val="DefaultParagraphFont"/>
    <w:rsid w:val="00AC5421"/>
  </w:style>
  <w:style w:type="character" w:customStyle="1" w:styleId="jlqj4b">
    <w:name w:val="jlqj4b"/>
    <w:basedOn w:val="DefaultParagraphFont"/>
    <w:rsid w:val="00AC5421"/>
  </w:style>
  <w:style w:type="character" w:customStyle="1" w:styleId="markedcontent">
    <w:name w:val="markedcontent"/>
    <w:basedOn w:val="DefaultParagraphFont"/>
    <w:rsid w:val="00AC5421"/>
  </w:style>
  <w:style w:type="paragraph" w:customStyle="1" w:styleId="tabel">
    <w:name w:val="tabel"/>
    <w:basedOn w:val="Caption"/>
    <w:link w:val="tabelChar"/>
    <w:qFormat/>
    <w:rsid w:val="00AC5421"/>
  </w:style>
  <w:style w:type="character" w:customStyle="1" w:styleId="CaptionChar">
    <w:name w:val="Caption Char"/>
    <w:aliases w:val="Attachment Char"/>
    <w:basedOn w:val="DefaultParagraphFont"/>
    <w:link w:val="Caption"/>
    <w:uiPriority w:val="35"/>
    <w:rsid w:val="00AC5421"/>
    <w:rPr>
      <w:b/>
      <w:bCs/>
      <w:color w:val="4F81BD" w:themeColor="accent1"/>
      <w:sz w:val="18"/>
      <w:szCs w:val="18"/>
    </w:rPr>
  </w:style>
  <w:style w:type="character" w:customStyle="1" w:styleId="tabelChar">
    <w:name w:val="tabel Char"/>
    <w:basedOn w:val="CaptionChar"/>
    <w:link w:val="tabel"/>
    <w:rsid w:val="00AC5421"/>
    <w:rPr>
      <w:b/>
      <w:bCs/>
      <w:color w:val="4F81BD" w:themeColor="accent1"/>
      <w:sz w:val="18"/>
      <w:szCs w:val="18"/>
    </w:rPr>
  </w:style>
  <w:style w:type="character" w:customStyle="1" w:styleId="hwtze">
    <w:name w:val="hwtze"/>
    <w:basedOn w:val="DefaultParagraphFont"/>
    <w:rsid w:val="00AC5421"/>
  </w:style>
  <w:style w:type="paragraph" w:customStyle="1" w:styleId="Default">
    <w:name w:val="Default"/>
    <w:rsid w:val="00AC542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C5421"/>
    <w:pPr>
      <w:spacing w:after="0" w:line="240" w:lineRule="auto"/>
    </w:pPr>
    <w:rPr>
      <w:rFonts w:ascii="Arial" w:eastAsia="Arial" w:hAnsi="Arial" w:cs="Arial"/>
      <w:lang w:val="id-ID" w:eastAsia="id-ID"/>
    </w:rPr>
  </w:style>
  <w:style w:type="paragraph" w:styleId="TOC4">
    <w:name w:val="toc 4"/>
    <w:basedOn w:val="Normal"/>
    <w:next w:val="Normal"/>
    <w:autoRedefine/>
    <w:uiPriority w:val="39"/>
    <w:unhideWhenUsed/>
    <w:rsid w:val="00AC5421"/>
    <w:pPr>
      <w:spacing w:after="100"/>
      <w:ind w:left="660"/>
    </w:pPr>
    <w:rPr>
      <w:rFonts w:eastAsiaTheme="minorEastAsia"/>
    </w:rPr>
  </w:style>
  <w:style w:type="paragraph" w:styleId="TOC5">
    <w:name w:val="toc 5"/>
    <w:basedOn w:val="Normal"/>
    <w:next w:val="Normal"/>
    <w:autoRedefine/>
    <w:uiPriority w:val="39"/>
    <w:unhideWhenUsed/>
    <w:rsid w:val="00AC5421"/>
    <w:pPr>
      <w:spacing w:after="100"/>
      <w:ind w:left="880"/>
    </w:pPr>
    <w:rPr>
      <w:rFonts w:eastAsiaTheme="minorEastAsia"/>
    </w:rPr>
  </w:style>
  <w:style w:type="paragraph" w:styleId="TOC6">
    <w:name w:val="toc 6"/>
    <w:basedOn w:val="Normal"/>
    <w:next w:val="Normal"/>
    <w:autoRedefine/>
    <w:uiPriority w:val="39"/>
    <w:unhideWhenUsed/>
    <w:rsid w:val="00AC5421"/>
    <w:pPr>
      <w:spacing w:after="100"/>
      <w:ind w:left="1100"/>
    </w:pPr>
    <w:rPr>
      <w:rFonts w:eastAsiaTheme="minorEastAsia"/>
    </w:rPr>
  </w:style>
  <w:style w:type="paragraph" w:styleId="TOC7">
    <w:name w:val="toc 7"/>
    <w:basedOn w:val="Normal"/>
    <w:next w:val="Normal"/>
    <w:autoRedefine/>
    <w:uiPriority w:val="39"/>
    <w:unhideWhenUsed/>
    <w:rsid w:val="00AC5421"/>
    <w:pPr>
      <w:spacing w:after="100"/>
      <w:ind w:left="1320"/>
    </w:pPr>
    <w:rPr>
      <w:rFonts w:eastAsiaTheme="minorEastAsia"/>
    </w:rPr>
  </w:style>
  <w:style w:type="paragraph" w:styleId="TOC8">
    <w:name w:val="toc 8"/>
    <w:basedOn w:val="Normal"/>
    <w:next w:val="Normal"/>
    <w:autoRedefine/>
    <w:uiPriority w:val="39"/>
    <w:unhideWhenUsed/>
    <w:rsid w:val="00AC5421"/>
    <w:pPr>
      <w:spacing w:after="100"/>
      <w:ind w:left="1540"/>
    </w:pPr>
    <w:rPr>
      <w:rFonts w:eastAsiaTheme="minorEastAsia"/>
    </w:rPr>
  </w:style>
  <w:style w:type="paragraph" w:styleId="TOC9">
    <w:name w:val="toc 9"/>
    <w:basedOn w:val="Normal"/>
    <w:next w:val="Normal"/>
    <w:autoRedefine/>
    <w:uiPriority w:val="39"/>
    <w:unhideWhenUsed/>
    <w:rsid w:val="00AC5421"/>
    <w:pPr>
      <w:spacing w:after="100"/>
      <w:ind w:left="1760"/>
    </w:pPr>
    <w:rPr>
      <w:rFonts w:eastAsiaTheme="minorEastAsia"/>
    </w:rPr>
  </w:style>
  <w:style w:type="character" w:customStyle="1" w:styleId="katex-mathml">
    <w:name w:val="katex-mathml"/>
    <w:basedOn w:val="DefaultParagraphFont"/>
    <w:rsid w:val="0085106A"/>
  </w:style>
  <w:style w:type="character" w:customStyle="1" w:styleId="mord">
    <w:name w:val="mord"/>
    <w:basedOn w:val="DefaultParagraphFont"/>
    <w:rsid w:val="0085106A"/>
  </w:style>
  <w:style w:type="character" w:styleId="FollowedHyperlink">
    <w:name w:val="FollowedHyperlink"/>
    <w:basedOn w:val="DefaultParagraphFont"/>
    <w:uiPriority w:val="99"/>
    <w:semiHidden/>
    <w:unhideWhenUsed/>
    <w:rsid w:val="00A848A4"/>
    <w:rPr>
      <w:color w:val="1155CC"/>
      <w:u w:val="single"/>
    </w:rPr>
  </w:style>
  <w:style w:type="paragraph" w:customStyle="1" w:styleId="xl63">
    <w:name w:val="xl63"/>
    <w:basedOn w:val="Normal"/>
    <w:rsid w:val="00A84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4">
    <w:name w:val="xl64"/>
    <w:basedOn w:val="Normal"/>
    <w:rsid w:val="00A84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A848A4"/>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6">
    <w:name w:val="xl66"/>
    <w:basedOn w:val="Normal"/>
    <w:rsid w:val="00A848A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rsid w:val="00A848A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A848A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9">
    <w:name w:val="xl69"/>
    <w:basedOn w:val="Normal"/>
    <w:rsid w:val="00A848A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0">
    <w:name w:val="xl70"/>
    <w:basedOn w:val="Normal"/>
    <w:rsid w:val="00A84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A848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Normal"/>
    <w:rsid w:val="00A848A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A848A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4">
    <w:name w:val="xl74"/>
    <w:basedOn w:val="Normal"/>
    <w:rsid w:val="00A848A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568">
      <w:bodyDiv w:val="1"/>
      <w:marLeft w:val="0"/>
      <w:marRight w:val="0"/>
      <w:marTop w:val="0"/>
      <w:marBottom w:val="0"/>
      <w:divBdr>
        <w:top w:val="none" w:sz="0" w:space="0" w:color="auto"/>
        <w:left w:val="none" w:sz="0" w:space="0" w:color="auto"/>
        <w:bottom w:val="none" w:sz="0" w:space="0" w:color="auto"/>
        <w:right w:val="none" w:sz="0" w:space="0" w:color="auto"/>
      </w:divBdr>
    </w:div>
    <w:div w:id="437138457">
      <w:bodyDiv w:val="1"/>
      <w:marLeft w:val="0"/>
      <w:marRight w:val="0"/>
      <w:marTop w:val="0"/>
      <w:marBottom w:val="0"/>
      <w:divBdr>
        <w:top w:val="none" w:sz="0" w:space="0" w:color="auto"/>
        <w:left w:val="none" w:sz="0" w:space="0" w:color="auto"/>
        <w:bottom w:val="none" w:sz="0" w:space="0" w:color="auto"/>
        <w:right w:val="none" w:sz="0" w:space="0" w:color="auto"/>
      </w:divBdr>
      <w:divsChild>
        <w:div w:id="649020255">
          <w:marLeft w:val="0"/>
          <w:marRight w:val="0"/>
          <w:marTop w:val="0"/>
          <w:marBottom w:val="0"/>
          <w:divBdr>
            <w:top w:val="none" w:sz="0" w:space="0" w:color="auto"/>
            <w:left w:val="none" w:sz="0" w:space="0" w:color="auto"/>
            <w:bottom w:val="none" w:sz="0" w:space="0" w:color="auto"/>
            <w:right w:val="none" w:sz="0" w:space="0" w:color="auto"/>
          </w:divBdr>
          <w:divsChild>
            <w:div w:id="15291006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48498964">
      <w:bodyDiv w:val="1"/>
      <w:marLeft w:val="0"/>
      <w:marRight w:val="0"/>
      <w:marTop w:val="0"/>
      <w:marBottom w:val="0"/>
      <w:divBdr>
        <w:top w:val="none" w:sz="0" w:space="0" w:color="auto"/>
        <w:left w:val="none" w:sz="0" w:space="0" w:color="auto"/>
        <w:bottom w:val="none" w:sz="0" w:space="0" w:color="auto"/>
        <w:right w:val="none" w:sz="0" w:space="0" w:color="auto"/>
      </w:divBdr>
      <w:divsChild>
        <w:div w:id="288051530">
          <w:marLeft w:val="0"/>
          <w:marRight w:val="0"/>
          <w:marTop w:val="0"/>
          <w:marBottom w:val="0"/>
          <w:divBdr>
            <w:top w:val="none" w:sz="0" w:space="0" w:color="auto"/>
            <w:left w:val="none" w:sz="0" w:space="0" w:color="auto"/>
            <w:bottom w:val="none" w:sz="0" w:space="0" w:color="auto"/>
            <w:right w:val="none" w:sz="0" w:space="0" w:color="auto"/>
          </w:divBdr>
          <w:divsChild>
            <w:div w:id="161435791">
              <w:marLeft w:val="0"/>
              <w:marRight w:val="0"/>
              <w:marTop w:val="0"/>
              <w:marBottom w:val="0"/>
              <w:divBdr>
                <w:top w:val="none" w:sz="0" w:space="0" w:color="auto"/>
                <w:left w:val="none" w:sz="0" w:space="0" w:color="auto"/>
                <w:bottom w:val="none" w:sz="0" w:space="0" w:color="auto"/>
                <w:right w:val="none" w:sz="0" w:space="0" w:color="auto"/>
              </w:divBdr>
              <w:divsChild>
                <w:div w:id="166360806">
                  <w:marLeft w:val="0"/>
                  <w:marRight w:val="0"/>
                  <w:marTop w:val="0"/>
                  <w:marBottom w:val="0"/>
                  <w:divBdr>
                    <w:top w:val="none" w:sz="0" w:space="0" w:color="auto"/>
                    <w:left w:val="none" w:sz="0" w:space="0" w:color="auto"/>
                    <w:bottom w:val="none" w:sz="0" w:space="0" w:color="auto"/>
                    <w:right w:val="none" w:sz="0" w:space="0" w:color="auto"/>
                  </w:divBdr>
                  <w:divsChild>
                    <w:div w:id="1955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25364">
      <w:bodyDiv w:val="1"/>
      <w:marLeft w:val="0"/>
      <w:marRight w:val="0"/>
      <w:marTop w:val="0"/>
      <w:marBottom w:val="0"/>
      <w:divBdr>
        <w:top w:val="none" w:sz="0" w:space="0" w:color="auto"/>
        <w:left w:val="none" w:sz="0" w:space="0" w:color="auto"/>
        <w:bottom w:val="none" w:sz="0" w:space="0" w:color="auto"/>
        <w:right w:val="none" w:sz="0" w:space="0" w:color="auto"/>
      </w:divBdr>
    </w:div>
    <w:div w:id="1076170926">
      <w:bodyDiv w:val="1"/>
      <w:marLeft w:val="0"/>
      <w:marRight w:val="0"/>
      <w:marTop w:val="0"/>
      <w:marBottom w:val="0"/>
      <w:divBdr>
        <w:top w:val="none" w:sz="0" w:space="0" w:color="auto"/>
        <w:left w:val="none" w:sz="0" w:space="0" w:color="auto"/>
        <w:bottom w:val="none" w:sz="0" w:space="0" w:color="auto"/>
        <w:right w:val="none" w:sz="0" w:space="0" w:color="auto"/>
      </w:divBdr>
    </w:div>
    <w:div w:id="1602491884">
      <w:bodyDiv w:val="1"/>
      <w:marLeft w:val="0"/>
      <w:marRight w:val="0"/>
      <w:marTop w:val="0"/>
      <w:marBottom w:val="0"/>
      <w:divBdr>
        <w:top w:val="none" w:sz="0" w:space="0" w:color="auto"/>
        <w:left w:val="none" w:sz="0" w:space="0" w:color="auto"/>
        <w:bottom w:val="none" w:sz="0" w:space="0" w:color="auto"/>
        <w:right w:val="none" w:sz="0" w:space="0" w:color="auto"/>
      </w:divBdr>
    </w:div>
    <w:div w:id="1723746621">
      <w:bodyDiv w:val="1"/>
      <w:marLeft w:val="0"/>
      <w:marRight w:val="0"/>
      <w:marTop w:val="0"/>
      <w:marBottom w:val="0"/>
      <w:divBdr>
        <w:top w:val="none" w:sz="0" w:space="0" w:color="auto"/>
        <w:left w:val="none" w:sz="0" w:space="0" w:color="auto"/>
        <w:bottom w:val="none" w:sz="0" w:space="0" w:color="auto"/>
        <w:right w:val="none" w:sz="0" w:space="0" w:color="auto"/>
      </w:divBdr>
      <w:divsChild>
        <w:div w:id="1426531684">
          <w:marLeft w:val="0"/>
          <w:marRight w:val="0"/>
          <w:marTop w:val="0"/>
          <w:marBottom w:val="0"/>
          <w:divBdr>
            <w:top w:val="none" w:sz="0" w:space="0" w:color="auto"/>
            <w:left w:val="none" w:sz="0" w:space="0" w:color="auto"/>
            <w:bottom w:val="none" w:sz="0" w:space="0" w:color="auto"/>
            <w:right w:val="none" w:sz="0" w:space="0" w:color="auto"/>
          </w:divBdr>
        </w:div>
        <w:div w:id="579025093">
          <w:marLeft w:val="0"/>
          <w:marRight w:val="0"/>
          <w:marTop w:val="0"/>
          <w:marBottom w:val="0"/>
          <w:divBdr>
            <w:top w:val="none" w:sz="0" w:space="0" w:color="auto"/>
            <w:left w:val="none" w:sz="0" w:space="0" w:color="auto"/>
            <w:bottom w:val="none" w:sz="0" w:space="0" w:color="auto"/>
            <w:right w:val="none" w:sz="0" w:space="0" w:color="auto"/>
          </w:divBdr>
          <w:divsChild>
            <w:div w:id="1544101071">
              <w:marLeft w:val="0"/>
              <w:marRight w:val="165"/>
              <w:marTop w:val="150"/>
              <w:marBottom w:val="0"/>
              <w:divBdr>
                <w:top w:val="none" w:sz="0" w:space="0" w:color="auto"/>
                <w:left w:val="none" w:sz="0" w:space="0" w:color="auto"/>
                <w:bottom w:val="none" w:sz="0" w:space="0" w:color="auto"/>
                <w:right w:val="none" w:sz="0" w:space="0" w:color="auto"/>
              </w:divBdr>
              <w:divsChild>
                <w:div w:id="801772988">
                  <w:marLeft w:val="0"/>
                  <w:marRight w:val="0"/>
                  <w:marTop w:val="0"/>
                  <w:marBottom w:val="0"/>
                  <w:divBdr>
                    <w:top w:val="none" w:sz="0" w:space="0" w:color="auto"/>
                    <w:left w:val="none" w:sz="0" w:space="0" w:color="auto"/>
                    <w:bottom w:val="none" w:sz="0" w:space="0" w:color="auto"/>
                    <w:right w:val="none" w:sz="0" w:space="0" w:color="auto"/>
                  </w:divBdr>
                  <w:divsChild>
                    <w:div w:id="154493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2281">
      <w:bodyDiv w:val="1"/>
      <w:marLeft w:val="0"/>
      <w:marRight w:val="0"/>
      <w:marTop w:val="0"/>
      <w:marBottom w:val="0"/>
      <w:divBdr>
        <w:top w:val="none" w:sz="0" w:space="0" w:color="auto"/>
        <w:left w:val="none" w:sz="0" w:space="0" w:color="auto"/>
        <w:bottom w:val="none" w:sz="0" w:space="0" w:color="auto"/>
        <w:right w:val="none" w:sz="0" w:space="0" w:color="auto"/>
      </w:divBdr>
    </w:div>
    <w:div w:id="1958557075">
      <w:bodyDiv w:val="1"/>
      <w:marLeft w:val="0"/>
      <w:marRight w:val="0"/>
      <w:marTop w:val="0"/>
      <w:marBottom w:val="0"/>
      <w:divBdr>
        <w:top w:val="none" w:sz="0" w:space="0" w:color="auto"/>
        <w:left w:val="none" w:sz="0" w:space="0" w:color="auto"/>
        <w:bottom w:val="none" w:sz="0" w:space="0" w:color="auto"/>
        <w:right w:val="none" w:sz="0" w:space="0" w:color="auto"/>
      </w:divBdr>
    </w:div>
    <w:div w:id="21081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DD01-E932-4085-8CCB-963740C1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8995</Words>
  <Characters>51273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Master</dc:creator>
  <cp:lastModifiedBy>Admin</cp:lastModifiedBy>
  <cp:revision>24</cp:revision>
  <cp:lastPrinted>2024-05-08T03:04:00Z</cp:lastPrinted>
  <dcterms:created xsi:type="dcterms:W3CDTF">2024-05-06T16:35:00Z</dcterms:created>
  <dcterms:modified xsi:type="dcterms:W3CDTF">2024-05-08T03:07:00Z</dcterms:modified>
</cp:coreProperties>
</file>