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E7BC3" w14:textId="77777777"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themeColor="text1"/>
          <w:sz w:val="24"/>
          <w:szCs w:val="24"/>
        </w:rPr>
      </w:pPr>
      <w:bookmarkStart w:id="0" w:name="_Hlk165235910"/>
      <w:r w:rsidRPr="0081678A">
        <w:rPr>
          <w:rFonts w:ascii="Times New Roman" w:hAnsi="Times New Roman" w:cs="Times New Roman"/>
          <w:b/>
          <w:bCs/>
          <w:color w:val="000000" w:themeColor="text1"/>
          <w:sz w:val="24"/>
          <w:szCs w:val="24"/>
        </w:rPr>
        <w:t>PENGARUH KUALITAS PELAYANAN DAN HARGA TERHADAP KEPUTUSAN PEMBELIAN RUMAH MAKAN BERINGIN EDDY PEKANBARU</w:t>
      </w:r>
    </w:p>
    <w:p w14:paraId="460EB4F1" w14:textId="77777777"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i/>
          <w:iCs/>
          <w:color w:val="000000" w:themeColor="text1"/>
          <w:sz w:val="24"/>
          <w:szCs w:val="24"/>
          <w:lang w:eastAsia="id-ID"/>
        </w:rPr>
      </w:pPr>
    </w:p>
    <w:p w14:paraId="383E6B06" w14:textId="1DFA95A7" w:rsidR="0081678A" w:rsidRPr="0081678A" w:rsidRDefault="0081678A" w:rsidP="00723EA8">
      <w:pPr>
        <w:spacing w:after="0" w:line="240" w:lineRule="auto"/>
        <w:jc w:val="center"/>
        <w:rPr>
          <w:rFonts w:ascii="Times New Roman" w:hAnsi="Times New Roman" w:cs="Times New Roman"/>
          <w:b/>
          <w:bCs/>
          <w:iCs/>
          <w:color w:val="000000" w:themeColor="text1"/>
          <w:sz w:val="24"/>
          <w:szCs w:val="24"/>
        </w:rPr>
      </w:pPr>
      <w:r w:rsidRPr="0081678A">
        <w:rPr>
          <w:rFonts w:ascii="Times New Roman" w:hAnsi="Times New Roman" w:cs="Times New Roman"/>
          <w:b/>
          <w:bCs/>
          <w:iCs/>
          <w:color w:val="000000" w:themeColor="text1"/>
          <w:sz w:val="24"/>
          <w:szCs w:val="24"/>
        </w:rPr>
        <w:t>Apriadi</w:t>
      </w:r>
      <w:r w:rsidRPr="0081678A">
        <w:rPr>
          <w:rFonts w:ascii="Times New Roman" w:hAnsi="Times New Roman" w:cs="Times New Roman"/>
          <w:b/>
          <w:bCs/>
          <w:iCs/>
          <w:color w:val="000000" w:themeColor="text1"/>
          <w:sz w:val="24"/>
          <w:szCs w:val="24"/>
          <w:vertAlign w:val="superscript"/>
        </w:rPr>
        <w:t>1)</w:t>
      </w:r>
      <w:r w:rsidRPr="0081678A">
        <w:rPr>
          <w:rFonts w:ascii="Times New Roman" w:hAnsi="Times New Roman" w:cs="Times New Roman"/>
          <w:b/>
          <w:bCs/>
          <w:iCs/>
          <w:color w:val="000000" w:themeColor="text1"/>
          <w:sz w:val="24"/>
          <w:szCs w:val="24"/>
        </w:rPr>
        <w:t>,</w:t>
      </w:r>
      <w:r w:rsidR="00262806">
        <w:rPr>
          <w:rFonts w:ascii="Times New Roman" w:hAnsi="Times New Roman" w:cs="Times New Roman"/>
          <w:b/>
          <w:bCs/>
          <w:iCs/>
          <w:color w:val="000000" w:themeColor="text1"/>
          <w:sz w:val="24"/>
          <w:szCs w:val="24"/>
        </w:rPr>
        <w:t xml:space="preserve"> Hj. Aida Nursanti</w:t>
      </w:r>
      <w:r w:rsidR="00262806" w:rsidRPr="00262806">
        <w:rPr>
          <w:rFonts w:ascii="Times New Roman" w:hAnsi="Times New Roman" w:cs="Times New Roman"/>
          <w:b/>
          <w:bCs/>
          <w:iCs/>
          <w:color w:val="000000" w:themeColor="text1"/>
          <w:sz w:val="24"/>
          <w:szCs w:val="24"/>
          <w:vertAlign w:val="superscript"/>
        </w:rPr>
        <w:t>2)</w:t>
      </w:r>
      <w:r w:rsidR="00262806">
        <w:rPr>
          <w:rFonts w:ascii="Times New Roman" w:hAnsi="Times New Roman" w:cs="Times New Roman"/>
          <w:b/>
          <w:bCs/>
          <w:iCs/>
          <w:color w:val="000000" w:themeColor="text1"/>
          <w:sz w:val="24"/>
          <w:szCs w:val="24"/>
        </w:rPr>
        <w:t>, Tengku Firli Musfar</w:t>
      </w:r>
      <w:r w:rsidR="00262806" w:rsidRPr="00262806">
        <w:rPr>
          <w:rFonts w:ascii="Times New Roman" w:hAnsi="Times New Roman" w:cs="Times New Roman"/>
          <w:b/>
          <w:bCs/>
          <w:iCs/>
          <w:color w:val="000000" w:themeColor="text1"/>
          <w:sz w:val="24"/>
          <w:szCs w:val="24"/>
          <w:vertAlign w:val="superscript"/>
        </w:rPr>
        <w:t>2)</w:t>
      </w:r>
    </w:p>
    <w:p w14:paraId="095AB42F" w14:textId="4A212AAD"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iCs/>
          <w:color w:val="000000" w:themeColor="text1"/>
          <w:szCs w:val="24"/>
          <w:lang w:eastAsia="id-ID"/>
        </w:rPr>
      </w:pPr>
      <w:r w:rsidRPr="0081678A">
        <w:rPr>
          <w:rFonts w:asciiTheme="majorBidi" w:eastAsia="Times New Roman" w:hAnsiTheme="majorBidi" w:cstheme="majorBidi"/>
          <w:bCs/>
          <w:iCs/>
          <w:color w:val="000000" w:themeColor="text1"/>
          <w:szCs w:val="24"/>
          <w:lang w:eastAsia="id-ID"/>
        </w:rPr>
        <w:t>1) Mahasiswa Jurusan Manajemen, Fakultas Ekonomi dan Bisnis, Universitas Riau</w:t>
      </w:r>
    </w:p>
    <w:p w14:paraId="41E91FE0" w14:textId="51EC178A"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iCs/>
          <w:color w:val="000000" w:themeColor="text1"/>
          <w:szCs w:val="24"/>
          <w:lang w:eastAsia="id-ID"/>
        </w:rPr>
      </w:pPr>
      <w:r w:rsidRPr="0081678A">
        <w:rPr>
          <w:rFonts w:asciiTheme="majorBidi" w:eastAsia="Times New Roman" w:hAnsiTheme="majorBidi" w:cstheme="majorBidi"/>
          <w:bCs/>
          <w:iCs/>
          <w:color w:val="000000" w:themeColor="text1"/>
          <w:szCs w:val="24"/>
          <w:lang w:eastAsia="id-ID"/>
        </w:rPr>
        <w:t>2) Dosen Jurusan Manajemen, Fakultas Ekonomi dan Bisnis, Universitas Riau</w:t>
      </w:r>
    </w:p>
    <w:p w14:paraId="694FE273" w14:textId="1314D007"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iCs/>
          <w:color w:val="000000" w:themeColor="text1"/>
          <w:szCs w:val="24"/>
          <w:lang w:eastAsia="id-ID"/>
        </w:rPr>
      </w:pPr>
      <w:r w:rsidRPr="0081678A">
        <w:rPr>
          <w:rFonts w:asciiTheme="majorBidi" w:eastAsia="Times New Roman" w:hAnsiTheme="majorBidi" w:cstheme="majorBidi"/>
          <w:bCs/>
          <w:iCs/>
          <w:color w:val="000000" w:themeColor="text1"/>
          <w:szCs w:val="24"/>
          <w:lang w:eastAsia="id-ID"/>
        </w:rPr>
        <w:t xml:space="preserve">Email : </w:t>
      </w:r>
      <w:hyperlink r:id="rId9" w:history="1">
        <w:r w:rsidR="00262806" w:rsidRPr="001038F0">
          <w:rPr>
            <w:rStyle w:val="Hyperlink"/>
            <w:rFonts w:asciiTheme="majorBidi" w:eastAsia="Times New Roman" w:hAnsiTheme="majorBidi" w:cstheme="majorBidi"/>
            <w:bCs/>
            <w:iCs/>
            <w:szCs w:val="24"/>
            <w:lang w:eastAsia="id-ID"/>
          </w:rPr>
          <w:t>apriadi0305@gmail.com</w:t>
        </w:r>
      </w:hyperlink>
      <w:r w:rsidR="00262806">
        <w:rPr>
          <w:rFonts w:asciiTheme="majorBidi" w:eastAsia="Times New Roman" w:hAnsiTheme="majorBidi" w:cstheme="majorBidi"/>
          <w:bCs/>
          <w:iCs/>
          <w:color w:val="000000" w:themeColor="text1"/>
          <w:szCs w:val="24"/>
          <w:lang w:eastAsia="id-ID"/>
        </w:rPr>
        <w:t xml:space="preserve"> </w:t>
      </w:r>
    </w:p>
    <w:p w14:paraId="38AF340A" w14:textId="77777777"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iCs/>
          <w:color w:val="000000" w:themeColor="text1"/>
          <w:sz w:val="24"/>
          <w:szCs w:val="24"/>
          <w:lang w:eastAsia="id-ID"/>
        </w:rPr>
      </w:pPr>
    </w:p>
    <w:p w14:paraId="0031962C" w14:textId="29787DC3" w:rsidR="0081678A" w:rsidRPr="0081678A" w:rsidRDefault="0081678A" w:rsidP="00723EA8">
      <w:pPr>
        <w:shd w:val="clear" w:color="auto" w:fill="F8F9FA"/>
        <w:tabs>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i/>
          <w:iCs/>
          <w:color w:val="000000" w:themeColor="text1"/>
          <w:sz w:val="24"/>
          <w:szCs w:val="24"/>
          <w:lang w:eastAsia="id-ID"/>
        </w:rPr>
      </w:pPr>
      <w:r w:rsidRPr="0081678A">
        <w:rPr>
          <w:rFonts w:asciiTheme="majorBidi" w:eastAsia="Times New Roman" w:hAnsiTheme="majorBidi" w:cstheme="majorBidi"/>
          <w:bCs/>
          <w:i/>
          <w:iCs/>
          <w:color w:val="000000" w:themeColor="text1"/>
          <w:sz w:val="24"/>
          <w:szCs w:val="24"/>
          <w:lang w:eastAsia="id-ID"/>
        </w:rPr>
        <w:t>The Influence Of Service Quality And Price On The Decision To Purchase The Beringin Eddy Pekanbaru Eating House</w:t>
      </w:r>
    </w:p>
    <w:p w14:paraId="3AE50D07" w14:textId="77777777" w:rsidR="0081678A" w:rsidRPr="0081678A" w:rsidRDefault="0081678A" w:rsidP="00723EA8">
      <w:pPr>
        <w:spacing w:after="0" w:line="240" w:lineRule="auto"/>
        <w:jc w:val="center"/>
        <w:rPr>
          <w:rFonts w:ascii="Times New Roman" w:hAnsi="Times New Roman" w:cs="Times New Roman"/>
          <w:b/>
          <w:bCs/>
          <w:i/>
          <w:iCs/>
          <w:color w:val="000000" w:themeColor="text1"/>
          <w:sz w:val="24"/>
          <w:szCs w:val="24"/>
        </w:rPr>
      </w:pPr>
    </w:p>
    <w:p w14:paraId="4D9C9CFF" w14:textId="77777777" w:rsidR="0081678A" w:rsidRPr="0081678A" w:rsidRDefault="0081678A" w:rsidP="00723EA8">
      <w:pPr>
        <w:spacing w:after="0" w:line="240" w:lineRule="auto"/>
        <w:jc w:val="center"/>
        <w:rPr>
          <w:rFonts w:ascii="Times New Roman" w:hAnsi="Times New Roman" w:cs="Times New Roman"/>
          <w:bCs/>
          <w:i/>
          <w:iCs/>
          <w:color w:val="000000" w:themeColor="text1"/>
          <w:sz w:val="24"/>
          <w:szCs w:val="24"/>
        </w:rPr>
      </w:pPr>
      <w:r w:rsidRPr="0081678A">
        <w:rPr>
          <w:rFonts w:ascii="Times New Roman" w:hAnsi="Times New Roman" w:cs="Times New Roman"/>
          <w:bCs/>
          <w:i/>
          <w:iCs/>
          <w:color w:val="000000" w:themeColor="text1"/>
          <w:sz w:val="24"/>
          <w:szCs w:val="24"/>
        </w:rPr>
        <w:t>ABSTRACT</w:t>
      </w:r>
    </w:p>
    <w:p w14:paraId="0E7D57DE" w14:textId="77777777" w:rsidR="0081678A" w:rsidRPr="0081678A" w:rsidRDefault="0081678A" w:rsidP="00723EA8">
      <w:pPr>
        <w:spacing w:after="0" w:line="240" w:lineRule="auto"/>
        <w:jc w:val="center"/>
        <w:rPr>
          <w:rFonts w:ascii="Times New Roman" w:hAnsi="Times New Roman" w:cs="Times New Roman"/>
          <w:bCs/>
          <w:i/>
          <w:iCs/>
          <w:color w:val="000000" w:themeColor="text1"/>
          <w:sz w:val="24"/>
          <w:szCs w:val="24"/>
        </w:rPr>
      </w:pPr>
    </w:p>
    <w:p w14:paraId="0C3FB7FC" w14:textId="77777777" w:rsidR="0081678A" w:rsidRPr="0081678A" w:rsidRDefault="0081678A" w:rsidP="00723EA8">
      <w:pPr>
        <w:pStyle w:val="HTMLPreformatted"/>
        <w:shd w:val="clear" w:color="auto" w:fill="F8F9FA"/>
        <w:jc w:val="both"/>
        <w:rPr>
          <w:rFonts w:asciiTheme="majorBidi" w:hAnsiTheme="majorBidi" w:cstheme="majorBidi"/>
          <w:i/>
          <w:iCs/>
          <w:color w:val="000000" w:themeColor="text1"/>
          <w:sz w:val="24"/>
          <w:szCs w:val="24"/>
        </w:rPr>
      </w:pPr>
      <w:r w:rsidRPr="0081678A">
        <w:rPr>
          <w:rStyle w:val="y2iqfc"/>
          <w:rFonts w:asciiTheme="majorBidi" w:hAnsiTheme="majorBidi" w:cstheme="majorBidi"/>
          <w:i/>
          <w:iCs/>
          <w:color w:val="000000" w:themeColor="text1"/>
          <w:sz w:val="24"/>
          <w:szCs w:val="24"/>
          <w:lang w:val="en"/>
        </w:rPr>
        <w:t xml:space="preserve">This research aims to find out whether service quality influences purchasing decisions at Beringin Eddy Pekanbaru Restaurant. </w:t>
      </w:r>
      <w:proofErr w:type="gramStart"/>
      <w:r w:rsidRPr="0081678A">
        <w:rPr>
          <w:rStyle w:val="y2iqfc"/>
          <w:rFonts w:asciiTheme="majorBidi" w:hAnsiTheme="majorBidi" w:cstheme="majorBidi"/>
          <w:i/>
          <w:iCs/>
          <w:color w:val="000000" w:themeColor="text1"/>
          <w:sz w:val="24"/>
          <w:szCs w:val="24"/>
          <w:lang w:val="en"/>
        </w:rPr>
        <w:t>To find out whether price influences purchasing decisions at Beringin Eddy Pekanbaru Restaurant.</w:t>
      </w:r>
      <w:proofErr w:type="gramEnd"/>
      <w:r w:rsidRPr="0081678A">
        <w:rPr>
          <w:rStyle w:val="y2iqfc"/>
          <w:rFonts w:asciiTheme="majorBidi" w:hAnsiTheme="majorBidi" w:cstheme="majorBidi"/>
          <w:i/>
          <w:iCs/>
          <w:color w:val="000000" w:themeColor="text1"/>
          <w:sz w:val="24"/>
          <w:szCs w:val="24"/>
          <w:lang w:val="en"/>
        </w:rPr>
        <w:t xml:space="preserve"> To find out whether service quality and price influence purchasing decisions at Eddy Eddy's Beringin Restaurant in Pekanbaru. Hypothesis testing uses the SPSS Version 25.00 statistical test tool. The data analysis method uses path analysis. The results of the research are that service quality has a significant effect on purchasing decisions. Price does not have a significant effect on purchasing decisions. Service Quality and Price have a significant influence on Purchasing Decisions.</w:t>
      </w:r>
    </w:p>
    <w:p w14:paraId="79A091B3" w14:textId="77777777" w:rsidR="0081678A" w:rsidRPr="0081678A" w:rsidRDefault="0081678A" w:rsidP="00723EA8">
      <w:pPr>
        <w:spacing w:after="0" w:line="240" w:lineRule="auto"/>
        <w:jc w:val="both"/>
        <w:rPr>
          <w:rFonts w:ascii="Times New Roman" w:hAnsi="Times New Roman" w:cs="Times New Roman"/>
          <w:i/>
          <w:iCs/>
          <w:color w:val="000000" w:themeColor="text1"/>
          <w:sz w:val="24"/>
          <w:szCs w:val="24"/>
        </w:rPr>
      </w:pPr>
    </w:p>
    <w:p w14:paraId="29566DD2" w14:textId="77777777" w:rsidR="0081678A" w:rsidRPr="0081678A" w:rsidRDefault="0081678A" w:rsidP="00723EA8">
      <w:pPr>
        <w:spacing w:after="0" w:line="240" w:lineRule="auto"/>
        <w:jc w:val="both"/>
        <w:rPr>
          <w:rFonts w:ascii="Times New Roman" w:hAnsi="Times New Roman" w:cs="Times New Roman"/>
          <w:i/>
          <w:iCs/>
          <w:color w:val="000000" w:themeColor="text1"/>
          <w:sz w:val="24"/>
          <w:szCs w:val="24"/>
        </w:rPr>
      </w:pPr>
      <w:r w:rsidRPr="0081678A">
        <w:rPr>
          <w:rFonts w:ascii="Times New Roman" w:hAnsi="Times New Roman" w:cs="Times New Roman"/>
          <w:i/>
          <w:iCs/>
          <w:color w:val="000000" w:themeColor="text1"/>
          <w:sz w:val="24"/>
          <w:szCs w:val="24"/>
        </w:rPr>
        <w:t>Keywords : Quality​ Service , Price, Purchase Decision</w:t>
      </w:r>
      <w:bookmarkEnd w:id="0"/>
    </w:p>
    <w:p w14:paraId="3B2649EA" w14:textId="77777777" w:rsidR="0081678A" w:rsidRPr="0081678A" w:rsidRDefault="0081678A" w:rsidP="00723EA8">
      <w:pPr>
        <w:spacing w:after="0" w:line="240" w:lineRule="auto"/>
        <w:jc w:val="center"/>
        <w:rPr>
          <w:rFonts w:ascii="Times New Roman" w:hAnsi="Times New Roman" w:cs="Times New Roman"/>
          <w:b/>
          <w:color w:val="000000" w:themeColor="text1"/>
          <w:sz w:val="28"/>
        </w:rPr>
      </w:pPr>
    </w:p>
    <w:p w14:paraId="5EF35494" w14:textId="77777777" w:rsidR="0080273D" w:rsidRDefault="0080273D" w:rsidP="00723EA8">
      <w:pPr>
        <w:spacing w:after="0" w:line="240" w:lineRule="auto"/>
        <w:rPr>
          <w:rFonts w:ascii="Times New Roman" w:hAnsi="Times New Roman" w:cs="Times New Roman"/>
          <w:b/>
          <w:color w:val="000000" w:themeColor="text1"/>
          <w:sz w:val="24"/>
        </w:rPr>
        <w:sectPr w:rsidR="0080273D" w:rsidSect="0080273D">
          <w:footerReference w:type="default" r:id="rId10"/>
          <w:pgSz w:w="11906" w:h="16838" w:code="9"/>
          <w:pgMar w:top="1701" w:right="1701" w:bottom="1701" w:left="2268" w:header="720" w:footer="1701" w:gutter="0"/>
          <w:cols w:space="720"/>
          <w:docGrid w:linePitch="360"/>
        </w:sectPr>
      </w:pPr>
    </w:p>
    <w:p w14:paraId="0596B2C6" w14:textId="164E8FE7" w:rsidR="00F21E48" w:rsidRDefault="00F21E48" w:rsidP="00723EA8">
      <w:pPr>
        <w:spacing w:after="0" w:line="240" w:lineRule="auto"/>
        <w:rPr>
          <w:rFonts w:ascii="Times New Roman" w:hAnsi="Times New Roman" w:cs="Times New Roman"/>
          <w:b/>
          <w:color w:val="000000" w:themeColor="text1"/>
          <w:sz w:val="24"/>
        </w:rPr>
      </w:pPr>
      <w:r w:rsidRPr="00723EA8">
        <w:rPr>
          <w:rFonts w:ascii="Times New Roman" w:hAnsi="Times New Roman" w:cs="Times New Roman"/>
          <w:b/>
          <w:color w:val="000000" w:themeColor="text1"/>
          <w:sz w:val="24"/>
        </w:rPr>
        <w:lastRenderedPageBreak/>
        <w:t>PENDAHULUAN</w:t>
      </w:r>
    </w:p>
    <w:p w14:paraId="71619D86" w14:textId="77777777" w:rsidR="00723EA8" w:rsidRPr="00723EA8" w:rsidRDefault="00723EA8" w:rsidP="00723EA8">
      <w:pPr>
        <w:spacing w:after="0" w:line="240" w:lineRule="auto"/>
        <w:rPr>
          <w:rFonts w:ascii="Times New Roman" w:hAnsi="Times New Roman" w:cs="Times New Roman"/>
          <w:b/>
          <w:color w:val="000000" w:themeColor="text1"/>
          <w:sz w:val="24"/>
        </w:rPr>
      </w:pPr>
    </w:p>
    <w:p w14:paraId="33A4CB7E" w14:textId="77777777" w:rsidR="00F21E48" w:rsidRPr="0081678A" w:rsidRDefault="00F21E48" w:rsidP="00723EA8">
      <w:pPr>
        <w:pStyle w:val="ListParagraph"/>
        <w:spacing w:after="0" w:line="240" w:lineRule="auto"/>
        <w:ind w:left="0" w:firstLine="720"/>
        <w:jc w:val="both"/>
        <w:rPr>
          <w:rFonts w:ascii="Times New Roman" w:hAnsi="Times New Roman" w:cs="Times New Roman"/>
          <w:color w:val="000000" w:themeColor="text1"/>
          <w:sz w:val="24"/>
          <w:lang w:val="en-US"/>
        </w:rPr>
      </w:pPr>
      <w:r w:rsidRPr="0081678A">
        <w:rPr>
          <w:rFonts w:ascii="Times New Roman" w:hAnsi="Times New Roman" w:cs="Times New Roman"/>
          <w:color w:val="000000" w:themeColor="text1"/>
          <w:sz w:val="24"/>
        </w:rPr>
        <w:t xml:space="preserve">Pada era bisnis saat ini, persaingan dalam dunia bisnis semakin bertambah ketat. Persaingan yang semakin ketat ini menuntut para pelaku bisnis untuk mampu memaksimalkan kinerja perusahaannya agar dapat bersaing di pasar global. Perusahaan harus berusaha keras mempelajari dan memahami kebutuhan dan keinginan konsumennya. Perusahaan dalam mempertahankan konsumen merupakan satu prestasi tersendiri yang mencerminkan kehandalan perusahaan tersebut dalam menjaga kualitas produk yang dihasilkan perusahaan baik barang atau jasa. Salah satu usaha yang sekarang ini </w:t>
      </w:r>
      <w:r w:rsidRPr="0081678A">
        <w:rPr>
          <w:rFonts w:ascii="Times New Roman" w:hAnsi="Times New Roman" w:cs="Times New Roman"/>
          <w:color w:val="000000" w:themeColor="text1"/>
          <w:sz w:val="24"/>
        </w:rPr>
        <w:lastRenderedPageBreak/>
        <w:t>banyak diminati masyarakat yaitu usaha di bidang jasa, khususnya jasa waralaba. Contoh</w:t>
      </w:r>
      <w:r w:rsidRPr="0081678A">
        <w:rPr>
          <w:rFonts w:ascii="Times New Roman" w:hAnsi="Times New Roman" w:cs="Times New Roman"/>
          <w:color w:val="000000" w:themeColor="text1"/>
          <w:sz w:val="24"/>
          <w:lang w:val="en-US"/>
        </w:rPr>
        <w:t>n</w:t>
      </w:r>
      <w:r w:rsidRPr="0081678A">
        <w:rPr>
          <w:rFonts w:ascii="Times New Roman" w:hAnsi="Times New Roman" w:cs="Times New Roman"/>
          <w:color w:val="000000" w:themeColor="text1"/>
          <w:sz w:val="24"/>
        </w:rPr>
        <w:t>ya waralaba yaitu Restoran atau Rumah Makan. Harga adalah salah satu pendekatan yang dapat digunakan untuk menarik minat klien. Karena</w:t>
      </w:r>
      <w:r w:rsidRPr="0081678A">
        <w:rPr>
          <w:rFonts w:ascii="Times New Roman" w:hAnsi="Times New Roman" w:cs="Times New Roman"/>
          <w:color w:val="000000" w:themeColor="text1"/>
          <w:sz w:val="24"/>
          <w:lang w:val="en-US"/>
        </w:rPr>
        <w:t>,</w:t>
      </w:r>
      <w:r w:rsidRPr="0081678A">
        <w:rPr>
          <w:rFonts w:ascii="Times New Roman" w:hAnsi="Times New Roman" w:cs="Times New Roman"/>
          <w:color w:val="000000" w:themeColor="text1"/>
          <w:sz w:val="24"/>
        </w:rPr>
        <w:t xml:space="preserve"> harga adalah satu-satunya aspek dari bauran pemasaran suatu produk. </w:t>
      </w:r>
      <w:proofErr w:type="gramStart"/>
      <w:r w:rsidRPr="0081678A">
        <w:rPr>
          <w:rFonts w:ascii="Times New Roman" w:hAnsi="Times New Roman" w:cs="Times New Roman"/>
          <w:color w:val="000000" w:themeColor="text1"/>
          <w:sz w:val="24"/>
          <w:lang w:val="en-US"/>
        </w:rPr>
        <w:t>Kemudian, dapat diketahui</w:t>
      </w:r>
      <w:r w:rsidRPr="0081678A">
        <w:rPr>
          <w:rFonts w:ascii="Times New Roman" w:hAnsi="Times New Roman" w:cs="Times New Roman"/>
          <w:color w:val="000000" w:themeColor="text1"/>
          <w:sz w:val="24"/>
        </w:rPr>
        <w:t xml:space="preserve"> bahwa harga merupakan faktor penting bagi kemampuan perusahaan untuk mempengaruhi konsumen serta kemampuannya untuk bersaing.</w:t>
      </w:r>
      <w:proofErr w:type="gramEnd"/>
      <w:r w:rsidRPr="0081678A">
        <w:rPr>
          <w:rFonts w:ascii="Times New Roman" w:hAnsi="Times New Roman" w:cs="Times New Roman"/>
          <w:color w:val="000000" w:themeColor="text1"/>
          <w:sz w:val="24"/>
        </w:rPr>
        <w:t xml:space="preserve"> (Tondang, 2018)</w:t>
      </w:r>
      <w:r w:rsidRPr="0081678A">
        <w:rPr>
          <w:rFonts w:ascii="Times New Roman" w:hAnsi="Times New Roman" w:cs="Times New Roman"/>
          <w:color w:val="000000" w:themeColor="text1"/>
          <w:sz w:val="24"/>
          <w:lang w:val="en-US"/>
        </w:rPr>
        <w:t>.</w:t>
      </w:r>
    </w:p>
    <w:p w14:paraId="66C3BF28" w14:textId="4F9A99AC" w:rsidR="00092D69" w:rsidRPr="0081678A" w:rsidRDefault="00092D69" w:rsidP="00723EA8">
      <w:pPr>
        <w:pStyle w:val="ListParagraph"/>
        <w:spacing w:after="0" w:line="240" w:lineRule="auto"/>
        <w:ind w:left="0" w:firstLine="720"/>
        <w:jc w:val="both"/>
        <w:rPr>
          <w:rFonts w:asciiTheme="majorBidi" w:hAnsiTheme="majorBidi" w:cstheme="majorBidi"/>
          <w:color w:val="000000" w:themeColor="text1"/>
          <w:sz w:val="20"/>
          <w:szCs w:val="20"/>
        </w:rPr>
      </w:pPr>
      <w:r w:rsidRPr="0081678A">
        <w:rPr>
          <w:rFonts w:asciiTheme="majorBidi" w:hAnsiTheme="majorBidi" w:cstheme="majorBidi"/>
          <w:color w:val="000000" w:themeColor="text1"/>
          <w:sz w:val="24"/>
          <w:szCs w:val="24"/>
          <w:shd w:val="clear" w:color="auto" w:fill="FFFFFF"/>
        </w:rPr>
        <w:t>Hubungan antara harga dengan keputusan pembelian yaitu harga mempengaruhi keputusan konsumen dalam melakukan pembelian, </w:t>
      </w:r>
      <w:r w:rsidRPr="0081678A">
        <w:rPr>
          <w:rFonts w:asciiTheme="majorBidi" w:hAnsiTheme="majorBidi" w:cstheme="majorBidi"/>
          <w:color w:val="000000" w:themeColor="text1"/>
          <w:sz w:val="24"/>
          <w:szCs w:val="24"/>
        </w:rPr>
        <w:t xml:space="preserve">semakin tinggi harga </w:t>
      </w:r>
      <w:r w:rsidRPr="0081678A">
        <w:rPr>
          <w:rFonts w:asciiTheme="majorBidi" w:hAnsiTheme="majorBidi" w:cstheme="majorBidi"/>
          <w:color w:val="000000" w:themeColor="text1"/>
          <w:sz w:val="24"/>
          <w:szCs w:val="24"/>
        </w:rPr>
        <w:lastRenderedPageBreak/>
        <w:t>maka keputusan pembelian semakin rendah, sebaliknya jika harga rendah keputusan pembelian berubah semakin tinggi</w:t>
      </w:r>
      <w:r w:rsidRPr="0081678A">
        <w:rPr>
          <w:rFonts w:asciiTheme="majorBidi" w:hAnsiTheme="majorBidi" w:cstheme="majorBidi"/>
          <w:color w:val="000000" w:themeColor="text1"/>
          <w:sz w:val="24"/>
          <w:szCs w:val="24"/>
          <w:shd w:val="clear" w:color="auto" w:fill="FFFFFF"/>
        </w:rPr>
        <w:t> (Kotler dan Amstrong, 2001).</w:t>
      </w:r>
    </w:p>
    <w:p w14:paraId="37B0934D"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Tingkat persaingan bisnis rumah makan di wilayah Pekanbaru cukup tinggi. Untuk mempertahankan agar pangsa pasar </w:t>
      </w:r>
      <w:r w:rsidRPr="0081678A">
        <w:rPr>
          <w:rFonts w:ascii="Times New Roman" w:hAnsi="Times New Roman" w:cs="Times New Roman"/>
          <w:color w:val="000000" w:themeColor="text1"/>
          <w:sz w:val="24"/>
          <w:lang w:val="en-US"/>
        </w:rPr>
        <w:t>Rumah Makan</w:t>
      </w:r>
      <w:r w:rsidRPr="0081678A">
        <w:rPr>
          <w:rFonts w:ascii="Times New Roman" w:hAnsi="Times New Roman" w:cs="Times New Roman"/>
          <w:color w:val="000000" w:themeColor="text1"/>
          <w:sz w:val="24"/>
        </w:rPr>
        <w:t xml:space="preserve"> </w:t>
      </w:r>
      <w:r w:rsidRPr="0081678A">
        <w:rPr>
          <w:rFonts w:ascii="Times New Roman" w:hAnsi="Times New Roman" w:cs="Times New Roman"/>
          <w:color w:val="000000" w:themeColor="text1"/>
          <w:sz w:val="24"/>
          <w:lang w:val="en-US"/>
        </w:rPr>
        <w:t xml:space="preserve">Beringin Eddy yang berdiri sejak tahun 1982, </w:t>
      </w:r>
      <w:r w:rsidRPr="0081678A">
        <w:rPr>
          <w:rFonts w:ascii="Times New Roman" w:hAnsi="Times New Roman" w:cs="Times New Roman"/>
          <w:color w:val="000000" w:themeColor="text1"/>
          <w:sz w:val="24"/>
        </w:rPr>
        <w:t xml:space="preserve">tetap stabil dan terus meningkat, pihak pengelola </w:t>
      </w:r>
      <w:r w:rsidRPr="0081678A">
        <w:rPr>
          <w:rFonts w:ascii="Times New Roman" w:hAnsi="Times New Roman" w:cs="Times New Roman"/>
          <w:color w:val="000000" w:themeColor="text1"/>
          <w:sz w:val="24"/>
          <w:lang w:val="en-US"/>
        </w:rPr>
        <w:t>Rumah Makan</w:t>
      </w:r>
      <w:r w:rsidRPr="0081678A">
        <w:rPr>
          <w:rFonts w:ascii="Times New Roman" w:hAnsi="Times New Roman" w:cs="Times New Roman"/>
          <w:color w:val="000000" w:themeColor="text1"/>
          <w:sz w:val="24"/>
        </w:rPr>
        <w:t xml:space="preserve"> </w:t>
      </w:r>
      <w:r w:rsidRPr="0081678A">
        <w:rPr>
          <w:rFonts w:ascii="Times New Roman" w:hAnsi="Times New Roman" w:cs="Times New Roman"/>
          <w:color w:val="000000" w:themeColor="text1"/>
          <w:sz w:val="24"/>
          <w:lang w:val="en-US"/>
        </w:rPr>
        <w:t>Beringin Eddy</w:t>
      </w:r>
      <w:r w:rsidRPr="0081678A">
        <w:rPr>
          <w:rFonts w:ascii="Times New Roman" w:hAnsi="Times New Roman" w:cs="Times New Roman"/>
          <w:color w:val="000000" w:themeColor="text1"/>
          <w:sz w:val="24"/>
        </w:rPr>
        <w:t xml:space="preserve"> harus menerapkan strategi yang tepat dalam menjalankan bisnis ini. Pengelola harus mulai berpikir seperti konsumen, agar dapat mengetahui apa kebutuhan konsumen, sehingga konsumen akan terpuaskan oleh produknya. Memuaskan kebutuhan konsumen adalah keinginan setiap perusahaan. Selain faktor penting bagi kelangsungan hidup perusahaan, memuaskan kebutuhan konsumen dapat meningkatkan keungulan dalam persaingan, Konsumen yang puas terhadap produk dan jasa pelayanan cenderung untuk membeli kembali produk dan menggunakan kembali jasa pada saat kebutuhan yang sama muncul kembali kemudian hari.</w:t>
      </w:r>
    </w:p>
    <w:p w14:paraId="0C0FBB9B"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Kualitas pelayanan mempengaruhi kepuasan konsumen, kualitas pelayanan merupakan ciri atau sifat yang memiliki pengaruh untuk memuaskan kebutuhan yang dinyatakan. Produsen akan memiliki kualitas dalam rumah makan, jika pelayanan yang diberikan memenuhi atau melebihi dari harapan konsumen. Jika karyawan memberikan pelayanan dengan baik kepada konsumen, maka konsumen akan merasa nyaman sehingga </w:t>
      </w:r>
      <w:r w:rsidRPr="0081678A">
        <w:rPr>
          <w:rFonts w:ascii="Times New Roman" w:hAnsi="Times New Roman" w:cs="Times New Roman"/>
          <w:color w:val="000000" w:themeColor="text1"/>
          <w:sz w:val="24"/>
        </w:rPr>
        <w:lastRenderedPageBreak/>
        <w:t>kepuasan konsumen akan lebih meningkat.</w:t>
      </w:r>
    </w:p>
    <w:p w14:paraId="0E0896BD" w14:textId="7ABC7937" w:rsidR="00F21E48" w:rsidRPr="0081678A" w:rsidRDefault="0081678A" w:rsidP="00723EA8">
      <w:pPr>
        <w:pStyle w:val="ListParagraph"/>
        <w:spacing w:after="0" w:line="240" w:lineRule="auto"/>
        <w:ind w:left="3" w:firstLine="450"/>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Berdasarkan hasil survey 30 responden </w:t>
      </w:r>
      <w:r w:rsidR="00F21E48" w:rsidRPr="0081678A">
        <w:rPr>
          <w:rFonts w:ascii="Times New Roman" w:hAnsi="Times New Roman" w:cs="Times New Roman"/>
          <w:color w:val="000000" w:themeColor="text1"/>
          <w:sz w:val="24"/>
          <w:lang w:val="en-US"/>
        </w:rPr>
        <w:t xml:space="preserve">hasil tanggapan responden terhadap variabel kualitas pelayanan adalah 79,2% merasa puas dan 19,8% merasa tidak puas terhadap pelayanan Rumah Makan Beringin Eddy Pekanbaru. </w:t>
      </w:r>
      <w:proofErr w:type="gramStart"/>
      <w:r w:rsidR="00F21E48" w:rsidRPr="0081678A">
        <w:rPr>
          <w:rFonts w:ascii="Times New Roman" w:hAnsi="Times New Roman" w:cs="Times New Roman"/>
          <w:color w:val="000000" w:themeColor="text1"/>
          <w:sz w:val="24"/>
          <w:lang w:val="en-US"/>
        </w:rPr>
        <w:t>Kualitas layanan juga diartikan sebagai pemenuhan dan keinginan konsumen serta ketepatan penyampaian jasa da</w:t>
      </w:r>
      <w:r w:rsidR="00B56B21">
        <w:rPr>
          <w:rFonts w:ascii="Times New Roman" w:hAnsi="Times New Roman" w:cs="Times New Roman"/>
          <w:color w:val="000000" w:themeColor="text1"/>
          <w:sz w:val="24"/>
          <w:lang w:val="en-US"/>
        </w:rPr>
        <w:t>lam rangka memenuhi kebutuhan (</w:t>
      </w:r>
      <w:r w:rsidR="00F21E48" w:rsidRPr="0081678A">
        <w:rPr>
          <w:rFonts w:ascii="Times New Roman" w:hAnsi="Times New Roman" w:cs="Times New Roman"/>
          <w:color w:val="000000" w:themeColor="text1"/>
          <w:sz w:val="24"/>
          <w:lang w:val="en-US"/>
        </w:rPr>
        <w:t>Widodo, 2017).</w:t>
      </w:r>
      <w:proofErr w:type="gramEnd"/>
      <w:r w:rsidR="00F21E48" w:rsidRPr="0081678A">
        <w:rPr>
          <w:rFonts w:ascii="Times New Roman" w:hAnsi="Times New Roman" w:cs="Times New Roman"/>
          <w:color w:val="000000" w:themeColor="text1"/>
          <w:sz w:val="24"/>
          <w:lang w:val="en-US"/>
        </w:rPr>
        <w:t xml:space="preserve"> </w:t>
      </w:r>
      <w:proofErr w:type="gramStart"/>
      <w:r w:rsidR="00F21E48" w:rsidRPr="0081678A">
        <w:rPr>
          <w:rFonts w:ascii="Times New Roman" w:hAnsi="Times New Roman" w:cs="Times New Roman"/>
          <w:color w:val="000000" w:themeColor="text1"/>
          <w:sz w:val="24"/>
          <w:lang w:val="en-US"/>
        </w:rPr>
        <w:t>Oleh karena itu, Rumah Makan Beringin Eddy Pekanbaru harus memberikan pelayanan yang berkualitas untuk menarik konsumen.</w:t>
      </w:r>
      <w:proofErr w:type="gramEnd"/>
    </w:p>
    <w:p w14:paraId="7A8B8F86" w14:textId="77777777" w:rsidR="00F21E48" w:rsidRPr="0081678A" w:rsidRDefault="00F21E48" w:rsidP="00723EA8">
      <w:pPr>
        <w:pStyle w:val="ListParagraph"/>
        <w:spacing w:after="0" w:line="240" w:lineRule="auto"/>
        <w:ind w:left="3" w:firstLine="450"/>
        <w:jc w:val="both"/>
        <w:rPr>
          <w:rFonts w:ascii="Times New Roman" w:hAnsi="Times New Roman" w:cs="Times New Roman"/>
          <w:color w:val="000000" w:themeColor="text1"/>
          <w:sz w:val="24"/>
          <w:lang w:val="en-US"/>
        </w:rPr>
      </w:pPr>
      <w:proofErr w:type="gramStart"/>
      <w:r w:rsidRPr="0081678A">
        <w:rPr>
          <w:rFonts w:ascii="Times New Roman" w:hAnsi="Times New Roman" w:cs="Times New Roman"/>
          <w:color w:val="000000" w:themeColor="text1"/>
          <w:sz w:val="24"/>
          <w:lang w:val="en-US"/>
        </w:rPr>
        <w:t>Selain faktor kualitas pelayanan, harga juga menjadi faktor yang menjadi pertimbangan pertimbangan pelanggan sebelum makan di Rumah Makan Beringin Eddy.</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Hal ini mendorong Rumah Makan Beringin Eddy Pekanbaru untuk membuat kebijakan harga dengan tepat dan sesuai dengan harapan pelanggan.</w:t>
      </w:r>
      <w:proofErr w:type="gramEnd"/>
    </w:p>
    <w:p w14:paraId="051C6B7D"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lang w:val="en-US"/>
        </w:rPr>
      </w:pPr>
      <w:r w:rsidRPr="0081678A">
        <w:rPr>
          <w:rFonts w:ascii="Times New Roman" w:hAnsi="Times New Roman" w:cs="Times New Roman"/>
          <w:color w:val="000000" w:themeColor="text1"/>
          <w:sz w:val="24"/>
          <w:lang w:val="en-US"/>
        </w:rPr>
        <w:tab/>
      </w:r>
      <w:proofErr w:type="gramStart"/>
      <w:r w:rsidRPr="0081678A">
        <w:rPr>
          <w:rFonts w:ascii="Times New Roman" w:hAnsi="Times New Roman" w:cs="Times New Roman"/>
          <w:color w:val="000000" w:themeColor="text1"/>
          <w:sz w:val="24"/>
          <w:lang w:val="en-US"/>
        </w:rPr>
        <w:t>Rumah Makan Beringin Eddy merupakan sebuah tempat makan yang berada di Pekanbaru.</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Rumah Makan ini menyajikan berbagai menu aneka nasi dan minuman dengan harga yang murah dan bersahabat.</w:t>
      </w:r>
      <w:proofErr w:type="gramEnd"/>
      <w:r w:rsidRPr="0081678A">
        <w:rPr>
          <w:rFonts w:ascii="Times New Roman" w:hAnsi="Times New Roman" w:cs="Times New Roman"/>
          <w:color w:val="000000" w:themeColor="text1"/>
          <w:sz w:val="24"/>
          <w:lang w:val="en-US"/>
        </w:rPr>
        <w:t xml:space="preserve"> </w:t>
      </w:r>
      <w:r w:rsidRPr="0081678A">
        <w:rPr>
          <w:rFonts w:ascii="Times New Roman" w:hAnsi="Times New Roman" w:cs="Times New Roman"/>
          <w:color w:val="000000" w:themeColor="text1"/>
          <w:sz w:val="24"/>
        </w:rPr>
        <w:t xml:space="preserve">Rumah Makan </w:t>
      </w:r>
      <w:r w:rsidRPr="0081678A">
        <w:rPr>
          <w:rFonts w:ascii="Times New Roman" w:hAnsi="Times New Roman" w:cs="Times New Roman"/>
          <w:color w:val="000000" w:themeColor="text1"/>
          <w:sz w:val="24"/>
          <w:lang w:val="en-US"/>
        </w:rPr>
        <w:t>Beringin Eddy</w:t>
      </w:r>
      <w:r w:rsidRPr="0081678A">
        <w:rPr>
          <w:rFonts w:ascii="Times New Roman" w:hAnsi="Times New Roman" w:cs="Times New Roman"/>
          <w:color w:val="000000" w:themeColor="text1"/>
          <w:sz w:val="24"/>
        </w:rPr>
        <w:t xml:space="preserve"> menetapkan harga makanan mulai dari Rp. </w:t>
      </w:r>
      <w:r w:rsidRPr="0081678A">
        <w:rPr>
          <w:rFonts w:ascii="Times New Roman" w:hAnsi="Times New Roman" w:cs="Times New Roman"/>
          <w:color w:val="000000" w:themeColor="text1"/>
          <w:sz w:val="24"/>
          <w:lang w:val="en-US"/>
        </w:rPr>
        <w:t>7.000</w:t>
      </w:r>
      <w:r w:rsidRPr="0081678A">
        <w:rPr>
          <w:rFonts w:ascii="Times New Roman" w:hAnsi="Times New Roman" w:cs="Times New Roman"/>
          <w:color w:val="000000" w:themeColor="text1"/>
          <w:sz w:val="24"/>
        </w:rPr>
        <w:t xml:space="preserve"> hingga Rp. </w:t>
      </w:r>
      <w:r w:rsidRPr="0081678A">
        <w:rPr>
          <w:rFonts w:ascii="Times New Roman" w:hAnsi="Times New Roman" w:cs="Times New Roman"/>
          <w:color w:val="000000" w:themeColor="text1"/>
          <w:sz w:val="24"/>
          <w:lang w:val="en-US"/>
        </w:rPr>
        <w:t>50</w:t>
      </w:r>
      <w:r w:rsidRPr="0081678A">
        <w:rPr>
          <w:rFonts w:ascii="Times New Roman" w:hAnsi="Times New Roman" w:cs="Times New Roman"/>
          <w:color w:val="000000" w:themeColor="text1"/>
          <w:sz w:val="24"/>
        </w:rPr>
        <w:t xml:space="preserve">.000 </w:t>
      </w:r>
      <w:r w:rsidRPr="0081678A">
        <w:rPr>
          <w:rFonts w:ascii="Times New Roman" w:hAnsi="Times New Roman" w:cs="Times New Roman"/>
          <w:color w:val="000000" w:themeColor="text1"/>
          <w:sz w:val="24"/>
          <w:lang w:val="en-US"/>
        </w:rPr>
        <w:t>untuk menikmati menu nasi ramas di Rumah Makan beringin Eddy</w:t>
      </w:r>
      <w:r w:rsidRPr="0081678A">
        <w:rPr>
          <w:rFonts w:ascii="Times New Roman" w:hAnsi="Times New Roman" w:cs="Times New Roman"/>
          <w:color w:val="000000" w:themeColor="text1"/>
          <w:sz w:val="24"/>
        </w:rPr>
        <w:t xml:space="preserve">, adapun untuk minuman di Rumah Makan </w:t>
      </w:r>
      <w:r w:rsidRPr="0081678A">
        <w:rPr>
          <w:rFonts w:ascii="Times New Roman" w:hAnsi="Times New Roman" w:cs="Times New Roman"/>
          <w:color w:val="000000" w:themeColor="text1"/>
          <w:sz w:val="24"/>
          <w:lang w:val="en-US"/>
        </w:rPr>
        <w:t>Beringin Eddy sangat ekonomis, hanya kisaran harga Rp. 6.000 – Rp. 8.000</w:t>
      </w:r>
      <w:r w:rsidRPr="0081678A">
        <w:rPr>
          <w:rFonts w:ascii="Times New Roman" w:hAnsi="Times New Roman" w:cs="Times New Roman"/>
          <w:color w:val="000000" w:themeColor="text1"/>
          <w:sz w:val="24"/>
        </w:rPr>
        <w:t xml:space="preserve">. Hal tersebut menunjukkan bahwa harga yang ditetapkan oleh Rumah Makan </w:t>
      </w:r>
      <w:r w:rsidRPr="0081678A">
        <w:rPr>
          <w:rFonts w:ascii="Times New Roman" w:hAnsi="Times New Roman" w:cs="Times New Roman"/>
          <w:color w:val="000000" w:themeColor="text1"/>
          <w:sz w:val="24"/>
          <w:lang w:val="en-US"/>
        </w:rPr>
        <w:t xml:space="preserve">Beringin Eddy </w:t>
      </w:r>
      <w:r w:rsidRPr="0081678A">
        <w:rPr>
          <w:rFonts w:ascii="Times New Roman" w:hAnsi="Times New Roman" w:cs="Times New Roman"/>
          <w:color w:val="000000" w:themeColor="text1"/>
          <w:sz w:val="24"/>
        </w:rPr>
        <w:t xml:space="preserve">Pekanbaru sangat terjangkau dan mengundang banyak </w:t>
      </w:r>
      <w:r w:rsidRPr="0081678A">
        <w:rPr>
          <w:rFonts w:ascii="Times New Roman" w:hAnsi="Times New Roman" w:cs="Times New Roman"/>
          <w:color w:val="000000" w:themeColor="text1"/>
          <w:sz w:val="24"/>
        </w:rPr>
        <w:lastRenderedPageBreak/>
        <w:t>masyarakat sekitar serta mahasiswa di lingkungan tersebut.</w:t>
      </w:r>
    </w:p>
    <w:p w14:paraId="70C46B96"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Menurut Simamora (2000) harga adalah jumlah uang yang di bebankan atau dikenakan atas sebuah produk atau jasa. harga merupakan salah satu faktor penting dalam penjualan. Banyak perusahaan bangkrut karena mematok harga tidak cocok. Harga yang ditetapkan harus sesuai dengan perekonomian konsumen, agar konsumen dapat membeli barang tersebut. Sedangkan bagi konsumen, harga merupakan bahan pertimbangan dalam mengambil keputusan pembelian. Karena harga suatu produk mempengaruhi persepsi konsumen mengenai produk tersebut.</w:t>
      </w:r>
    </w:p>
    <w:p w14:paraId="3A604B29"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Konsumen juga dalam membeli suatu produk atau jenis makanan, mereka pasti akan sangat memperhatikan pelayanan yang diberikan apakah akan memuaskan atau mengecewakan. Sebelum memutuskan untuk membeli sesuatu, setiap konsumen pasti akan mencoba untuk mencari tahu harga dari produk atau jasa tersebut. Harga merupakan salah satu hal penting yang dilihat dari konsumen sebelum menetapkan suatu keputusan pembelian. Maka dari itu para pelaku bisnis harus dapat meyakinkan dengan baik para konsumen lewat penetapan harga produk mereka. kadangkala ada pelaku bisnis yang memberikan tawaran produk dengan harga yang kurang sesuai dengan kemampuan atau kondisi konsumen. Pertimbangan seperti ini bagi konsumen adalah sebuah kesulitan atau ketidakmampuan mereka untuk membeli produk tersebut. Hal ini bisa menyebabkan lamanya keputusan pembelian bahkan keputusan untuk membeli tersebut </w:t>
      </w:r>
      <w:r w:rsidRPr="0081678A">
        <w:rPr>
          <w:rFonts w:ascii="Times New Roman" w:hAnsi="Times New Roman" w:cs="Times New Roman"/>
          <w:color w:val="000000" w:themeColor="text1"/>
          <w:sz w:val="24"/>
        </w:rPr>
        <w:lastRenderedPageBreak/>
        <w:t>bisa menjadi batal karena konsumen kehilangan kepercayaan akan manfaat dan kualitas yang akan diberikan dari produk tersebut.</w:t>
      </w:r>
    </w:p>
    <w:p w14:paraId="7449AEA1" w14:textId="77777777" w:rsidR="00F21E48" w:rsidRPr="0081678A" w:rsidRDefault="00F21E48" w:rsidP="00723EA8">
      <w:pPr>
        <w:pStyle w:val="ListParagraph"/>
        <w:spacing w:after="0" w:line="240" w:lineRule="auto"/>
        <w:ind w:left="3" w:firstLine="49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Menurut Lovelock dan Wirtz (2011) kepuasan adalah suatu sikap yang diputuskan berdasarkan pengalaman yang didapatkan kepuasan merupakan penilaian mengenai ciri atau keistimewaan produk atau jasa atau produk itu sendiri yang menyediakan tingkat kesenangan konsumen berkaitan dengan pemenuhan kebutuhan konsumsi konsumen. Konsumen yang setia pada sebuah merek adalah mereka yang selalu melakukan pembelian berulang pada merek yang sama secara kontinyu (Kotler &amp; Keller, 2016).</w:t>
      </w:r>
    </w:p>
    <w:p w14:paraId="25EA2216" w14:textId="77777777" w:rsidR="0081678A" w:rsidRDefault="00EE0430" w:rsidP="00723EA8">
      <w:pPr>
        <w:pStyle w:val="ListParagraph"/>
        <w:spacing w:after="0" w:line="240" w:lineRule="auto"/>
        <w:ind w:left="3" w:firstLine="491"/>
        <w:jc w:val="both"/>
        <w:rPr>
          <w:rFonts w:asciiTheme="majorBidi" w:hAnsiTheme="majorBidi" w:cstheme="majorBidi"/>
          <w:color w:val="000000" w:themeColor="text1"/>
          <w:sz w:val="24"/>
          <w:szCs w:val="24"/>
        </w:rPr>
      </w:pPr>
      <w:r w:rsidRPr="0081678A">
        <w:rPr>
          <w:rFonts w:asciiTheme="majorBidi" w:hAnsiTheme="majorBidi" w:cstheme="majorBidi"/>
          <w:color w:val="000000" w:themeColor="text1"/>
          <w:sz w:val="24"/>
          <w:szCs w:val="24"/>
        </w:rPr>
        <w:t xml:space="preserve">Jika kualitas pelayanan yang diharapkan tidak sesuai dengan kenyataannya maka konsumen tersebut tidak akan kembali menggunakan jasa yang ditawarkan Rumah Makan Beringin Eddy Pekanbaru. </w:t>
      </w:r>
    </w:p>
    <w:p w14:paraId="3CDA6964" w14:textId="7A007454" w:rsidR="00F21E48" w:rsidRDefault="00F21E48" w:rsidP="00723EA8">
      <w:pPr>
        <w:pStyle w:val="ListParagraph"/>
        <w:spacing w:after="0" w:line="240" w:lineRule="auto"/>
        <w:ind w:left="3" w:firstLine="491"/>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rPr>
        <w:t xml:space="preserve">Atas dasar hal tersebut di atas, formulasi masalah </w:t>
      </w:r>
      <w:r w:rsidR="0081678A">
        <w:rPr>
          <w:rFonts w:ascii="Times New Roman" w:hAnsi="Times New Roman" w:cs="Times New Roman"/>
          <w:color w:val="000000" w:themeColor="text1"/>
          <w:sz w:val="24"/>
          <w:szCs w:val="24"/>
        </w:rPr>
        <w:t xml:space="preserve">tersebut dapat dipertimbangkan 1) </w:t>
      </w:r>
      <w:r w:rsidRPr="0081678A">
        <w:rPr>
          <w:rFonts w:ascii="Times New Roman" w:hAnsi="Times New Roman" w:cs="Times New Roman"/>
          <w:color w:val="000000" w:themeColor="text1"/>
          <w:sz w:val="24"/>
          <w:szCs w:val="24"/>
        </w:rPr>
        <w:t xml:space="preserve">Apakah kualitas pelayanan berpengaruh terhadap keputusan pembelian Rumah Makan </w:t>
      </w:r>
      <w:r w:rsidRPr="0081678A">
        <w:rPr>
          <w:rFonts w:ascii="Times New Roman" w:hAnsi="Times New Roman" w:cs="Times New Roman"/>
          <w:color w:val="000000" w:themeColor="text1"/>
          <w:sz w:val="24"/>
          <w:szCs w:val="24"/>
          <w:lang w:val="en-US"/>
        </w:rPr>
        <w:t>Beringin Eddy</w:t>
      </w:r>
      <w:r w:rsidRPr="0081678A">
        <w:rPr>
          <w:rFonts w:ascii="Times New Roman" w:hAnsi="Times New Roman" w:cs="Times New Roman"/>
          <w:color w:val="000000" w:themeColor="text1"/>
          <w:sz w:val="24"/>
          <w:szCs w:val="24"/>
        </w:rPr>
        <w:t xml:space="preserve"> Pekanbaru ?</w:t>
      </w:r>
      <w:r w:rsidR="0081678A">
        <w:rPr>
          <w:rFonts w:ascii="Times New Roman" w:hAnsi="Times New Roman" w:cs="Times New Roman"/>
          <w:color w:val="000000" w:themeColor="text1"/>
          <w:sz w:val="24"/>
          <w:szCs w:val="24"/>
        </w:rPr>
        <w:t xml:space="preserve"> 2) </w:t>
      </w:r>
      <w:r w:rsidRPr="0081678A">
        <w:rPr>
          <w:rFonts w:ascii="Times New Roman" w:hAnsi="Times New Roman" w:cs="Times New Roman"/>
          <w:color w:val="000000" w:themeColor="text1"/>
          <w:sz w:val="24"/>
          <w:szCs w:val="24"/>
        </w:rPr>
        <w:t>Apakah harga berpengaruh terhadap kepu</w:t>
      </w:r>
      <w:r w:rsidR="00092D69" w:rsidRPr="0081678A">
        <w:rPr>
          <w:rFonts w:ascii="Times New Roman" w:hAnsi="Times New Roman" w:cs="Times New Roman"/>
          <w:color w:val="000000" w:themeColor="text1"/>
          <w:sz w:val="24"/>
          <w:szCs w:val="24"/>
        </w:rPr>
        <w:t>tusan pembelian Rumah Makan</w:t>
      </w:r>
      <w:r w:rsidRPr="0081678A">
        <w:rPr>
          <w:rFonts w:ascii="Times New Roman" w:hAnsi="Times New Roman" w:cs="Times New Roman"/>
          <w:color w:val="000000" w:themeColor="text1"/>
          <w:sz w:val="24"/>
          <w:szCs w:val="24"/>
        </w:rPr>
        <w:t xml:space="preserve"> </w:t>
      </w:r>
      <w:r w:rsidRPr="0081678A">
        <w:rPr>
          <w:rFonts w:ascii="Times New Roman" w:hAnsi="Times New Roman" w:cs="Times New Roman"/>
          <w:color w:val="000000" w:themeColor="text1"/>
          <w:sz w:val="24"/>
          <w:szCs w:val="24"/>
          <w:lang w:val="en-US"/>
        </w:rPr>
        <w:t>Beringin Eddy</w:t>
      </w:r>
      <w:r w:rsidRPr="0081678A">
        <w:rPr>
          <w:rFonts w:ascii="Times New Roman" w:hAnsi="Times New Roman" w:cs="Times New Roman"/>
          <w:color w:val="000000" w:themeColor="text1"/>
          <w:sz w:val="24"/>
          <w:szCs w:val="24"/>
        </w:rPr>
        <w:t xml:space="preserve"> Pekanbaru ?</w:t>
      </w:r>
      <w:r w:rsidR="0081678A">
        <w:rPr>
          <w:rFonts w:ascii="Times New Roman" w:hAnsi="Times New Roman" w:cs="Times New Roman"/>
          <w:color w:val="000000" w:themeColor="text1"/>
          <w:sz w:val="24"/>
          <w:szCs w:val="24"/>
        </w:rPr>
        <w:t xml:space="preserve"> 3) </w:t>
      </w:r>
      <w:r w:rsidRPr="0081678A">
        <w:rPr>
          <w:rFonts w:ascii="Times New Roman" w:hAnsi="Times New Roman" w:cs="Times New Roman"/>
          <w:color w:val="000000" w:themeColor="text1"/>
          <w:sz w:val="24"/>
          <w:szCs w:val="24"/>
        </w:rPr>
        <w:t>Apakah kualitas pelayanan</w:t>
      </w:r>
      <w:r w:rsidR="00092D69" w:rsidRPr="0081678A">
        <w:rPr>
          <w:rFonts w:ascii="Times New Roman" w:hAnsi="Times New Roman" w:cs="Times New Roman"/>
          <w:color w:val="000000" w:themeColor="text1"/>
          <w:sz w:val="24"/>
          <w:szCs w:val="24"/>
        </w:rPr>
        <w:t xml:space="preserve"> dan harga</w:t>
      </w:r>
      <w:r w:rsidRPr="0081678A">
        <w:rPr>
          <w:rFonts w:ascii="Times New Roman" w:hAnsi="Times New Roman" w:cs="Times New Roman"/>
          <w:color w:val="000000" w:themeColor="text1"/>
          <w:sz w:val="24"/>
          <w:szCs w:val="24"/>
        </w:rPr>
        <w:t xml:space="preserve"> berpen</w:t>
      </w:r>
      <w:r w:rsidR="00092D69" w:rsidRPr="0081678A">
        <w:rPr>
          <w:rFonts w:ascii="Times New Roman" w:hAnsi="Times New Roman" w:cs="Times New Roman"/>
          <w:color w:val="000000" w:themeColor="text1"/>
          <w:sz w:val="24"/>
          <w:szCs w:val="24"/>
        </w:rPr>
        <w:t>garuh terhadap</w:t>
      </w:r>
      <w:r w:rsidRPr="0081678A">
        <w:rPr>
          <w:rFonts w:ascii="Times New Roman" w:hAnsi="Times New Roman" w:cs="Times New Roman"/>
          <w:color w:val="000000" w:themeColor="text1"/>
          <w:sz w:val="24"/>
          <w:szCs w:val="24"/>
          <w:lang w:val="en-US"/>
        </w:rPr>
        <w:t xml:space="preserve"> keputusan pembelian</w:t>
      </w:r>
      <w:r w:rsidRPr="0081678A">
        <w:rPr>
          <w:rFonts w:ascii="Times New Roman" w:hAnsi="Times New Roman" w:cs="Times New Roman"/>
          <w:color w:val="000000" w:themeColor="text1"/>
          <w:sz w:val="24"/>
          <w:szCs w:val="24"/>
        </w:rPr>
        <w:t xml:space="preserve"> Rumah Makan </w:t>
      </w:r>
      <w:r w:rsidRPr="0081678A">
        <w:rPr>
          <w:rFonts w:ascii="Times New Roman" w:hAnsi="Times New Roman" w:cs="Times New Roman"/>
          <w:color w:val="000000" w:themeColor="text1"/>
          <w:sz w:val="24"/>
          <w:szCs w:val="24"/>
          <w:lang w:val="en-US"/>
        </w:rPr>
        <w:t>Beringin Eddy</w:t>
      </w:r>
      <w:r w:rsidRPr="0081678A">
        <w:rPr>
          <w:rFonts w:ascii="Times New Roman" w:hAnsi="Times New Roman" w:cs="Times New Roman"/>
          <w:color w:val="000000" w:themeColor="text1"/>
          <w:sz w:val="24"/>
          <w:szCs w:val="24"/>
        </w:rPr>
        <w:t xml:space="preserve"> Pekanbaru ?</w:t>
      </w:r>
    </w:p>
    <w:p w14:paraId="57C34903" w14:textId="77777777" w:rsidR="00792F31" w:rsidRPr="0081678A" w:rsidRDefault="00792F31" w:rsidP="00723EA8">
      <w:pPr>
        <w:pStyle w:val="ListParagraph"/>
        <w:spacing w:after="0" w:line="240" w:lineRule="auto"/>
        <w:ind w:left="3" w:firstLine="491"/>
        <w:jc w:val="both"/>
        <w:rPr>
          <w:rFonts w:ascii="Times New Roman" w:hAnsi="Times New Roman" w:cs="Times New Roman"/>
          <w:color w:val="000000" w:themeColor="text1"/>
          <w:sz w:val="24"/>
          <w:szCs w:val="24"/>
        </w:rPr>
      </w:pPr>
    </w:p>
    <w:p w14:paraId="76A28E01" w14:textId="77777777" w:rsidR="00F21E48" w:rsidRPr="00792F31" w:rsidRDefault="00F21E48" w:rsidP="00792F31">
      <w:pPr>
        <w:spacing w:after="0" w:line="240" w:lineRule="auto"/>
        <w:rPr>
          <w:rFonts w:ascii="Times New Roman" w:hAnsi="Times New Roman" w:cs="Times New Roman"/>
          <w:b/>
          <w:color w:val="000000" w:themeColor="text1"/>
          <w:sz w:val="28"/>
          <w:szCs w:val="24"/>
        </w:rPr>
      </w:pPr>
      <w:r w:rsidRPr="00792F31">
        <w:rPr>
          <w:rFonts w:ascii="Times New Roman" w:hAnsi="Times New Roman" w:cs="Times New Roman"/>
          <w:b/>
          <w:color w:val="000000" w:themeColor="text1"/>
          <w:sz w:val="24"/>
          <w:szCs w:val="24"/>
        </w:rPr>
        <w:t>TINJAUAN PUSTAKA</w:t>
      </w:r>
    </w:p>
    <w:p w14:paraId="38C48C9D" w14:textId="77777777" w:rsidR="00792F31" w:rsidRDefault="00792F31" w:rsidP="00792F31">
      <w:pPr>
        <w:spacing w:after="0" w:line="240" w:lineRule="auto"/>
        <w:jc w:val="both"/>
        <w:rPr>
          <w:rFonts w:ascii="Times New Roman" w:hAnsi="Times New Roman" w:cs="Times New Roman"/>
          <w:b/>
          <w:color w:val="000000" w:themeColor="text1"/>
          <w:sz w:val="24"/>
          <w:szCs w:val="24"/>
        </w:rPr>
      </w:pPr>
    </w:p>
    <w:p w14:paraId="7AFF6FB3" w14:textId="77777777" w:rsidR="00F21E48" w:rsidRPr="00792F31" w:rsidRDefault="00F21E48" w:rsidP="00792F31">
      <w:pPr>
        <w:spacing w:after="0" w:line="240" w:lineRule="auto"/>
        <w:jc w:val="both"/>
        <w:rPr>
          <w:rFonts w:ascii="Times New Roman" w:hAnsi="Times New Roman" w:cs="Times New Roman"/>
          <w:b/>
          <w:color w:val="000000" w:themeColor="text1"/>
          <w:sz w:val="24"/>
          <w:szCs w:val="24"/>
        </w:rPr>
      </w:pPr>
      <w:r w:rsidRPr="00792F31">
        <w:rPr>
          <w:rFonts w:ascii="Times New Roman" w:hAnsi="Times New Roman" w:cs="Times New Roman"/>
          <w:b/>
          <w:color w:val="000000" w:themeColor="text1"/>
          <w:sz w:val="24"/>
          <w:szCs w:val="24"/>
        </w:rPr>
        <w:t>Manajemen Pemasaran</w:t>
      </w:r>
      <w:r w:rsidRPr="00792F31">
        <w:rPr>
          <w:rFonts w:ascii="Times New Roman" w:hAnsi="Times New Roman" w:cs="Times New Roman"/>
          <w:b/>
          <w:color w:val="000000" w:themeColor="text1"/>
          <w:sz w:val="24"/>
          <w:szCs w:val="24"/>
          <w:lang w:val="en-US"/>
        </w:rPr>
        <w:t xml:space="preserve"> Jasa</w:t>
      </w:r>
    </w:p>
    <w:p w14:paraId="346D1346" w14:textId="77777777" w:rsidR="00F21E48" w:rsidRPr="0081678A" w:rsidRDefault="00F21E48" w:rsidP="00792F31">
      <w:pPr>
        <w:pStyle w:val="ListParagraph"/>
        <w:spacing w:after="0" w:line="240" w:lineRule="auto"/>
        <w:ind w:left="0" w:firstLine="709"/>
        <w:jc w:val="both"/>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rPr>
        <w:t xml:space="preserve">Pemasaran jasa tidak dapat dipahami secara konseptual tanpa pemahaman tentang apa yang disebut </w:t>
      </w:r>
      <w:r w:rsidRPr="0081678A">
        <w:rPr>
          <w:rFonts w:ascii="Times New Roman" w:hAnsi="Times New Roman" w:cs="Times New Roman"/>
          <w:color w:val="000000" w:themeColor="text1"/>
          <w:sz w:val="24"/>
          <w:szCs w:val="24"/>
        </w:rPr>
        <w:lastRenderedPageBreak/>
        <w:t xml:space="preserve">jasa sebagai objek pemasaran yang terdiri dari pengembangan konseptual jasa sebagai penawaran atau objek yang akan dipasarkan. </w:t>
      </w:r>
      <w:proofErr w:type="gramStart"/>
      <w:r w:rsidRPr="0081678A">
        <w:rPr>
          <w:rFonts w:ascii="Times New Roman" w:hAnsi="Times New Roman" w:cs="Times New Roman"/>
          <w:color w:val="000000" w:themeColor="text1"/>
          <w:sz w:val="24"/>
          <w:szCs w:val="24"/>
          <w:lang w:val="en-US"/>
        </w:rPr>
        <w:t>Pemasaran jasa membutuhkan pendekatan yang benar-benar baru, yang tidak sesuai dengan paradigma manajemen bauran pemasaran konvensional.</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Paradigma konvensional menawarkan penghalang yang terlalu berat untuk memungkinkan pendekatan bagaimana perusahaan jasa dapat mendekati pelanggan mereka untuk membuat mereka puas (Gronroos, 2020).</w:t>
      </w:r>
      <w:proofErr w:type="gramEnd"/>
    </w:p>
    <w:p w14:paraId="4CAF3049" w14:textId="77777777" w:rsidR="00B56B21" w:rsidRDefault="00B56B21" w:rsidP="00B56B21">
      <w:pPr>
        <w:spacing w:after="0" w:line="240" w:lineRule="auto"/>
        <w:jc w:val="both"/>
        <w:rPr>
          <w:rFonts w:ascii="Times New Roman" w:hAnsi="Times New Roman" w:cs="Times New Roman"/>
          <w:b/>
          <w:color w:val="000000" w:themeColor="text1"/>
          <w:sz w:val="24"/>
          <w:szCs w:val="24"/>
        </w:rPr>
      </w:pPr>
    </w:p>
    <w:p w14:paraId="20247A77" w14:textId="77777777" w:rsidR="00F21E48" w:rsidRPr="00B56B21" w:rsidRDefault="00F21E48" w:rsidP="00B56B21">
      <w:pPr>
        <w:spacing w:after="0" w:line="240" w:lineRule="auto"/>
        <w:jc w:val="both"/>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Kualitas Pelayanan</w:t>
      </w:r>
    </w:p>
    <w:p w14:paraId="03C403C7" w14:textId="77777777" w:rsidR="00B56B21" w:rsidRDefault="00F21E48" w:rsidP="00B56B21">
      <w:pPr>
        <w:pStyle w:val="ListParagraph"/>
        <w:spacing w:after="0" w:line="228" w:lineRule="auto"/>
        <w:ind w:left="0" w:firstLine="851"/>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rPr>
        <w:t>Zeithaml (1988) menyatakan bahwa kualitas pelayanan didefinisikan sebagai penilaian pelanggan atas keunggulan atau keistimewaan suatu produk atau layanan secara menyeluruh.</w:t>
      </w:r>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 xml:space="preserve">Sedangkan menurut Tjiptono (2014) </w:t>
      </w:r>
      <w:r w:rsidRPr="0081678A">
        <w:rPr>
          <w:rFonts w:ascii="Times New Roman" w:hAnsi="Times New Roman" w:cs="Times New Roman"/>
          <w:color w:val="000000" w:themeColor="text1"/>
          <w:sz w:val="24"/>
          <w:szCs w:val="24"/>
          <w:lang w:val="en-US"/>
        </w:rPr>
        <w:t>K</w:t>
      </w:r>
      <w:r w:rsidRPr="0081678A">
        <w:rPr>
          <w:rFonts w:ascii="Times New Roman" w:hAnsi="Times New Roman" w:cs="Times New Roman"/>
          <w:color w:val="000000" w:themeColor="text1"/>
          <w:sz w:val="24"/>
          <w:szCs w:val="24"/>
        </w:rPr>
        <w:t>ualitas pelayanan adalah</w:t>
      </w:r>
      <w:r w:rsidRPr="0081678A">
        <w:rPr>
          <w:rFonts w:ascii="Times New Roman" w:hAnsi="Times New Roman" w:cs="Times New Roman"/>
          <w:color w:val="000000" w:themeColor="text1"/>
          <w:sz w:val="24"/>
          <w:szCs w:val="24"/>
          <w:lang w:val="en-US"/>
        </w:rPr>
        <w:t xml:space="preserve"> pemenuhan kebutuhan dan keinginan pelanggan serta ketepatan penyampaian dalam menimbangi atau melampaui harapan pelanggan</w:t>
      </w:r>
      <w:r w:rsidRPr="0081678A">
        <w:rPr>
          <w:rFonts w:ascii="Times New Roman" w:hAnsi="Times New Roman" w:cs="Times New Roman"/>
          <w:color w:val="000000" w:themeColor="text1"/>
          <w:sz w:val="24"/>
          <w:szCs w:val="24"/>
        </w:rPr>
        <w:t>.</w:t>
      </w:r>
      <w:proofErr w:type="gramEnd"/>
      <w:r w:rsidRPr="0081678A">
        <w:rPr>
          <w:rFonts w:ascii="Times New Roman" w:hAnsi="Times New Roman" w:cs="Times New Roman"/>
          <w:color w:val="000000" w:themeColor="text1"/>
          <w:sz w:val="24"/>
          <w:lang w:val="en-US"/>
        </w:rPr>
        <w:t xml:space="preserve"> </w:t>
      </w:r>
      <w:r w:rsidRPr="0081678A">
        <w:rPr>
          <w:rFonts w:ascii="Times New Roman" w:hAnsi="Times New Roman" w:cs="Times New Roman"/>
          <w:color w:val="000000" w:themeColor="text1"/>
          <w:sz w:val="24"/>
        </w:rPr>
        <w:t xml:space="preserve"> Lovelock, Patersson and Walker (2005) dalam Tjiptono dan Chandra (2005) mengelompokkan proses jasa berdasarkan dua dimensi utama yaitu penerima jasa dan sifat tindakan jasa.</w:t>
      </w:r>
      <w:r w:rsidR="00B56B21">
        <w:rPr>
          <w:rFonts w:ascii="Times New Roman" w:hAnsi="Times New Roman" w:cs="Times New Roman"/>
          <w:b/>
          <w:color w:val="000000" w:themeColor="text1"/>
          <w:sz w:val="24"/>
          <w:szCs w:val="24"/>
        </w:rPr>
        <w:t xml:space="preserve"> </w:t>
      </w:r>
      <w:r w:rsidRPr="0081678A">
        <w:rPr>
          <w:rFonts w:ascii="Times New Roman" w:hAnsi="Times New Roman" w:cs="Times New Roman"/>
          <w:color w:val="000000" w:themeColor="text1"/>
          <w:sz w:val="24"/>
          <w:szCs w:val="24"/>
        </w:rPr>
        <w:t xml:space="preserve">Menurut Lewis &amp; Booms dalam Tjiptono (2017) Kualitas layanan merupakan ukuran seberapa bagus tingkat layanan yang diberikan mampu sesuai dengan ekspektasi pelanggan, sedangkan menurut Assegaff dalam Soenawan dan Malonda (2015) kualitas pelayanan adalah ukuran sejauh mana suatu pelayanan yang diberikan dapat memenuhi harapan konsumen. Pelanggan akan menilai kualitas sebuah jasa yang dirasakan </w:t>
      </w:r>
      <w:r w:rsidRPr="0081678A">
        <w:rPr>
          <w:rFonts w:ascii="Times New Roman" w:hAnsi="Times New Roman" w:cs="Times New Roman"/>
          <w:color w:val="000000" w:themeColor="text1"/>
          <w:sz w:val="24"/>
          <w:szCs w:val="24"/>
        </w:rPr>
        <w:lastRenderedPageBreak/>
        <w:t>berdasarkan apa yang mereka deskripsikan dalam benak mereka. Pelanggan akan beralih ke tempat yang lebih mampu memahami kebutuhan spesifik pelanggan dan memberikan layanan yang lebih baik.</w:t>
      </w:r>
      <w:r w:rsidR="00B56B21">
        <w:rPr>
          <w:rFonts w:ascii="Times New Roman" w:hAnsi="Times New Roman" w:cs="Times New Roman"/>
          <w:color w:val="000000" w:themeColor="text1"/>
          <w:sz w:val="24"/>
          <w:szCs w:val="24"/>
        </w:rPr>
        <w:t xml:space="preserve">  </w:t>
      </w:r>
    </w:p>
    <w:p w14:paraId="5B80D7AC" w14:textId="11D188D7" w:rsidR="00F21E48" w:rsidRDefault="00F21E48" w:rsidP="00B56B21">
      <w:pPr>
        <w:pStyle w:val="ListParagraph"/>
        <w:spacing w:after="0" w:line="228" w:lineRule="auto"/>
        <w:ind w:left="0" w:firstLine="851"/>
        <w:jc w:val="both"/>
        <w:rPr>
          <w:rFonts w:ascii="Times New Roman" w:hAnsi="Times New Roman" w:cs="Times New Roman"/>
          <w:color w:val="000000" w:themeColor="text1"/>
          <w:sz w:val="24"/>
          <w:szCs w:val="24"/>
        </w:rPr>
      </w:pPr>
      <w:r w:rsidRPr="00B56B21">
        <w:rPr>
          <w:rFonts w:ascii="Times New Roman" w:hAnsi="Times New Roman" w:cs="Times New Roman"/>
          <w:color w:val="000000" w:themeColor="text1"/>
          <w:sz w:val="24"/>
          <w:szCs w:val="24"/>
        </w:rPr>
        <w:t>Menurut Parasuraman, dkk dalam Tjiptono (2017) ada lima dimensi kualitas pelayanan dalam suat</w:t>
      </w:r>
      <w:r w:rsidR="00B56B21">
        <w:rPr>
          <w:rFonts w:ascii="Times New Roman" w:hAnsi="Times New Roman" w:cs="Times New Roman"/>
          <w:color w:val="000000" w:themeColor="text1"/>
          <w:sz w:val="24"/>
          <w:szCs w:val="24"/>
        </w:rPr>
        <w:t xml:space="preserve">u perusahaan diantaranya adalah </w:t>
      </w:r>
      <w:r w:rsidR="00B56B21" w:rsidRPr="00B56B21">
        <w:rPr>
          <w:rFonts w:ascii="Times New Roman" w:hAnsi="Times New Roman" w:cs="Times New Roman"/>
          <w:color w:val="000000" w:themeColor="text1"/>
          <w:sz w:val="24"/>
          <w:szCs w:val="24"/>
        </w:rPr>
        <w:t>bukti fisik (</w:t>
      </w:r>
      <w:r w:rsidR="00B56B21" w:rsidRPr="00B56B21">
        <w:rPr>
          <w:rFonts w:ascii="Times New Roman" w:hAnsi="Times New Roman" w:cs="Times New Roman"/>
          <w:i/>
          <w:color w:val="000000" w:themeColor="text1"/>
          <w:sz w:val="24"/>
          <w:szCs w:val="24"/>
        </w:rPr>
        <w:t>tangibles</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color w:val="000000" w:themeColor="text1"/>
          <w:sz w:val="24"/>
          <w:szCs w:val="24"/>
        </w:rPr>
        <w:t>keandalan (</w:t>
      </w:r>
      <w:r w:rsidR="00B56B21" w:rsidRPr="0081678A">
        <w:rPr>
          <w:rFonts w:ascii="Times New Roman" w:hAnsi="Times New Roman" w:cs="Times New Roman"/>
          <w:i/>
          <w:color w:val="000000" w:themeColor="text1"/>
          <w:sz w:val="24"/>
          <w:szCs w:val="24"/>
        </w:rPr>
        <w:t>reliability</w:t>
      </w:r>
      <w:r w:rsidR="00B56B21" w:rsidRPr="0081678A">
        <w:rPr>
          <w:rFonts w:ascii="Times New Roman" w:hAnsi="Times New Roman" w:cs="Times New Roman"/>
          <w:color w:val="000000" w:themeColor="text1"/>
          <w:sz w:val="24"/>
          <w:szCs w:val="24"/>
        </w:rPr>
        <w:t>)</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color w:val="000000" w:themeColor="text1"/>
          <w:sz w:val="24"/>
          <w:szCs w:val="24"/>
        </w:rPr>
        <w:t>ketanggapan (</w:t>
      </w:r>
      <w:r w:rsidR="00B56B21" w:rsidRPr="0081678A">
        <w:rPr>
          <w:rFonts w:ascii="Times New Roman" w:hAnsi="Times New Roman" w:cs="Times New Roman"/>
          <w:i/>
          <w:color w:val="000000" w:themeColor="text1"/>
          <w:sz w:val="24"/>
          <w:szCs w:val="24"/>
        </w:rPr>
        <w:t>responsiveness</w:t>
      </w:r>
      <w:r w:rsidR="00B56B21">
        <w:rPr>
          <w:rFonts w:ascii="Times New Roman" w:hAnsi="Times New Roman" w:cs="Times New Roman"/>
          <w:color w:val="000000" w:themeColor="text1"/>
          <w:sz w:val="24"/>
          <w:szCs w:val="24"/>
        </w:rPr>
        <w:t xml:space="preserve">), </w:t>
      </w:r>
      <w:bookmarkStart w:id="1" w:name="_Hlk153222313"/>
      <w:r w:rsidR="00B56B21" w:rsidRPr="0081678A">
        <w:rPr>
          <w:rFonts w:ascii="Times New Roman" w:hAnsi="Times New Roman" w:cs="Times New Roman"/>
          <w:color w:val="000000" w:themeColor="text1"/>
          <w:sz w:val="24"/>
          <w:szCs w:val="24"/>
        </w:rPr>
        <w:t>jaminan (</w:t>
      </w:r>
      <w:r w:rsidR="00B56B21" w:rsidRPr="0081678A">
        <w:rPr>
          <w:rFonts w:ascii="Times New Roman" w:hAnsi="Times New Roman" w:cs="Times New Roman"/>
          <w:i/>
          <w:color w:val="000000" w:themeColor="text1"/>
          <w:sz w:val="24"/>
          <w:szCs w:val="24"/>
        </w:rPr>
        <w:t>assurance</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color w:val="000000" w:themeColor="text1"/>
          <w:sz w:val="24"/>
          <w:szCs w:val="24"/>
        </w:rPr>
        <w:t>empati (</w:t>
      </w:r>
      <w:r w:rsidR="00B56B21" w:rsidRPr="0081678A">
        <w:rPr>
          <w:rFonts w:ascii="Times New Roman" w:hAnsi="Times New Roman" w:cs="Times New Roman"/>
          <w:i/>
          <w:color w:val="000000" w:themeColor="text1"/>
          <w:sz w:val="24"/>
          <w:szCs w:val="24"/>
        </w:rPr>
        <w:t>empathy</w:t>
      </w:r>
      <w:r w:rsidR="00B56B21" w:rsidRPr="0081678A">
        <w:rPr>
          <w:rFonts w:ascii="Times New Roman" w:hAnsi="Times New Roman" w:cs="Times New Roman"/>
          <w:color w:val="000000" w:themeColor="text1"/>
          <w:sz w:val="24"/>
          <w:szCs w:val="24"/>
        </w:rPr>
        <w:t>)</w:t>
      </w:r>
      <w:r w:rsidR="00B56B21">
        <w:rPr>
          <w:rFonts w:ascii="Times New Roman" w:hAnsi="Times New Roman" w:cs="Times New Roman"/>
          <w:color w:val="000000" w:themeColor="text1"/>
          <w:sz w:val="24"/>
          <w:szCs w:val="24"/>
        </w:rPr>
        <w:t xml:space="preserve">. </w:t>
      </w:r>
      <w:proofErr w:type="gramStart"/>
      <w:r w:rsidRPr="0081678A">
        <w:rPr>
          <w:rFonts w:ascii="Times New Roman" w:hAnsi="Times New Roman" w:cs="Times New Roman"/>
          <w:color w:val="000000" w:themeColor="text1"/>
          <w:sz w:val="24"/>
          <w:szCs w:val="24"/>
          <w:lang w:val="en-US"/>
        </w:rPr>
        <w:t xml:space="preserve">Pada penelitian ini kualitas pelayanan menggunakan dimensi yang terdapat pada penelitian sebelumnya yakni hasil penelitian Feridun Duman (2020) yang menetapkan dimensi </w:t>
      </w:r>
      <w:r w:rsidR="00B56B21">
        <w:rPr>
          <w:rFonts w:ascii="Times New Roman" w:hAnsi="Times New Roman" w:cs="Times New Roman"/>
          <w:color w:val="000000" w:themeColor="text1"/>
          <w:sz w:val="24"/>
          <w:szCs w:val="24"/>
          <w:lang w:val="en-US"/>
        </w:rPr>
        <w:t xml:space="preserve">peneltian yakni </w:t>
      </w:r>
      <w:r w:rsidR="00B56B21" w:rsidRPr="00B56B21">
        <w:rPr>
          <w:rFonts w:ascii="Times New Roman" w:hAnsi="Times New Roman" w:cs="Times New Roman"/>
          <w:i/>
          <w:color w:val="000000" w:themeColor="text1"/>
          <w:sz w:val="24"/>
          <w:szCs w:val="24"/>
        </w:rPr>
        <w:t>f</w:t>
      </w:r>
      <w:r w:rsidR="00B56B21" w:rsidRPr="0081678A">
        <w:rPr>
          <w:rFonts w:ascii="Times New Roman" w:hAnsi="Times New Roman" w:cs="Times New Roman"/>
          <w:i/>
          <w:color w:val="000000" w:themeColor="text1"/>
          <w:sz w:val="24"/>
          <w:szCs w:val="24"/>
          <w:lang w:val="en-US"/>
        </w:rPr>
        <w:t xml:space="preserve">ood quality </w:t>
      </w:r>
      <w:r w:rsidR="00B56B21" w:rsidRPr="0081678A">
        <w:rPr>
          <w:rFonts w:ascii="Times New Roman" w:hAnsi="Times New Roman" w:cs="Times New Roman"/>
          <w:color w:val="000000" w:themeColor="text1"/>
          <w:sz w:val="24"/>
          <w:szCs w:val="24"/>
          <w:lang w:val="en-US"/>
        </w:rPr>
        <w:t>(kualitas produk)</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i/>
          <w:color w:val="000000" w:themeColor="text1"/>
          <w:sz w:val="24"/>
          <w:szCs w:val="24"/>
          <w:lang w:val="en-US"/>
        </w:rPr>
        <w:t xml:space="preserve">service quality </w:t>
      </w:r>
      <w:r w:rsidR="00B56B21" w:rsidRPr="0081678A">
        <w:rPr>
          <w:rFonts w:ascii="Times New Roman" w:hAnsi="Times New Roman" w:cs="Times New Roman"/>
          <w:color w:val="000000" w:themeColor="text1"/>
          <w:sz w:val="24"/>
          <w:szCs w:val="24"/>
          <w:lang w:val="en-US"/>
        </w:rPr>
        <w:t>(kualitas pelayanan)</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i/>
          <w:color w:val="000000" w:themeColor="text1"/>
          <w:sz w:val="24"/>
          <w:szCs w:val="24"/>
          <w:lang w:val="en-US"/>
        </w:rPr>
        <w:t xml:space="preserve">ambience quality </w:t>
      </w:r>
      <w:r w:rsidR="00B56B21" w:rsidRPr="0081678A">
        <w:rPr>
          <w:rFonts w:ascii="Times New Roman" w:hAnsi="Times New Roman" w:cs="Times New Roman"/>
          <w:color w:val="000000" w:themeColor="text1"/>
          <w:sz w:val="24"/>
          <w:szCs w:val="24"/>
          <w:lang w:val="en-US"/>
        </w:rPr>
        <w:t>(kualitas suasana)</w:t>
      </w:r>
      <w:r w:rsidR="00B56B21">
        <w:rPr>
          <w:rFonts w:ascii="Times New Roman" w:hAnsi="Times New Roman" w:cs="Times New Roman"/>
          <w:color w:val="000000" w:themeColor="text1"/>
          <w:sz w:val="24"/>
          <w:szCs w:val="24"/>
        </w:rPr>
        <w:t>.</w:t>
      </w:r>
      <w:proofErr w:type="gramEnd"/>
    </w:p>
    <w:p w14:paraId="11D1B068" w14:textId="77777777" w:rsidR="00B56B21" w:rsidRPr="00B56B21" w:rsidRDefault="00B56B21" w:rsidP="00B56B21">
      <w:pPr>
        <w:pStyle w:val="ListParagraph"/>
        <w:spacing w:after="0" w:line="228" w:lineRule="auto"/>
        <w:ind w:left="0" w:firstLine="851"/>
        <w:jc w:val="both"/>
        <w:rPr>
          <w:rFonts w:ascii="Times New Roman" w:hAnsi="Times New Roman" w:cs="Times New Roman"/>
          <w:color w:val="000000" w:themeColor="text1"/>
          <w:sz w:val="24"/>
          <w:szCs w:val="24"/>
        </w:rPr>
      </w:pPr>
    </w:p>
    <w:p w14:paraId="78DEB939" w14:textId="77777777" w:rsidR="00F21E48" w:rsidRPr="00B56B21" w:rsidRDefault="00F21E48" w:rsidP="00B56B21">
      <w:pPr>
        <w:spacing w:after="0" w:line="228" w:lineRule="auto"/>
        <w:jc w:val="both"/>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Harga</w:t>
      </w:r>
    </w:p>
    <w:p w14:paraId="1AF893B0" w14:textId="1288C661" w:rsidR="00F21E48" w:rsidRPr="00B56B21" w:rsidRDefault="00F21E48" w:rsidP="00B56B21">
      <w:pPr>
        <w:spacing w:after="0" w:line="228" w:lineRule="auto"/>
        <w:ind w:firstLine="851"/>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rPr>
        <w:t>Harga adalah sejumlah uang tertentu sebagai sarana untuk mendapatkan produk atau layanan, atau juga dapat dikatakan penentuan nilai produk di mata pengguna akhir ini adalah fitur yang terlihat. Harga sering menjadi satu-satunya faktor bagi konsumen yang tidak memahami seluk-beluk layanan pembelian, tidak jarang, mereka mampu memahami harga berfungsi sebagai semacam barometer untuk kualitas layanan.</w:t>
      </w:r>
      <w:r w:rsidR="00B56B21">
        <w:rPr>
          <w:rFonts w:ascii="Times New Roman" w:hAnsi="Times New Roman" w:cs="Times New Roman"/>
          <w:color w:val="000000" w:themeColor="text1"/>
          <w:sz w:val="24"/>
          <w:szCs w:val="24"/>
        </w:rPr>
        <w:t xml:space="preserve"> </w:t>
      </w:r>
      <w:r w:rsidRPr="0081678A">
        <w:rPr>
          <w:rFonts w:ascii="Times New Roman" w:hAnsi="Times New Roman" w:cs="Times New Roman"/>
          <w:color w:val="000000" w:themeColor="text1"/>
          <w:sz w:val="24"/>
          <w:szCs w:val="24"/>
        </w:rPr>
        <w:t>Menurut Nanda Limakrisna (2017): 15, harga, ini adalah strategi pemasaran yang diadopsi oleh perusahaan. (Tujuan dalam pemasaran) Alat yangsangat signifikan, harga adalah</w:t>
      </w:r>
      <w:r w:rsidRPr="0081678A">
        <w:rPr>
          <w:rFonts w:ascii="Times New Roman" w:hAnsi="Times New Roman" w:cs="Times New Roman"/>
          <w:color w:val="000000" w:themeColor="text1"/>
          <w:sz w:val="24"/>
          <w:szCs w:val="24"/>
          <w:lang w:val="en-US"/>
        </w:rPr>
        <w:t xml:space="preserve"> </w:t>
      </w:r>
      <w:r w:rsidRPr="0081678A">
        <w:rPr>
          <w:rFonts w:ascii="Times New Roman" w:hAnsi="Times New Roman" w:cs="Times New Roman"/>
          <w:color w:val="000000" w:themeColor="text1"/>
          <w:sz w:val="24"/>
          <w:szCs w:val="24"/>
        </w:rPr>
        <w:t xml:space="preserve">faktor yang menentukan keputusan. Pembeli sektor publik. </w:t>
      </w:r>
      <w:bookmarkStart w:id="2" w:name="_Hlk128993626"/>
      <w:r w:rsidRPr="0081678A">
        <w:rPr>
          <w:rFonts w:ascii="Times New Roman" w:hAnsi="Times New Roman" w:cs="Times New Roman"/>
          <w:color w:val="000000" w:themeColor="text1"/>
          <w:sz w:val="24"/>
        </w:rPr>
        <w:t xml:space="preserve">Haryanto (2013:134) menyatakan bahwa harga adalah suatu uang yang ditentukan oleh perusahan sebagai imbalan barang atau jasa yang diperdagangkan dan </w:t>
      </w:r>
      <w:r w:rsidRPr="0081678A">
        <w:rPr>
          <w:rFonts w:ascii="Times New Roman" w:hAnsi="Times New Roman" w:cs="Times New Roman"/>
          <w:color w:val="000000" w:themeColor="text1"/>
          <w:sz w:val="24"/>
        </w:rPr>
        <w:lastRenderedPageBreak/>
        <w:t>sesuatu yang lain yang diadakan suatu perusahan guna memuaskan keinginan pelanggan.</w:t>
      </w:r>
      <w:r w:rsidR="00B56B21">
        <w:rPr>
          <w:rFonts w:ascii="Times New Roman" w:hAnsi="Times New Roman" w:cs="Times New Roman"/>
          <w:color w:val="000000" w:themeColor="text1"/>
          <w:sz w:val="24"/>
          <w:szCs w:val="24"/>
        </w:rPr>
        <w:t xml:space="preserve"> </w:t>
      </w:r>
      <w:r w:rsidRPr="0081678A">
        <w:rPr>
          <w:rFonts w:ascii="Times New Roman" w:hAnsi="Times New Roman" w:cs="Times New Roman"/>
          <w:color w:val="000000" w:themeColor="text1"/>
          <w:sz w:val="24"/>
        </w:rPr>
        <w:t xml:space="preserve">Harga merupakan nilai tertentu yang harus dibayar atas nilai suatu produk atau jasa yang telah dibeli atau digunakan. Harga menjadi nilai agregat dari semua hal yang diberikan produsen terhadap pelanggan dalam mendapatkan keuntungan memiliki atau menggunakan suatu produk atau jasa (Alter, 2007). </w:t>
      </w:r>
      <w:bookmarkEnd w:id="2"/>
    </w:p>
    <w:p w14:paraId="4104A2A4" w14:textId="216B44EA" w:rsidR="00F21E48" w:rsidRDefault="00F21E48" w:rsidP="00B56B21">
      <w:pPr>
        <w:spacing w:after="0" w:line="228" w:lineRule="auto"/>
        <w:ind w:firstLine="85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Menurut Tjiptono (2017:121) Mengemukakan bahwa indikator harga adalah </w:t>
      </w:r>
      <w:r w:rsidR="00B56B21" w:rsidRPr="00B56B21">
        <w:rPr>
          <w:rFonts w:ascii="Times New Roman" w:hAnsi="Times New Roman" w:cs="Times New Roman"/>
          <w:color w:val="000000" w:themeColor="text1"/>
          <w:sz w:val="24"/>
        </w:rPr>
        <w:t>harga yang sesuai dengan manfaat</w:t>
      </w:r>
      <w:r w:rsidR="00B56B21">
        <w:rPr>
          <w:rFonts w:ascii="Times New Roman" w:hAnsi="Times New Roman" w:cs="Times New Roman"/>
          <w:color w:val="000000" w:themeColor="text1"/>
          <w:sz w:val="24"/>
        </w:rPr>
        <w:t xml:space="preserve">, </w:t>
      </w:r>
      <w:r w:rsidR="00B56B21" w:rsidRPr="0081678A">
        <w:rPr>
          <w:rFonts w:ascii="Times New Roman" w:hAnsi="Times New Roman" w:cs="Times New Roman"/>
          <w:color w:val="000000" w:themeColor="text1"/>
          <w:sz w:val="24"/>
        </w:rPr>
        <w:t>daya saing harga</w:t>
      </w:r>
      <w:r w:rsidR="00B56B21">
        <w:rPr>
          <w:rFonts w:ascii="Times New Roman" w:hAnsi="Times New Roman" w:cs="Times New Roman"/>
          <w:color w:val="000000" w:themeColor="text1"/>
          <w:sz w:val="24"/>
        </w:rPr>
        <w:t xml:space="preserve">, </w:t>
      </w:r>
      <w:r w:rsidR="00B56B21" w:rsidRPr="0081678A">
        <w:rPr>
          <w:rFonts w:ascii="Times New Roman" w:hAnsi="Times New Roman" w:cs="Times New Roman"/>
          <w:color w:val="000000" w:themeColor="text1"/>
          <w:sz w:val="24"/>
        </w:rPr>
        <w:t>keterjangkauan harga</w:t>
      </w:r>
      <w:r w:rsidR="00B56B21">
        <w:rPr>
          <w:rFonts w:ascii="Times New Roman" w:hAnsi="Times New Roman" w:cs="Times New Roman"/>
          <w:color w:val="000000" w:themeColor="text1"/>
          <w:sz w:val="24"/>
        </w:rPr>
        <w:t xml:space="preserve">, </w:t>
      </w:r>
      <w:r w:rsidR="00B56B21" w:rsidRPr="0081678A">
        <w:rPr>
          <w:rFonts w:ascii="Times New Roman" w:hAnsi="Times New Roman" w:cs="Times New Roman"/>
          <w:color w:val="000000" w:themeColor="text1"/>
          <w:sz w:val="24"/>
        </w:rPr>
        <w:t>kesesuaian harga dengan kualitas</w:t>
      </w:r>
      <w:r w:rsidR="00B56B21">
        <w:rPr>
          <w:rFonts w:ascii="Times New Roman" w:hAnsi="Times New Roman" w:cs="Times New Roman"/>
          <w:color w:val="000000" w:themeColor="text1"/>
          <w:sz w:val="24"/>
        </w:rPr>
        <w:t>.</w:t>
      </w:r>
    </w:p>
    <w:p w14:paraId="4D827910" w14:textId="77777777" w:rsidR="00B56B21" w:rsidRPr="0081678A" w:rsidRDefault="00B56B21" w:rsidP="00B56B21">
      <w:pPr>
        <w:spacing w:after="0" w:line="228" w:lineRule="auto"/>
        <w:ind w:firstLine="851"/>
        <w:jc w:val="both"/>
        <w:rPr>
          <w:rFonts w:ascii="Times New Roman" w:hAnsi="Times New Roman" w:cs="Times New Roman"/>
          <w:color w:val="000000" w:themeColor="text1"/>
          <w:sz w:val="24"/>
        </w:rPr>
      </w:pPr>
    </w:p>
    <w:p w14:paraId="26F26884" w14:textId="77777777" w:rsidR="00F21E48" w:rsidRPr="00B56B21" w:rsidRDefault="00F21E48" w:rsidP="00B56B21">
      <w:pPr>
        <w:spacing w:after="0" w:line="228" w:lineRule="auto"/>
        <w:jc w:val="both"/>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Keputusan Pembelian</w:t>
      </w:r>
    </w:p>
    <w:p w14:paraId="3E1F447F" w14:textId="5FC49C6B" w:rsidR="00F21E48" w:rsidRPr="0081678A" w:rsidRDefault="00F21E48" w:rsidP="00B56B21">
      <w:pPr>
        <w:pStyle w:val="ListParagraph"/>
        <w:spacing w:after="0" w:line="228" w:lineRule="auto"/>
        <w:ind w:left="0" w:firstLine="851"/>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lang w:val="en-US"/>
        </w:rPr>
        <w:t xml:space="preserve">Menurut Kotler &amp; Armstrong (2016) mendefinsikan keputusan pembelian sebagai berikut: </w:t>
      </w:r>
      <w:r w:rsidRPr="0081678A">
        <w:rPr>
          <w:rFonts w:ascii="Times New Roman" w:hAnsi="Times New Roman" w:cs="Times New Roman"/>
          <w:i/>
          <w:color w:val="000000" w:themeColor="text1"/>
          <w:sz w:val="24"/>
          <w:lang w:val="en-US"/>
        </w:rPr>
        <w:t xml:space="preserve">consumer behavior is the study of how individual, groups, and organizations select, buy, use, and dispoes of goods, services, ideas, or experiences to satisfy their needs and wants. </w:t>
      </w:r>
      <w:proofErr w:type="gramStart"/>
      <w:r w:rsidRPr="0081678A">
        <w:rPr>
          <w:rFonts w:ascii="Times New Roman" w:hAnsi="Times New Roman" w:cs="Times New Roman"/>
          <w:color w:val="000000" w:themeColor="text1"/>
          <w:sz w:val="24"/>
          <w:lang w:val="en-US"/>
        </w:rPr>
        <w:t xml:space="preserve">Yang artina keputusan pembelian merupakan </w:t>
      </w:r>
      <w:r w:rsidRPr="0081678A">
        <w:rPr>
          <w:rFonts w:ascii="Times New Roman" w:hAnsi="Times New Roman" w:cs="Times New Roman"/>
          <w:bCs/>
          <w:color w:val="000000" w:themeColor="text1"/>
          <w:sz w:val="24"/>
          <w:szCs w:val="24"/>
          <w:lang w:val="en-US"/>
        </w:rPr>
        <w:t>bagian dari perilaku konsumen yaitu studi tentang bagaimana individu, kelompok, dan organisasi memilih, membeli, mnggunakan, dan bagaimana barang, jasa, ide atau pengalaman untuk memuaskan kebutuhan dan keingnan mereka.</w:t>
      </w:r>
      <w:proofErr w:type="gramEnd"/>
      <w:r w:rsidRPr="0081678A">
        <w:rPr>
          <w:rFonts w:ascii="Times New Roman" w:hAnsi="Times New Roman" w:cs="Times New Roman"/>
          <w:color w:val="000000" w:themeColor="text1"/>
          <w:sz w:val="24"/>
          <w:lang w:val="en-US"/>
        </w:rPr>
        <w:t xml:space="preserve"> </w:t>
      </w:r>
      <w:r w:rsidRPr="0081678A">
        <w:rPr>
          <w:rFonts w:ascii="Times New Roman" w:hAnsi="Times New Roman" w:cs="Times New Roman"/>
          <w:color w:val="000000" w:themeColor="text1"/>
          <w:sz w:val="24"/>
        </w:rPr>
        <w:t>Setiadi (2010:332),</w:t>
      </w:r>
      <w:r w:rsidRPr="0081678A">
        <w:rPr>
          <w:rFonts w:ascii="Times New Roman" w:hAnsi="Times New Roman" w:cs="Times New Roman"/>
          <w:color w:val="000000" w:themeColor="text1"/>
          <w:sz w:val="24"/>
          <w:lang w:val="en-US"/>
        </w:rPr>
        <w:t xml:space="preserve"> </w:t>
      </w:r>
      <w:r w:rsidRPr="0081678A">
        <w:rPr>
          <w:rFonts w:ascii="Times New Roman" w:hAnsi="Times New Roman" w:cs="Times New Roman"/>
          <w:color w:val="000000" w:themeColor="text1"/>
          <w:sz w:val="24"/>
        </w:rPr>
        <w:t xml:space="preserve">menyatakan bahwa pengambilan keputusan konsumen adalah proses pengintegrasian yang mengombinasikan pengetahuan untuk mengevaluasi dua atau lebih perilaku alternatif dan memilih salah satu diantaranya. Buchari (2011: 96) menyatakan keputusaan pembelian adalah suatu keputusan konsumen yang dipengaruhi oleh ekonomi </w:t>
      </w:r>
      <w:r w:rsidRPr="0081678A">
        <w:rPr>
          <w:rFonts w:ascii="Times New Roman" w:hAnsi="Times New Roman" w:cs="Times New Roman"/>
          <w:color w:val="000000" w:themeColor="text1"/>
          <w:sz w:val="24"/>
        </w:rPr>
        <w:lastRenderedPageBreak/>
        <w:t xml:space="preserve">keuangan, teknologi, politik, budaya, produk, harga, lokasi, promosi, </w:t>
      </w:r>
      <w:r w:rsidRPr="0081678A">
        <w:rPr>
          <w:rFonts w:ascii="Times New Roman" w:hAnsi="Times New Roman" w:cs="Times New Roman"/>
          <w:i/>
          <w:color w:val="000000" w:themeColor="text1"/>
          <w:sz w:val="24"/>
        </w:rPr>
        <w:t>physical evidence, people</w:t>
      </w:r>
      <w:r w:rsidRPr="0081678A">
        <w:rPr>
          <w:rFonts w:ascii="Times New Roman" w:hAnsi="Times New Roman" w:cs="Times New Roman"/>
          <w:color w:val="000000" w:themeColor="text1"/>
          <w:sz w:val="24"/>
        </w:rPr>
        <w:t xml:space="preserve"> dan </w:t>
      </w:r>
      <w:r w:rsidRPr="0081678A">
        <w:rPr>
          <w:rFonts w:ascii="Times New Roman" w:hAnsi="Times New Roman" w:cs="Times New Roman"/>
          <w:i/>
          <w:color w:val="000000" w:themeColor="text1"/>
          <w:sz w:val="24"/>
        </w:rPr>
        <w:t>process</w:t>
      </w:r>
      <w:r w:rsidRPr="0081678A">
        <w:rPr>
          <w:rFonts w:ascii="Times New Roman" w:hAnsi="Times New Roman" w:cs="Times New Roman"/>
          <w:color w:val="000000" w:themeColor="text1"/>
          <w:sz w:val="24"/>
        </w:rPr>
        <w:t>, sehingga membentuk suatu sikap pada konsumen untuk mengolah segala informasi dan mengambil kesimpulan berupa response yang muncul produk apa yang akan dibeli.</w:t>
      </w:r>
      <w:r w:rsidR="00B56B21">
        <w:rPr>
          <w:rFonts w:ascii="Times New Roman" w:hAnsi="Times New Roman" w:cs="Times New Roman"/>
          <w:color w:val="000000" w:themeColor="text1"/>
          <w:sz w:val="24"/>
        </w:rPr>
        <w:t xml:space="preserve"> </w:t>
      </w:r>
      <w:r w:rsidRPr="0081678A">
        <w:rPr>
          <w:rFonts w:ascii="Times New Roman" w:hAnsi="Times New Roman" w:cs="Times New Roman"/>
          <w:color w:val="000000" w:themeColor="text1"/>
          <w:sz w:val="24"/>
        </w:rPr>
        <w:t>Menurut Sciffman dan Kanuk (dalam Sumarwan, 2004: 289,292), suatu keputusan merupakan pemilihan suatu tindakan dari dua atau lebih pilihan alternatif. Seorang konsumen yang hendak melakukan pilihan maka ia harus memiliki pilihan alternatif. Schiffman dan Kanuk, (2010:485) mendefinisikan keputusan pembelian sebagai pemilih suatu tindakan dari dua / lebih pilihan alternatif yang pada akhirnya menentukan pilihan merek dan melakukan pembelian.</w:t>
      </w:r>
    </w:p>
    <w:p w14:paraId="41D4F59A" w14:textId="666EE7C3" w:rsidR="00F21E48" w:rsidRPr="0081678A" w:rsidRDefault="00F21E48" w:rsidP="00B56B21">
      <w:pPr>
        <w:pStyle w:val="ListParagraph"/>
        <w:spacing w:after="0" w:line="240" w:lineRule="auto"/>
        <w:ind w:left="0" w:firstLine="851"/>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rPr>
        <w:t xml:space="preserve">Menurut Kotler (2014) dalam Melinda (2020), indikator dari keputusan pembelian adalah </w:t>
      </w:r>
      <w:r w:rsidR="00B56B21" w:rsidRPr="00B56B21">
        <w:rPr>
          <w:rFonts w:ascii="Times New Roman" w:hAnsi="Times New Roman" w:cs="Times New Roman"/>
          <w:color w:val="000000" w:themeColor="text1"/>
          <w:sz w:val="24"/>
          <w:szCs w:val="24"/>
        </w:rPr>
        <w:t>kebutuhan dan keing</w:t>
      </w:r>
      <w:r w:rsidR="00B56B21">
        <w:rPr>
          <w:rFonts w:ascii="Times New Roman" w:hAnsi="Times New Roman" w:cs="Times New Roman"/>
          <w:color w:val="000000" w:themeColor="text1"/>
          <w:sz w:val="24"/>
          <w:szCs w:val="24"/>
        </w:rPr>
        <w:t xml:space="preserve">inan akan suatu produk, </w:t>
      </w:r>
      <w:r w:rsidR="00B56B21" w:rsidRPr="0081678A">
        <w:rPr>
          <w:rFonts w:ascii="Times New Roman" w:hAnsi="Times New Roman" w:cs="Times New Roman"/>
          <w:color w:val="000000" w:themeColor="text1"/>
          <w:sz w:val="24"/>
          <w:szCs w:val="24"/>
        </w:rPr>
        <w:t>keinginan mencoba berbagai produk yang bervar</w:t>
      </w:r>
      <w:r w:rsidR="00B56B21">
        <w:rPr>
          <w:rFonts w:ascii="Times New Roman" w:hAnsi="Times New Roman" w:cs="Times New Roman"/>
          <w:color w:val="000000" w:themeColor="text1"/>
          <w:sz w:val="24"/>
          <w:szCs w:val="24"/>
        </w:rPr>
        <w:t xml:space="preserve">iasi (rangsangan atau motivasi), </w:t>
      </w:r>
      <w:r w:rsidR="00B56B21" w:rsidRPr="0081678A">
        <w:rPr>
          <w:rFonts w:ascii="Times New Roman" w:hAnsi="Times New Roman" w:cs="Times New Roman"/>
          <w:color w:val="000000" w:themeColor="text1"/>
          <w:sz w:val="24"/>
          <w:szCs w:val="24"/>
        </w:rPr>
        <w:t>kemant</w:t>
      </w:r>
      <w:r w:rsidR="00B56B21">
        <w:rPr>
          <w:rFonts w:ascii="Times New Roman" w:hAnsi="Times New Roman" w:cs="Times New Roman"/>
          <w:color w:val="000000" w:themeColor="text1"/>
          <w:sz w:val="24"/>
          <w:szCs w:val="24"/>
        </w:rPr>
        <w:t xml:space="preserve">apan akan kualitas suatu produk, </w:t>
      </w:r>
      <w:r w:rsidR="00B56B21" w:rsidRPr="0081678A">
        <w:rPr>
          <w:rFonts w:ascii="Times New Roman" w:hAnsi="Times New Roman" w:cs="Times New Roman"/>
          <w:color w:val="000000" w:themeColor="text1"/>
          <w:sz w:val="24"/>
          <w:szCs w:val="24"/>
        </w:rPr>
        <w:t>lokasi yang mudah dijangkau.</w:t>
      </w:r>
    </w:p>
    <w:bookmarkEnd w:id="1"/>
    <w:p w14:paraId="7971521D" w14:textId="77777777" w:rsidR="00B56B21" w:rsidRDefault="00B56B21" w:rsidP="00B56B21">
      <w:pPr>
        <w:spacing w:after="0" w:line="240" w:lineRule="auto"/>
        <w:jc w:val="both"/>
        <w:rPr>
          <w:rFonts w:ascii="Times New Roman" w:hAnsi="Times New Roman" w:cs="Times New Roman"/>
          <w:b/>
          <w:color w:val="000000" w:themeColor="text1"/>
          <w:sz w:val="24"/>
          <w:szCs w:val="24"/>
        </w:rPr>
      </w:pPr>
    </w:p>
    <w:p w14:paraId="702B2DC6" w14:textId="77777777" w:rsidR="00F21E48" w:rsidRPr="00B56B21" w:rsidRDefault="00F21E48" w:rsidP="00B56B21">
      <w:pPr>
        <w:spacing w:after="0" w:line="240" w:lineRule="auto"/>
        <w:jc w:val="both"/>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Kerangka Pemikiran dan Pengembangan Hipotesis</w:t>
      </w:r>
    </w:p>
    <w:p w14:paraId="77E627C5" w14:textId="77777777" w:rsidR="00B56B21" w:rsidRDefault="00B56B21" w:rsidP="00B56B21">
      <w:pPr>
        <w:spacing w:after="0" w:line="240" w:lineRule="auto"/>
        <w:jc w:val="center"/>
        <w:rPr>
          <w:rFonts w:ascii="Times New Roman" w:hAnsi="Times New Roman" w:cs="Times New Roman"/>
          <w:b/>
          <w:color w:val="000000" w:themeColor="text1"/>
          <w:sz w:val="24"/>
          <w:szCs w:val="24"/>
        </w:rPr>
      </w:pPr>
    </w:p>
    <w:p w14:paraId="006394CD" w14:textId="6F0B7C35" w:rsidR="00F21E48" w:rsidRPr="00B56B21" w:rsidRDefault="00F21E48" w:rsidP="00B56B21">
      <w:pPr>
        <w:spacing w:after="0" w:line="240" w:lineRule="auto"/>
        <w:jc w:val="center"/>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 xml:space="preserve">Gambar </w:t>
      </w:r>
      <w:r w:rsidR="00B56B21">
        <w:rPr>
          <w:rFonts w:ascii="Times New Roman" w:hAnsi="Times New Roman" w:cs="Times New Roman"/>
          <w:b/>
          <w:color w:val="000000" w:themeColor="text1"/>
          <w:sz w:val="24"/>
          <w:szCs w:val="24"/>
        </w:rPr>
        <w:t xml:space="preserve">1. </w:t>
      </w:r>
      <w:r w:rsidRPr="00B56B21">
        <w:rPr>
          <w:rFonts w:ascii="Times New Roman" w:hAnsi="Times New Roman" w:cs="Times New Roman"/>
          <w:b/>
          <w:color w:val="000000" w:themeColor="text1"/>
          <w:sz w:val="24"/>
          <w:szCs w:val="24"/>
        </w:rPr>
        <w:t>Kerangka Pemikiran</w:t>
      </w:r>
    </w:p>
    <w:p w14:paraId="50899E88" w14:textId="1CFC9B4B" w:rsidR="0081678A" w:rsidRPr="00B56B21" w:rsidRDefault="0081678A" w:rsidP="00B56B21">
      <w:pPr>
        <w:spacing w:after="0" w:line="240" w:lineRule="auto"/>
        <w:rPr>
          <w:rFonts w:ascii="Times New Roman" w:hAnsi="Times New Roman" w:cs="Times New Roman"/>
          <w:b/>
          <w:color w:val="000000" w:themeColor="text1"/>
          <w:sz w:val="24"/>
          <w:szCs w:val="24"/>
        </w:rPr>
      </w:pPr>
      <w:r>
        <w:rPr>
          <w:noProof/>
          <w:lang w:eastAsia="id-ID"/>
        </w:rPr>
        <w:drawing>
          <wp:inline distT="0" distB="0" distL="0" distR="0" wp14:anchorId="21DE50BC" wp14:editId="7E4A3C97">
            <wp:extent cx="2266405" cy="124750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1_page-0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713" cy="1248223"/>
                    </a:xfrm>
                    <a:prstGeom prst="rect">
                      <a:avLst/>
                    </a:prstGeom>
                  </pic:spPr>
                </pic:pic>
              </a:graphicData>
            </a:graphic>
          </wp:inline>
        </w:drawing>
      </w:r>
    </w:p>
    <w:p w14:paraId="267502D7" w14:textId="0AB1D30E" w:rsidR="00F21E48" w:rsidRPr="00B56B21" w:rsidRDefault="00F21E48" w:rsidP="00B56B21">
      <w:pPr>
        <w:spacing w:after="0" w:line="240" w:lineRule="auto"/>
        <w:ind w:left="993" w:hanging="993"/>
        <w:jc w:val="both"/>
        <w:rPr>
          <w:rFonts w:ascii="Times New Roman" w:hAnsi="Times New Roman" w:cs="Times New Roman"/>
          <w:color w:val="000000" w:themeColor="text1"/>
          <w:sz w:val="24"/>
          <w:szCs w:val="24"/>
          <w:lang w:val="en-US"/>
        </w:rPr>
      </w:pPr>
      <w:proofErr w:type="gramStart"/>
      <w:r w:rsidRPr="00B56B21">
        <w:rPr>
          <w:rFonts w:ascii="Times New Roman" w:hAnsi="Times New Roman" w:cs="Times New Roman"/>
          <w:b/>
          <w:bCs/>
          <w:iCs/>
          <w:color w:val="000000" w:themeColor="text1"/>
          <w:sz w:val="24"/>
          <w:szCs w:val="24"/>
          <w:lang w:val="en-US"/>
        </w:rPr>
        <w:t>Sumber :</w:t>
      </w:r>
      <w:proofErr w:type="gramEnd"/>
      <w:r w:rsidR="00B56B21">
        <w:rPr>
          <w:rFonts w:ascii="Times New Roman" w:hAnsi="Times New Roman" w:cs="Times New Roman"/>
          <w:b/>
          <w:bCs/>
          <w:i/>
          <w:iCs/>
          <w:color w:val="000000" w:themeColor="text1"/>
          <w:sz w:val="24"/>
          <w:szCs w:val="24"/>
        </w:rPr>
        <w:tab/>
      </w:r>
      <w:r w:rsidR="00AA532B" w:rsidRPr="00B56B21">
        <w:rPr>
          <w:rFonts w:ascii="Times New Roman" w:hAnsi="Times New Roman" w:cs="Times New Roman"/>
          <w:i/>
          <w:color w:val="000000" w:themeColor="text1"/>
          <w:sz w:val="24"/>
          <w:szCs w:val="24"/>
          <w:lang w:val="en-US"/>
        </w:rPr>
        <w:t>(</w:t>
      </w:r>
      <w:r w:rsidR="00AA532B" w:rsidRPr="00B56B21">
        <w:rPr>
          <w:rFonts w:ascii="Times New Roman" w:hAnsi="Times New Roman" w:cs="Times New Roman"/>
          <w:i/>
          <w:color w:val="000000" w:themeColor="text1"/>
          <w:sz w:val="24"/>
          <w:szCs w:val="24"/>
        </w:rPr>
        <w:t>I Ketut Sudana</w:t>
      </w:r>
      <w:r w:rsidRPr="00B56B21">
        <w:rPr>
          <w:rFonts w:ascii="Times New Roman" w:hAnsi="Times New Roman" w:cs="Times New Roman"/>
          <w:i/>
          <w:color w:val="000000" w:themeColor="text1"/>
          <w:sz w:val="24"/>
          <w:szCs w:val="24"/>
          <w:lang w:val="en-US"/>
        </w:rPr>
        <w:t xml:space="preserve"> et al, </w:t>
      </w:r>
      <w:r w:rsidR="00AA532B" w:rsidRPr="00B56B21">
        <w:rPr>
          <w:rFonts w:ascii="Times New Roman" w:hAnsi="Times New Roman" w:cs="Times New Roman"/>
          <w:i/>
          <w:color w:val="000000" w:themeColor="text1"/>
          <w:sz w:val="24"/>
          <w:szCs w:val="24"/>
          <w:lang w:val="en-US"/>
        </w:rPr>
        <w:t>20</w:t>
      </w:r>
      <w:r w:rsidR="00AA532B" w:rsidRPr="00B56B21">
        <w:rPr>
          <w:rFonts w:ascii="Times New Roman" w:hAnsi="Times New Roman" w:cs="Times New Roman"/>
          <w:i/>
          <w:color w:val="000000" w:themeColor="text1"/>
          <w:sz w:val="24"/>
          <w:szCs w:val="24"/>
        </w:rPr>
        <w:t>21</w:t>
      </w:r>
      <w:r w:rsidRPr="00B56B21">
        <w:rPr>
          <w:rFonts w:ascii="Times New Roman" w:hAnsi="Times New Roman" w:cs="Times New Roman"/>
          <w:i/>
          <w:color w:val="000000" w:themeColor="text1"/>
          <w:sz w:val="24"/>
          <w:szCs w:val="24"/>
          <w:lang w:val="en-US"/>
        </w:rPr>
        <w:t>, J. J. J. Mentang et al, 2021,</w:t>
      </w:r>
      <w:r w:rsidR="00B56B21">
        <w:rPr>
          <w:rFonts w:ascii="Times New Roman" w:hAnsi="Times New Roman" w:cs="Times New Roman"/>
          <w:color w:val="000000" w:themeColor="text1"/>
          <w:sz w:val="24"/>
          <w:szCs w:val="24"/>
        </w:rPr>
        <w:t xml:space="preserve"> </w:t>
      </w:r>
      <w:r w:rsidRPr="00B56B21">
        <w:rPr>
          <w:rFonts w:ascii="Times New Roman" w:hAnsi="Times New Roman" w:cs="Times New Roman"/>
          <w:color w:val="000000" w:themeColor="text1"/>
          <w:sz w:val="24"/>
          <w:szCs w:val="24"/>
          <w:lang w:val="en-US"/>
        </w:rPr>
        <w:t>Imam Santoso, 2016)</w:t>
      </w:r>
    </w:p>
    <w:p w14:paraId="2A802241" w14:textId="77777777" w:rsidR="00A94E33" w:rsidRPr="0081678A" w:rsidRDefault="00A94E33" w:rsidP="00723EA8">
      <w:pPr>
        <w:pStyle w:val="ListParagraph"/>
        <w:spacing w:after="0" w:line="240" w:lineRule="auto"/>
        <w:ind w:left="426" w:firstLine="354"/>
        <w:jc w:val="center"/>
        <w:rPr>
          <w:rFonts w:ascii="Times New Roman" w:hAnsi="Times New Roman" w:cs="Times New Roman"/>
          <w:color w:val="000000" w:themeColor="text1"/>
          <w:sz w:val="24"/>
          <w:szCs w:val="24"/>
        </w:rPr>
      </w:pPr>
    </w:p>
    <w:p w14:paraId="389517F5" w14:textId="660F3642" w:rsidR="00F21E48" w:rsidRPr="0081678A" w:rsidRDefault="00F21E48" w:rsidP="00B56B21">
      <w:pPr>
        <w:pStyle w:val="ListParagraph"/>
        <w:spacing w:after="0" w:line="240" w:lineRule="auto"/>
        <w:ind w:left="0" w:firstLine="354"/>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rPr>
        <w:lastRenderedPageBreak/>
        <w:t>Hipotesis merupakan jawaban sementara terhadap rumusan masalah penelitian. Dikatakan sementara karena jawaban yang diberikan baru didasarkan teori yang relevan, belum didasarkan fakta-fakta empiris yang diperoleh melalui pengumpulan data, untuk itu maka hipotesis tersebut diduga:</w:t>
      </w:r>
    </w:p>
    <w:p w14:paraId="4AC4E34D" w14:textId="4C6B016F" w:rsidR="00F21E48" w:rsidRPr="0081678A" w:rsidRDefault="00F21E48" w:rsidP="00B56B21">
      <w:pPr>
        <w:spacing w:after="0" w:line="240" w:lineRule="auto"/>
        <w:ind w:left="567" w:hanging="567"/>
        <w:jc w:val="both"/>
        <w:rPr>
          <w:rFonts w:ascii="Times New Roman" w:hAnsi="Times New Roman" w:cs="Times New Roman"/>
          <w:color w:val="000000" w:themeColor="text1"/>
          <w:sz w:val="24"/>
          <w:szCs w:val="24"/>
        </w:rPr>
      </w:pPr>
      <w:proofErr w:type="gramStart"/>
      <w:r w:rsidRPr="0081678A">
        <w:rPr>
          <w:rFonts w:ascii="Times New Roman" w:hAnsi="Times New Roman" w:cs="Times New Roman"/>
          <w:color w:val="000000" w:themeColor="text1"/>
          <w:sz w:val="24"/>
          <w:szCs w:val="24"/>
          <w:lang w:val="en-US"/>
        </w:rPr>
        <w:t>H1 :</w:t>
      </w:r>
      <w:proofErr w:type="gramEnd"/>
      <w:r w:rsidRPr="0081678A">
        <w:rPr>
          <w:rFonts w:ascii="Times New Roman" w:hAnsi="Times New Roman" w:cs="Times New Roman"/>
          <w:color w:val="000000" w:themeColor="text1"/>
          <w:sz w:val="24"/>
          <w:szCs w:val="24"/>
          <w:lang w:val="en-US"/>
        </w:rPr>
        <w:tab/>
      </w:r>
      <w:r w:rsidRPr="0081678A">
        <w:rPr>
          <w:rFonts w:ascii="Times New Roman" w:hAnsi="Times New Roman" w:cs="Times New Roman"/>
          <w:color w:val="000000" w:themeColor="text1"/>
          <w:sz w:val="24"/>
          <w:szCs w:val="24"/>
        </w:rPr>
        <w:t xml:space="preserve">Diduga </w:t>
      </w:r>
      <w:r w:rsidRPr="0081678A">
        <w:rPr>
          <w:rFonts w:ascii="Times New Roman" w:hAnsi="Times New Roman" w:cs="Times New Roman"/>
          <w:color w:val="000000" w:themeColor="text1"/>
          <w:sz w:val="24"/>
          <w:szCs w:val="24"/>
          <w:lang w:val="en-US"/>
        </w:rPr>
        <w:t xml:space="preserve">bahwa </w:t>
      </w:r>
      <w:r w:rsidRPr="0081678A">
        <w:rPr>
          <w:rFonts w:ascii="Times New Roman" w:hAnsi="Times New Roman" w:cs="Times New Roman"/>
          <w:color w:val="000000" w:themeColor="text1"/>
          <w:sz w:val="24"/>
          <w:szCs w:val="24"/>
        </w:rPr>
        <w:t>kualitas pelay</w:t>
      </w:r>
      <w:r w:rsidRPr="0081678A">
        <w:rPr>
          <w:rFonts w:ascii="Times New Roman" w:hAnsi="Times New Roman" w:cs="Times New Roman"/>
          <w:color w:val="000000" w:themeColor="text1"/>
          <w:sz w:val="24"/>
          <w:szCs w:val="24"/>
          <w:lang w:val="en-US"/>
        </w:rPr>
        <w:t xml:space="preserve">anan mempunyai pengaruh     signifikan </w:t>
      </w:r>
      <w:r w:rsidRPr="0081678A">
        <w:rPr>
          <w:rFonts w:ascii="Times New Roman" w:hAnsi="Times New Roman" w:cs="Times New Roman"/>
          <w:color w:val="000000" w:themeColor="text1"/>
          <w:sz w:val="24"/>
          <w:szCs w:val="24"/>
        </w:rPr>
        <w:t>terhadap keputusan pembelian</w:t>
      </w:r>
      <w:r w:rsidRPr="0081678A">
        <w:rPr>
          <w:rFonts w:ascii="Times New Roman" w:hAnsi="Times New Roman" w:cs="Times New Roman"/>
          <w:color w:val="000000" w:themeColor="text1"/>
          <w:sz w:val="24"/>
          <w:szCs w:val="24"/>
          <w:lang w:val="en-US"/>
        </w:rPr>
        <w:t xml:space="preserve"> </w:t>
      </w:r>
      <w:r w:rsidR="00360B38" w:rsidRPr="0081678A">
        <w:rPr>
          <w:rFonts w:ascii="Times New Roman" w:hAnsi="Times New Roman" w:cs="Times New Roman"/>
          <w:color w:val="000000" w:themeColor="text1"/>
          <w:sz w:val="24"/>
        </w:rPr>
        <w:t xml:space="preserve">Rumah Makan Beringin Eddy </w:t>
      </w:r>
      <w:r w:rsidRPr="0081678A">
        <w:rPr>
          <w:rFonts w:ascii="Times New Roman" w:hAnsi="Times New Roman" w:cs="Times New Roman"/>
          <w:color w:val="000000" w:themeColor="text1"/>
          <w:sz w:val="24"/>
          <w:szCs w:val="24"/>
          <w:lang w:val="en-US"/>
        </w:rPr>
        <w:t>Pekanbaru</w:t>
      </w:r>
    </w:p>
    <w:p w14:paraId="7E50DDE1" w14:textId="127F229E" w:rsidR="00F21E48" w:rsidRPr="0081678A" w:rsidRDefault="00F21E48" w:rsidP="00B56B21">
      <w:pPr>
        <w:spacing w:after="0" w:line="240" w:lineRule="auto"/>
        <w:ind w:left="567" w:hanging="567"/>
        <w:jc w:val="both"/>
        <w:rPr>
          <w:rFonts w:ascii="Times New Roman" w:hAnsi="Times New Roman" w:cs="Times New Roman"/>
          <w:color w:val="000000" w:themeColor="text1"/>
          <w:sz w:val="24"/>
          <w:szCs w:val="24"/>
        </w:rPr>
      </w:pPr>
      <w:proofErr w:type="gramStart"/>
      <w:r w:rsidRPr="0081678A">
        <w:rPr>
          <w:rFonts w:ascii="Times New Roman" w:hAnsi="Times New Roman" w:cs="Times New Roman"/>
          <w:color w:val="000000" w:themeColor="text1"/>
          <w:sz w:val="24"/>
          <w:szCs w:val="24"/>
          <w:lang w:val="en-US"/>
        </w:rPr>
        <w:t>H2 :</w:t>
      </w:r>
      <w:proofErr w:type="gramEnd"/>
      <w:r w:rsidRPr="0081678A">
        <w:rPr>
          <w:rFonts w:ascii="Times New Roman" w:hAnsi="Times New Roman" w:cs="Times New Roman"/>
          <w:color w:val="000000" w:themeColor="text1"/>
          <w:sz w:val="24"/>
          <w:szCs w:val="24"/>
          <w:lang w:val="en-US"/>
        </w:rPr>
        <w:tab/>
        <w:t xml:space="preserve">Diduga bahwa harga mempunyai pengaruh signifikan terhadap keputusan pembelian </w:t>
      </w:r>
      <w:r w:rsidR="00360B38" w:rsidRPr="0081678A">
        <w:rPr>
          <w:rFonts w:ascii="Times New Roman" w:hAnsi="Times New Roman" w:cs="Times New Roman"/>
          <w:color w:val="000000" w:themeColor="text1"/>
          <w:sz w:val="24"/>
        </w:rPr>
        <w:t xml:space="preserve">Rumah Makan Beringin Eddy </w:t>
      </w:r>
      <w:r w:rsidRPr="0081678A">
        <w:rPr>
          <w:rFonts w:ascii="Times New Roman" w:hAnsi="Times New Roman" w:cs="Times New Roman"/>
          <w:color w:val="000000" w:themeColor="text1"/>
          <w:sz w:val="24"/>
          <w:szCs w:val="24"/>
          <w:lang w:val="en-US"/>
        </w:rPr>
        <w:t>Pekanbaru</w:t>
      </w:r>
    </w:p>
    <w:p w14:paraId="6706FA13" w14:textId="07D2F9AB" w:rsidR="00360B38" w:rsidRPr="0081678A" w:rsidRDefault="00F21E48" w:rsidP="00B56B21">
      <w:pPr>
        <w:spacing w:after="0" w:line="240" w:lineRule="auto"/>
        <w:ind w:left="567" w:hanging="567"/>
        <w:jc w:val="both"/>
        <w:rPr>
          <w:rFonts w:ascii="Times New Roman" w:hAnsi="Times New Roman" w:cs="Times New Roman"/>
          <w:color w:val="000000" w:themeColor="text1"/>
          <w:sz w:val="24"/>
          <w:szCs w:val="24"/>
        </w:rPr>
      </w:pPr>
      <w:proofErr w:type="gramStart"/>
      <w:r w:rsidRPr="0081678A">
        <w:rPr>
          <w:rFonts w:ascii="Times New Roman" w:hAnsi="Times New Roman" w:cs="Times New Roman"/>
          <w:color w:val="000000" w:themeColor="text1"/>
          <w:sz w:val="24"/>
          <w:szCs w:val="24"/>
          <w:lang w:val="en-US"/>
        </w:rPr>
        <w:t>H3 :</w:t>
      </w:r>
      <w:proofErr w:type="gramEnd"/>
      <w:r w:rsidRPr="0081678A">
        <w:rPr>
          <w:rFonts w:ascii="Times New Roman" w:hAnsi="Times New Roman" w:cs="Times New Roman"/>
          <w:color w:val="000000" w:themeColor="text1"/>
          <w:sz w:val="24"/>
          <w:szCs w:val="24"/>
          <w:lang w:val="en-US"/>
        </w:rPr>
        <w:tab/>
        <w:t>Diduga bahwa kualitas pelayanan</w:t>
      </w:r>
      <w:r w:rsidR="00495EB5" w:rsidRPr="0081678A">
        <w:rPr>
          <w:rFonts w:ascii="Times New Roman" w:hAnsi="Times New Roman" w:cs="Times New Roman"/>
          <w:color w:val="000000" w:themeColor="text1"/>
          <w:sz w:val="24"/>
          <w:szCs w:val="24"/>
        </w:rPr>
        <w:t xml:space="preserve"> dan harga</w:t>
      </w:r>
      <w:r w:rsidRPr="0081678A">
        <w:rPr>
          <w:rFonts w:ascii="Times New Roman" w:hAnsi="Times New Roman" w:cs="Times New Roman"/>
          <w:color w:val="000000" w:themeColor="text1"/>
          <w:sz w:val="24"/>
          <w:szCs w:val="24"/>
          <w:lang w:val="en-US"/>
        </w:rPr>
        <w:t xml:space="preserve"> mempunyai pengar</w:t>
      </w:r>
      <w:r w:rsidR="00495EB5" w:rsidRPr="0081678A">
        <w:rPr>
          <w:rFonts w:ascii="Times New Roman" w:hAnsi="Times New Roman" w:cs="Times New Roman"/>
          <w:color w:val="000000" w:themeColor="text1"/>
          <w:sz w:val="24"/>
          <w:szCs w:val="24"/>
          <w:lang w:val="en-US"/>
        </w:rPr>
        <w:t>uh signifikan terhadap</w:t>
      </w:r>
      <w:r w:rsidRPr="0081678A">
        <w:rPr>
          <w:rFonts w:ascii="Times New Roman" w:hAnsi="Times New Roman" w:cs="Times New Roman"/>
          <w:color w:val="000000" w:themeColor="text1"/>
          <w:sz w:val="24"/>
          <w:szCs w:val="24"/>
          <w:lang w:val="en-US"/>
        </w:rPr>
        <w:t xml:space="preserve"> keputusan pembelian </w:t>
      </w:r>
      <w:r w:rsidR="00360B38" w:rsidRPr="0081678A">
        <w:rPr>
          <w:rFonts w:ascii="Times New Roman" w:hAnsi="Times New Roman" w:cs="Times New Roman"/>
          <w:color w:val="000000" w:themeColor="text1"/>
          <w:sz w:val="24"/>
        </w:rPr>
        <w:t xml:space="preserve">Rumah Makan Beringin Eddy </w:t>
      </w:r>
      <w:r w:rsidRPr="0081678A">
        <w:rPr>
          <w:rFonts w:ascii="Times New Roman" w:hAnsi="Times New Roman" w:cs="Times New Roman"/>
          <w:color w:val="000000" w:themeColor="text1"/>
          <w:sz w:val="24"/>
          <w:szCs w:val="24"/>
          <w:lang w:val="en-US"/>
        </w:rPr>
        <w:t>Pekanbaru</w:t>
      </w:r>
    </w:p>
    <w:p w14:paraId="10AEE82A" w14:textId="77777777" w:rsidR="00A94E33" w:rsidRPr="0081678A" w:rsidRDefault="00A94E33" w:rsidP="00723EA8">
      <w:pPr>
        <w:spacing w:after="0" w:line="240" w:lineRule="auto"/>
        <w:ind w:left="1418" w:hanging="992"/>
        <w:jc w:val="both"/>
        <w:rPr>
          <w:rFonts w:ascii="Times New Roman" w:hAnsi="Times New Roman" w:cs="Times New Roman"/>
          <w:color w:val="000000" w:themeColor="text1"/>
          <w:sz w:val="24"/>
          <w:szCs w:val="24"/>
        </w:rPr>
      </w:pPr>
    </w:p>
    <w:p w14:paraId="423AB8D3" w14:textId="77777777" w:rsidR="00F21E48" w:rsidRPr="00B56B21" w:rsidRDefault="00F21E48" w:rsidP="00B56B21">
      <w:pPr>
        <w:spacing w:after="0" w:line="240" w:lineRule="auto"/>
        <w:jc w:val="both"/>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t>Model Penelitian</w:t>
      </w:r>
    </w:p>
    <w:p w14:paraId="61D15476" w14:textId="77777777" w:rsidR="00F21E48" w:rsidRPr="00B56B21" w:rsidRDefault="00F21E48" w:rsidP="00B56B21">
      <w:pPr>
        <w:spacing w:after="0" w:line="240" w:lineRule="auto"/>
        <w:ind w:firstLine="720"/>
        <w:jc w:val="both"/>
        <w:rPr>
          <w:rFonts w:ascii="Times New Roman" w:hAnsi="Times New Roman" w:cs="Times New Roman"/>
          <w:bCs/>
          <w:color w:val="000000" w:themeColor="text1"/>
          <w:sz w:val="24"/>
          <w:szCs w:val="24"/>
          <w:lang w:val="en-US"/>
        </w:rPr>
      </w:pPr>
      <w:r w:rsidRPr="00B56B21">
        <w:rPr>
          <w:rFonts w:ascii="Times New Roman" w:hAnsi="Times New Roman" w:cs="Times New Roman"/>
          <w:bCs/>
          <w:color w:val="000000" w:themeColor="text1"/>
          <w:sz w:val="24"/>
          <w:szCs w:val="24"/>
          <w:lang w:val="en-US"/>
        </w:rPr>
        <w:t>Dalam penelitian ini, variable yang digunakan adalah sebagai berikut:</w:t>
      </w:r>
    </w:p>
    <w:p w14:paraId="36A21C98" w14:textId="77777777" w:rsidR="00F21E48" w:rsidRPr="0081678A" w:rsidRDefault="00F21E48" w:rsidP="00B56B21">
      <w:pPr>
        <w:pStyle w:val="ListParagraph"/>
        <w:numPr>
          <w:ilvl w:val="0"/>
          <w:numId w:val="16"/>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Variabel terikat, merupakan jenis variable yang dipengaruhi oleh adanya perubahan variable bebas dan yang menjadi akibat. Variable terikat dalam penelitian ini adalah keputusan pembelian dan kepuasan konsumen.</w:t>
      </w:r>
    </w:p>
    <w:p w14:paraId="042FB203" w14:textId="77777777" w:rsidR="00F21E48" w:rsidRPr="0081678A" w:rsidRDefault="00F21E48" w:rsidP="00B56B21">
      <w:pPr>
        <w:pStyle w:val="ListParagraph"/>
        <w:numPr>
          <w:ilvl w:val="0"/>
          <w:numId w:val="16"/>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Variable bebas, merupakan jenis variable yang menjadi penyebab adanya perubahan pada variable yang lainnya. Variable bebas dalam penelitian ini adalah kualitas pelayanan dan harga.</w:t>
      </w:r>
    </w:p>
    <w:p w14:paraId="63E802E5" w14:textId="77777777" w:rsidR="00B56B21" w:rsidRDefault="00B56B21" w:rsidP="00B56B21">
      <w:pPr>
        <w:spacing w:after="0" w:line="240" w:lineRule="auto"/>
        <w:rPr>
          <w:rFonts w:ascii="Times New Roman" w:hAnsi="Times New Roman" w:cs="Times New Roman"/>
          <w:b/>
          <w:color w:val="000000" w:themeColor="text1"/>
          <w:sz w:val="24"/>
          <w:szCs w:val="24"/>
        </w:rPr>
      </w:pPr>
    </w:p>
    <w:p w14:paraId="56C3E5C7" w14:textId="77777777" w:rsidR="00B56B21" w:rsidRDefault="00B56B21" w:rsidP="00B56B21">
      <w:pPr>
        <w:spacing w:after="0" w:line="240" w:lineRule="auto"/>
        <w:rPr>
          <w:rFonts w:ascii="Times New Roman" w:hAnsi="Times New Roman" w:cs="Times New Roman"/>
          <w:b/>
          <w:color w:val="000000" w:themeColor="text1"/>
          <w:sz w:val="24"/>
          <w:szCs w:val="24"/>
        </w:rPr>
      </w:pPr>
    </w:p>
    <w:p w14:paraId="3452F449" w14:textId="77777777" w:rsidR="00B56B21" w:rsidRDefault="00B56B21" w:rsidP="00B56B21">
      <w:pPr>
        <w:spacing w:after="0" w:line="240" w:lineRule="auto"/>
        <w:rPr>
          <w:rFonts w:ascii="Times New Roman" w:hAnsi="Times New Roman" w:cs="Times New Roman"/>
          <w:b/>
          <w:color w:val="000000" w:themeColor="text1"/>
          <w:sz w:val="24"/>
          <w:szCs w:val="24"/>
        </w:rPr>
      </w:pPr>
    </w:p>
    <w:p w14:paraId="75466380" w14:textId="77777777" w:rsidR="00F21E48" w:rsidRDefault="00F21E48" w:rsidP="00B56B21">
      <w:pPr>
        <w:spacing w:after="0" w:line="240" w:lineRule="auto"/>
        <w:rPr>
          <w:rFonts w:ascii="Times New Roman" w:hAnsi="Times New Roman" w:cs="Times New Roman"/>
          <w:b/>
          <w:color w:val="000000" w:themeColor="text1"/>
          <w:sz w:val="24"/>
          <w:szCs w:val="24"/>
        </w:rPr>
      </w:pPr>
      <w:r w:rsidRPr="00B56B21">
        <w:rPr>
          <w:rFonts w:ascii="Times New Roman" w:hAnsi="Times New Roman" w:cs="Times New Roman"/>
          <w:b/>
          <w:color w:val="000000" w:themeColor="text1"/>
          <w:sz w:val="24"/>
          <w:szCs w:val="24"/>
        </w:rPr>
        <w:lastRenderedPageBreak/>
        <w:t>METODE PENELITIAN</w:t>
      </w:r>
    </w:p>
    <w:p w14:paraId="2CEA9071" w14:textId="77777777" w:rsidR="00B56B21" w:rsidRPr="00B56B21" w:rsidRDefault="00B56B21" w:rsidP="00B56B21">
      <w:pPr>
        <w:spacing w:after="0" w:line="240" w:lineRule="auto"/>
        <w:rPr>
          <w:rFonts w:ascii="Times New Roman" w:hAnsi="Times New Roman" w:cs="Times New Roman"/>
          <w:b/>
          <w:color w:val="000000" w:themeColor="text1"/>
          <w:sz w:val="24"/>
          <w:szCs w:val="24"/>
        </w:rPr>
      </w:pPr>
    </w:p>
    <w:p w14:paraId="22F74479" w14:textId="76CB7732" w:rsidR="00F21E48" w:rsidRPr="0081678A" w:rsidRDefault="00F21E48" w:rsidP="00B56B21">
      <w:pPr>
        <w:spacing w:after="0" w:line="240" w:lineRule="auto"/>
        <w:ind w:firstLine="426"/>
        <w:jc w:val="both"/>
        <w:rPr>
          <w:rFonts w:ascii="Times New Roman" w:hAnsi="Times New Roman" w:cs="Times New Roman"/>
          <w:color w:val="000000" w:themeColor="text1"/>
          <w:sz w:val="24"/>
          <w:szCs w:val="24"/>
          <w:lang w:val="en-US"/>
        </w:rPr>
      </w:pPr>
      <w:proofErr w:type="gramStart"/>
      <w:r w:rsidRPr="0081678A">
        <w:rPr>
          <w:rFonts w:ascii="Times New Roman" w:hAnsi="Times New Roman" w:cs="Times New Roman"/>
          <w:bCs/>
          <w:color w:val="000000" w:themeColor="text1"/>
          <w:sz w:val="24"/>
          <w:szCs w:val="24"/>
          <w:lang w:val="en-US"/>
        </w:rPr>
        <w:t xml:space="preserve">Penelitian ini dilakukan di Pekanbaru pada </w:t>
      </w:r>
      <w:r w:rsidRPr="0081678A">
        <w:rPr>
          <w:rFonts w:ascii="Times New Roman" w:hAnsi="Times New Roman" w:cs="Times New Roman"/>
          <w:color w:val="000000" w:themeColor="text1"/>
          <w:sz w:val="24"/>
          <w:szCs w:val="24"/>
          <w:lang w:val="en-US"/>
        </w:rPr>
        <w:t>Rumah Makan Beringin Eddy yang beralamat Jl. Letjend.</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S. parman No. 99, Suka Maju, Kec.</w:t>
      </w:r>
      <w:proofErr w:type="gramEnd"/>
      <w:r w:rsidRPr="0081678A">
        <w:rPr>
          <w:rFonts w:ascii="Times New Roman" w:hAnsi="Times New Roman" w:cs="Times New Roman"/>
          <w:color w:val="000000" w:themeColor="text1"/>
          <w:sz w:val="24"/>
          <w:szCs w:val="24"/>
          <w:lang w:val="en-US"/>
        </w:rPr>
        <w:t xml:space="preserve"> S</w:t>
      </w:r>
      <w:r w:rsidR="00B56B21">
        <w:rPr>
          <w:rFonts w:ascii="Times New Roman" w:hAnsi="Times New Roman" w:cs="Times New Roman"/>
          <w:color w:val="000000" w:themeColor="text1"/>
          <w:sz w:val="24"/>
          <w:szCs w:val="24"/>
          <w:lang w:val="en-US"/>
        </w:rPr>
        <w:t>ail, Kota Pekabaru, Riau 28127.</w:t>
      </w:r>
      <w:r w:rsidR="00B56B21">
        <w:rPr>
          <w:rFonts w:ascii="Times New Roman" w:hAnsi="Times New Roman" w:cs="Times New Roman"/>
          <w:color w:val="000000" w:themeColor="text1"/>
          <w:sz w:val="24"/>
          <w:szCs w:val="24"/>
        </w:rPr>
        <w:t xml:space="preserve"> </w:t>
      </w:r>
      <w:r w:rsidRPr="0081678A">
        <w:rPr>
          <w:rFonts w:ascii="Times New Roman" w:hAnsi="Times New Roman" w:cs="Times New Roman"/>
          <w:color w:val="000000" w:themeColor="text1"/>
          <w:sz w:val="24"/>
          <w:szCs w:val="24"/>
          <w:lang w:val="en-US"/>
        </w:rPr>
        <w:t xml:space="preserve">Menurut Sugiyono (2018), Populasi merupakan wilayah generalisasi yang teriri atas objek/subjek yang memiliki kualitas dan karakteristik tertentu yang diterapkan oleh peneliti untuk dipelajari dan kemudian ditarik. </w:t>
      </w:r>
      <w:proofErr w:type="gramStart"/>
      <w:r w:rsidRPr="0081678A">
        <w:rPr>
          <w:rFonts w:ascii="Times New Roman" w:hAnsi="Times New Roman" w:cs="Times New Roman"/>
          <w:color w:val="000000" w:themeColor="text1"/>
          <w:sz w:val="24"/>
          <w:szCs w:val="24"/>
          <w:lang w:val="en-US"/>
        </w:rPr>
        <w:t>Populasi dalam penelitian ini adalah keseluruhan pelanggan yang melakukan pembelian di Rumah Makan Beringin Eddy Pekanbaru.</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Yang menjadi populasi dalam penelitian ini adalah semua pelanggan atau konsumen yang pernah membeli di Rumah Makan Beringin Edd Pekanbaru.</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 xml:space="preserve">Untuk populasi yang digunakan termasuk populasi </w:t>
      </w:r>
      <w:r w:rsidR="00B56B21">
        <w:rPr>
          <w:rFonts w:ascii="Times New Roman" w:hAnsi="Times New Roman" w:cs="Times New Roman"/>
          <w:color w:val="000000" w:themeColor="text1"/>
          <w:sz w:val="24"/>
          <w:szCs w:val="24"/>
          <w:lang w:val="en-US"/>
        </w:rPr>
        <w:t>yang tidak diketahui jumlahnya.</w:t>
      </w:r>
      <w:proofErr w:type="gramEnd"/>
      <w:r w:rsidR="00B56B21">
        <w:rPr>
          <w:rFonts w:ascii="Times New Roman" w:hAnsi="Times New Roman" w:cs="Times New Roman"/>
          <w:color w:val="000000" w:themeColor="text1"/>
          <w:sz w:val="24"/>
          <w:szCs w:val="24"/>
        </w:rPr>
        <w:t xml:space="preserve"> </w:t>
      </w:r>
      <w:r w:rsidRPr="0081678A">
        <w:rPr>
          <w:rFonts w:ascii="Times New Roman" w:hAnsi="Times New Roman" w:cs="Times New Roman"/>
          <w:color w:val="000000" w:themeColor="text1"/>
          <w:sz w:val="24"/>
          <w:szCs w:val="24"/>
          <w:lang w:val="en-US"/>
        </w:rPr>
        <w:t xml:space="preserve">Menurut Sugiyono (2018), sampel adalah dari jumlah dan karakteristik yang dimiliki oleh populasi tersebut. </w:t>
      </w:r>
      <w:proofErr w:type="gramStart"/>
      <w:r w:rsidRPr="0081678A">
        <w:rPr>
          <w:rFonts w:ascii="Times New Roman" w:hAnsi="Times New Roman" w:cs="Times New Roman"/>
          <w:color w:val="000000" w:themeColor="text1"/>
          <w:sz w:val="24"/>
          <w:szCs w:val="24"/>
          <w:lang w:val="en-US"/>
        </w:rPr>
        <w:t xml:space="preserve">Adapun penelitian ini menggunakan rumus Lemeshow karena dalam penarikan sampel, jumla harus </w:t>
      </w:r>
      <w:r w:rsidRPr="0081678A">
        <w:rPr>
          <w:rFonts w:ascii="Times New Roman" w:hAnsi="Times New Roman" w:cs="Times New Roman"/>
          <w:i/>
          <w:color w:val="000000" w:themeColor="text1"/>
          <w:sz w:val="24"/>
          <w:szCs w:val="24"/>
          <w:lang w:val="en-US"/>
        </w:rPr>
        <w:t>representative</w:t>
      </w:r>
      <w:r w:rsidRPr="0081678A">
        <w:rPr>
          <w:rFonts w:ascii="Times New Roman" w:hAnsi="Times New Roman" w:cs="Times New Roman"/>
          <w:color w:val="000000" w:themeColor="text1"/>
          <w:sz w:val="24"/>
          <w:szCs w:val="24"/>
          <w:lang w:val="en-US"/>
        </w:rPr>
        <w:t xml:space="preserve"> agar hasil penelitian dapat digeneralisasikan dan perhitungannya pun tidak mmerlukan table jumlah sampel, namun dapat dilakukan dengan rumus dan peritungan sederhana.</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Jumlah sampel yang diambil dalam penelitian ini menggunakan rumus Lemeshow, hal ini dikarenakan jumlah populasi tidak diketahui atau tidak terhingga.</w:t>
      </w:r>
      <w:proofErr w:type="gramEnd"/>
      <w:r w:rsidRPr="0081678A">
        <w:rPr>
          <w:rFonts w:ascii="Times New Roman" w:hAnsi="Times New Roman" w:cs="Times New Roman"/>
          <w:color w:val="000000" w:themeColor="text1"/>
          <w:sz w:val="24"/>
          <w:szCs w:val="24"/>
          <w:lang w:val="en-US"/>
        </w:rPr>
        <w:t xml:space="preserve"> </w:t>
      </w:r>
      <w:r w:rsidR="00B56B21">
        <w:rPr>
          <w:rFonts w:ascii="Times New Roman" w:hAnsi="Times New Roman" w:cs="Times New Roman"/>
          <w:color w:val="000000" w:themeColor="text1"/>
          <w:sz w:val="24"/>
        </w:rPr>
        <w:t>Berdasarkan rumus</w:t>
      </w:r>
      <w:r w:rsidR="00B56B21" w:rsidRPr="00B56B21">
        <w:rPr>
          <w:rFonts w:ascii="Times New Roman" w:hAnsi="Times New Roman" w:cs="Times New Roman"/>
          <w:color w:val="000000" w:themeColor="text1"/>
          <w:sz w:val="24"/>
          <w:szCs w:val="24"/>
          <w:lang w:val="en-US"/>
        </w:rPr>
        <w:t xml:space="preserve"> </w:t>
      </w:r>
      <w:r w:rsidR="00B56B21" w:rsidRPr="0081678A">
        <w:rPr>
          <w:rFonts w:ascii="Times New Roman" w:hAnsi="Times New Roman" w:cs="Times New Roman"/>
          <w:color w:val="000000" w:themeColor="text1"/>
          <w:sz w:val="24"/>
          <w:szCs w:val="24"/>
          <w:lang w:val="en-US"/>
        </w:rPr>
        <w:t>Lemeshow</w:t>
      </w:r>
      <w:r w:rsidR="00B56B21">
        <w:rPr>
          <w:rFonts w:ascii="Times New Roman" w:hAnsi="Times New Roman" w:cs="Times New Roman"/>
          <w:color w:val="000000" w:themeColor="text1"/>
          <w:sz w:val="24"/>
          <w:szCs w:val="24"/>
        </w:rPr>
        <w:t xml:space="preserve"> maka didapatkan</w:t>
      </w:r>
      <w:r w:rsidR="00B56B21">
        <w:rPr>
          <w:rFonts w:ascii="Times New Roman" w:hAnsi="Times New Roman" w:cs="Times New Roman"/>
          <w:color w:val="000000" w:themeColor="text1"/>
          <w:sz w:val="24"/>
        </w:rPr>
        <w:t xml:space="preserve"> </w:t>
      </w:r>
      <w:r w:rsidRPr="0081678A">
        <w:rPr>
          <w:rFonts w:ascii="Times New Roman" w:hAnsi="Times New Roman" w:cs="Times New Roman"/>
          <w:color w:val="000000" w:themeColor="text1"/>
          <w:sz w:val="24"/>
        </w:rPr>
        <w:t xml:space="preserve">sampel minimal yang dibutuhkan dalam penelitian ini adalah 96 respoden yang akan dibulatkan menjadi 100 responden. Penelitian ini </w:t>
      </w:r>
      <w:r w:rsidRPr="0081678A">
        <w:rPr>
          <w:rFonts w:ascii="Times New Roman" w:hAnsi="Times New Roman" w:cs="Times New Roman"/>
          <w:color w:val="000000" w:themeColor="text1"/>
          <w:sz w:val="24"/>
        </w:rPr>
        <w:lastRenderedPageBreak/>
        <w:t>menggunakan rumus dai Lemeshow (1997) karena populasi yang dituju sangat besar dan jumlah dapat berubah</w:t>
      </w:r>
      <w:r w:rsidRPr="0081678A">
        <w:rPr>
          <w:rFonts w:ascii="Times New Roman" w:hAnsi="Times New Roman" w:cs="Times New Roman"/>
          <w:color w:val="000000" w:themeColor="text1"/>
          <w:sz w:val="24"/>
          <w:lang w:val="en-US"/>
        </w:rPr>
        <w:t>-</w:t>
      </w:r>
      <w:r w:rsidRPr="0081678A">
        <w:rPr>
          <w:rFonts w:ascii="Times New Roman" w:hAnsi="Times New Roman" w:cs="Times New Roman"/>
          <w:color w:val="000000" w:themeColor="text1"/>
          <w:sz w:val="24"/>
        </w:rPr>
        <w:t>ubah.</w:t>
      </w:r>
    </w:p>
    <w:p w14:paraId="0A94F019" w14:textId="46882454" w:rsidR="00F21E48" w:rsidRPr="0081678A" w:rsidRDefault="00F21E48" w:rsidP="00723EA8">
      <w:pPr>
        <w:spacing w:after="0" w:line="240" w:lineRule="auto"/>
        <w:ind w:firstLine="450"/>
        <w:jc w:val="both"/>
        <w:rPr>
          <w:rFonts w:ascii="Times New Roman" w:hAnsi="Times New Roman" w:cs="Times New Roman"/>
          <w:color w:val="000000" w:themeColor="text1"/>
          <w:sz w:val="24"/>
          <w:szCs w:val="24"/>
          <w:lang w:val="en-US"/>
        </w:rPr>
      </w:pPr>
      <w:proofErr w:type="gramStart"/>
      <w:r w:rsidRPr="0081678A">
        <w:rPr>
          <w:rFonts w:ascii="Times New Roman" w:hAnsi="Times New Roman" w:cs="Times New Roman"/>
          <w:color w:val="000000" w:themeColor="text1"/>
          <w:sz w:val="24"/>
          <w:szCs w:val="24"/>
          <w:lang w:val="en-US"/>
        </w:rPr>
        <w:t>Jenis data yang digunakan peneliti adalah data kuantitatif.</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Dalam penelitian ini sumber data yang digunakan yaitu data primer yang diperoleh langsung dari sumbernya atau objek penelitian oleh pihak yang berkepentingan, biasanya data diperoleh dari perhitungan dan pengukuran secara langsung.</w:t>
      </w:r>
      <w:proofErr w:type="gramEnd"/>
      <w:r w:rsidRPr="0081678A">
        <w:rPr>
          <w:rFonts w:ascii="Times New Roman" w:hAnsi="Times New Roman" w:cs="Times New Roman"/>
          <w:color w:val="000000" w:themeColor="text1"/>
          <w:sz w:val="24"/>
          <w:szCs w:val="24"/>
          <w:lang w:val="en-US"/>
        </w:rPr>
        <w:t xml:space="preserve"> </w:t>
      </w:r>
      <w:proofErr w:type="gramStart"/>
      <w:r w:rsidRPr="0081678A">
        <w:rPr>
          <w:rFonts w:ascii="Times New Roman" w:hAnsi="Times New Roman" w:cs="Times New Roman"/>
          <w:color w:val="000000" w:themeColor="text1"/>
          <w:sz w:val="24"/>
          <w:szCs w:val="24"/>
          <w:lang w:val="en-US"/>
        </w:rPr>
        <w:t>Dalam penelitian ini menggunakan angket dan kuesioner yang disebar dan dibagikan ke konsumen yang pernah berkunjung dan membeli di Rumah Makan Beringin Eddy Pekanbaru.</w:t>
      </w:r>
      <w:proofErr w:type="gramEnd"/>
    </w:p>
    <w:p w14:paraId="25A5D520" w14:textId="4AABDE8D" w:rsidR="00F21E48" w:rsidRPr="0081678A" w:rsidRDefault="00F21E48" w:rsidP="00B56B21">
      <w:pPr>
        <w:spacing w:after="0" w:line="240" w:lineRule="auto"/>
        <w:ind w:firstLine="426"/>
        <w:jc w:val="both"/>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rPr>
        <w:t xml:space="preserve">Teknik pengumpulam data yang digunakan dalam penelitian ini adalah menggunakan teknik kuesioner (angket) bersifat tertutup. </w:t>
      </w:r>
      <w:r w:rsidR="00723EA8">
        <w:rPr>
          <w:rFonts w:ascii="Times New Roman" w:hAnsi="Times New Roman" w:cs="Times New Roman"/>
          <w:color w:val="000000" w:themeColor="text1"/>
          <w:sz w:val="24"/>
          <w:szCs w:val="24"/>
        </w:rPr>
        <w:t xml:space="preserve"> </w:t>
      </w:r>
      <w:proofErr w:type="gramStart"/>
      <w:r w:rsidR="00B56B21" w:rsidRPr="0081678A">
        <w:rPr>
          <w:rFonts w:ascii="Times New Roman" w:hAnsi="Times New Roman" w:cs="Times New Roman"/>
          <w:color w:val="000000" w:themeColor="text1"/>
          <w:sz w:val="24"/>
          <w:szCs w:val="24"/>
          <w:lang w:val="en-US"/>
        </w:rPr>
        <w:t xml:space="preserve">Beberapa </w:t>
      </w:r>
      <w:r w:rsidRPr="0081678A">
        <w:rPr>
          <w:rFonts w:ascii="Times New Roman" w:hAnsi="Times New Roman" w:cs="Times New Roman"/>
          <w:color w:val="000000" w:themeColor="text1"/>
          <w:sz w:val="24"/>
          <w:szCs w:val="24"/>
          <w:lang w:val="en-US"/>
        </w:rPr>
        <w:t>teknik pengumpulan dat</w:t>
      </w:r>
      <w:r w:rsidR="00B56B21">
        <w:rPr>
          <w:rFonts w:ascii="Times New Roman" w:hAnsi="Times New Roman" w:cs="Times New Roman"/>
          <w:color w:val="000000" w:themeColor="text1"/>
          <w:sz w:val="24"/>
          <w:szCs w:val="24"/>
          <w:lang w:val="en-US"/>
        </w:rPr>
        <w:t xml:space="preserve">a yang dilakukan oleh penulis </w:t>
      </w:r>
      <w:r w:rsidR="00B56B21">
        <w:rPr>
          <w:rFonts w:ascii="Times New Roman" w:hAnsi="Times New Roman" w:cs="Times New Roman"/>
          <w:color w:val="000000" w:themeColor="text1"/>
          <w:sz w:val="24"/>
          <w:szCs w:val="24"/>
        </w:rPr>
        <w:t xml:space="preserve">yaitu </w:t>
      </w:r>
      <w:r w:rsidR="00B56B21" w:rsidRPr="00B56B21">
        <w:rPr>
          <w:rFonts w:ascii="Times New Roman" w:hAnsi="Times New Roman" w:cs="Times New Roman"/>
          <w:color w:val="000000" w:themeColor="text1"/>
          <w:sz w:val="24"/>
          <w:szCs w:val="24"/>
          <w:lang w:val="en-US"/>
        </w:rPr>
        <w:t>wawancara terstruktur (</w:t>
      </w:r>
      <w:r w:rsidR="00B56B21" w:rsidRPr="00B56B21">
        <w:rPr>
          <w:rFonts w:ascii="Times New Roman" w:hAnsi="Times New Roman" w:cs="Times New Roman"/>
          <w:i/>
          <w:color w:val="000000" w:themeColor="text1"/>
          <w:sz w:val="24"/>
          <w:szCs w:val="24"/>
          <w:lang w:val="en-US"/>
        </w:rPr>
        <w:t>structual interviews</w:t>
      </w:r>
      <w:r w:rsidR="00B56B21" w:rsidRPr="00B56B21">
        <w:rPr>
          <w:rFonts w:ascii="Times New Roman" w:hAnsi="Times New Roman" w:cs="Times New Roman"/>
          <w:color w:val="000000" w:themeColor="text1"/>
          <w:sz w:val="24"/>
          <w:szCs w:val="24"/>
          <w:lang w:val="en-US"/>
        </w:rPr>
        <w:t>)</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color w:val="000000" w:themeColor="text1"/>
          <w:sz w:val="24"/>
          <w:szCs w:val="24"/>
          <w:lang w:val="en-US"/>
        </w:rPr>
        <w:t>kuesioner (</w:t>
      </w:r>
      <w:r w:rsidR="00B56B21" w:rsidRPr="0081678A">
        <w:rPr>
          <w:rFonts w:ascii="Times New Roman" w:hAnsi="Times New Roman" w:cs="Times New Roman"/>
          <w:i/>
          <w:color w:val="000000" w:themeColor="text1"/>
          <w:sz w:val="24"/>
          <w:szCs w:val="24"/>
          <w:lang w:val="en-US"/>
        </w:rPr>
        <w:t>questionnaire</w:t>
      </w:r>
      <w:r w:rsidR="00B56B21" w:rsidRPr="0081678A">
        <w:rPr>
          <w:rFonts w:ascii="Times New Roman" w:hAnsi="Times New Roman" w:cs="Times New Roman"/>
          <w:color w:val="000000" w:themeColor="text1"/>
          <w:sz w:val="24"/>
          <w:szCs w:val="24"/>
          <w:lang w:val="en-US"/>
        </w:rPr>
        <w:t>)</w:t>
      </w:r>
      <w:r w:rsidR="00B56B21">
        <w:rPr>
          <w:rFonts w:ascii="Times New Roman" w:hAnsi="Times New Roman" w:cs="Times New Roman"/>
          <w:color w:val="000000" w:themeColor="text1"/>
          <w:sz w:val="24"/>
          <w:szCs w:val="24"/>
        </w:rPr>
        <w:t xml:space="preserve">, </w:t>
      </w:r>
      <w:r w:rsidR="00B56B21" w:rsidRPr="0081678A">
        <w:rPr>
          <w:rFonts w:ascii="Times New Roman" w:hAnsi="Times New Roman" w:cs="Times New Roman"/>
          <w:color w:val="000000" w:themeColor="text1"/>
          <w:sz w:val="24"/>
          <w:szCs w:val="24"/>
          <w:lang w:val="en-US"/>
        </w:rPr>
        <w:t>studi pustaka</w:t>
      </w:r>
      <w:r w:rsidR="00B56B21">
        <w:rPr>
          <w:rFonts w:ascii="Times New Roman" w:hAnsi="Times New Roman" w:cs="Times New Roman"/>
          <w:color w:val="000000" w:themeColor="text1"/>
          <w:sz w:val="24"/>
          <w:szCs w:val="24"/>
        </w:rPr>
        <w:t>.</w:t>
      </w:r>
      <w:proofErr w:type="gramEnd"/>
      <w:r w:rsidR="00B56B21">
        <w:rPr>
          <w:rFonts w:ascii="Times New Roman" w:hAnsi="Times New Roman" w:cs="Times New Roman"/>
          <w:color w:val="000000" w:themeColor="text1"/>
          <w:sz w:val="24"/>
          <w:szCs w:val="24"/>
        </w:rPr>
        <w:t xml:space="preserve"> </w:t>
      </w:r>
      <w:proofErr w:type="gramStart"/>
      <w:r w:rsidRPr="0081678A">
        <w:rPr>
          <w:rFonts w:ascii="Times New Roman" w:hAnsi="Times New Roman" w:cs="Times New Roman"/>
          <w:color w:val="000000" w:themeColor="text1"/>
          <w:sz w:val="24"/>
          <w:szCs w:val="24"/>
          <w:lang w:val="en-US"/>
        </w:rPr>
        <w:t xml:space="preserve">Penelitian ini menggunakan pendekatan </w:t>
      </w:r>
      <w:r w:rsidRPr="0081678A">
        <w:rPr>
          <w:rFonts w:ascii="Times New Roman" w:hAnsi="Times New Roman" w:cs="Times New Roman"/>
          <w:i/>
          <w:color w:val="000000" w:themeColor="text1"/>
          <w:sz w:val="24"/>
          <w:szCs w:val="24"/>
          <w:lang w:val="en-US"/>
        </w:rPr>
        <w:t xml:space="preserve">path analysis </w:t>
      </w:r>
      <w:r w:rsidRPr="0081678A">
        <w:rPr>
          <w:rFonts w:ascii="Times New Roman" w:hAnsi="Times New Roman" w:cs="Times New Roman"/>
          <w:color w:val="000000" w:themeColor="text1"/>
          <w:sz w:val="24"/>
          <w:szCs w:val="24"/>
          <w:lang w:val="en-US"/>
        </w:rPr>
        <w:t>dan teknik analisis deskriptif.</w:t>
      </w:r>
      <w:proofErr w:type="gramEnd"/>
    </w:p>
    <w:p w14:paraId="3E85A7F5" w14:textId="77777777" w:rsidR="00B56B21" w:rsidRDefault="00B56B21" w:rsidP="00B56B21">
      <w:pPr>
        <w:spacing w:after="0" w:line="240" w:lineRule="auto"/>
        <w:rPr>
          <w:rFonts w:ascii="Times New Roman" w:hAnsi="Times New Roman" w:cs="Times New Roman"/>
          <w:b/>
          <w:color w:val="000000" w:themeColor="text1"/>
          <w:sz w:val="24"/>
        </w:rPr>
      </w:pPr>
    </w:p>
    <w:p w14:paraId="4812609E" w14:textId="77777777" w:rsidR="00F21E48" w:rsidRPr="00B56B21" w:rsidRDefault="00F21E48" w:rsidP="00B56B21">
      <w:pPr>
        <w:spacing w:after="0" w:line="240" w:lineRule="auto"/>
        <w:rPr>
          <w:rFonts w:ascii="Times New Roman" w:hAnsi="Times New Roman" w:cs="Times New Roman"/>
          <w:b/>
          <w:color w:val="000000" w:themeColor="text1"/>
          <w:sz w:val="24"/>
        </w:rPr>
      </w:pPr>
      <w:r w:rsidRPr="00B56B21">
        <w:rPr>
          <w:rFonts w:ascii="Times New Roman" w:hAnsi="Times New Roman" w:cs="Times New Roman"/>
          <w:b/>
          <w:color w:val="000000" w:themeColor="text1"/>
          <w:sz w:val="24"/>
        </w:rPr>
        <w:t>HASIL PENELITIAN DAN PEMBAHASAN</w:t>
      </w:r>
    </w:p>
    <w:p w14:paraId="04116EE2" w14:textId="49423876" w:rsidR="00F21E48" w:rsidRPr="0081678A" w:rsidRDefault="00F21E48" w:rsidP="00723EA8">
      <w:pPr>
        <w:spacing w:after="0" w:line="240" w:lineRule="auto"/>
        <w:rPr>
          <w:rFonts w:ascii="Times New Roman" w:hAnsi="Times New Roman" w:cs="Times New Roman"/>
          <w:b/>
          <w:color w:val="000000" w:themeColor="text1"/>
          <w:sz w:val="24"/>
        </w:rPr>
      </w:pPr>
      <w:r w:rsidRPr="0081678A">
        <w:rPr>
          <w:rFonts w:ascii="Times New Roman" w:hAnsi="Times New Roman" w:cs="Times New Roman"/>
          <w:b/>
          <w:color w:val="000000" w:themeColor="text1"/>
          <w:sz w:val="24"/>
        </w:rPr>
        <w:t>Karakteristik Responden</w:t>
      </w:r>
    </w:p>
    <w:p w14:paraId="653C4620" w14:textId="77777777" w:rsidR="00B56B21" w:rsidRDefault="00F21E48" w:rsidP="00B56B21">
      <w:pPr>
        <w:spacing w:after="0" w:line="240" w:lineRule="auto"/>
        <w:jc w:val="both"/>
        <w:rPr>
          <w:rFonts w:ascii="Times New Roman" w:hAnsi="Times New Roman" w:cs="Times New Roman"/>
          <w:color w:val="000000" w:themeColor="text1"/>
          <w:sz w:val="24"/>
        </w:rPr>
      </w:pPr>
      <w:r w:rsidRPr="0081678A">
        <w:rPr>
          <w:rFonts w:ascii="Times New Roman" w:hAnsi="Times New Roman" w:cs="Times New Roman"/>
          <w:b/>
          <w:color w:val="000000" w:themeColor="text1"/>
          <w:sz w:val="24"/>
        </w:rPr>
        <w:tab/>
      </w:r>
      <w:bookmarkStart w:id="3" w:name="_Hlk150253341"/>
      <w:r w:rsidRPr="0081678A">
        <w:rPr>
          <w:rFonts w:ascii="Times New Roman" w:hAnsi="Times New Roman" w:cs="Times New Roman"/>
          <w:color w:val="000000" w:themeColor="text1"/>
          <w:sz w:val="24"/>
        </w:rPr>
        <w:t>Karakteristik responden merupakan uraian mengenai identitas responden yang diteliti. Responden penelitian ini adalah para konsumen yang pernah membeli di Rumah Makan Beringin Eddy Pekanbaru yang berjumlah 10</w:t>
      </w:r>
      <w:r w:rsidRPr="0081678A">
        <w:rPr>
          <w:rFonts w:ascii="Times New Roman" w:hAnsi="Times New Roman" w:cs="Times New Roman"/>
          <w:color w:val="000000" w:themeColor="text1"/>
          <w:sz w:val="24"/>
          <w:lang w:val="en-US"/>
        </w:rPr>
        <w:t>0</w:t>
      </w:r>
      <w:r w:rsidRPr="0081678A">
        <w:rPr>
          <w:rFonts w:ascii="Times New Roman" w:hAnsi="Times New Roman" w:cs="Times New Roman"/>
          <w:color w:val="000000" w:themeColor="text1"/>
          <w:sz w:val="24"/>
        </w:rPr>
        <w:t xml:space="preserve"> orang. Adapun yang menjadi karakteristik responden ini adalah jenis kelamin, pendidikan terakhir, usia, pekerjaan, dan penghasilan perbulan.</w:t>
      </w:r>
      <w:bookmarkStart w:id="4" w:name="_Hlk150253470"/>
      <w:bookmarkStart w:id="5" w:name="_Hlk150253371"/>
      <w:bookmarkEnd w:id="3"/>
    </w:p>
    <w:p w14:paraId="1EE1212F" w14:textId="77777777" w:rsidR="00B56B21" w:rsidRDefault="00B56B21" w:rsidP="00B56B21">
      <w:pPr>
        <w:spacing w:after="0" w:line="240" w:lineRule="auto"/>
        <w:jc w:val="both"/>
        <w:rPr>
          <w:rFonts w:ascii="Times New Roman" w:hAnsi="Times New Roman" w:cs="Times New Roman"/>
          <w:color w:val="000000" w:themeColor="text1"/>
          <w:sz w:val="24"/>
        </w:rPr>
      </w:pPr>
    </w:p>
    <w:p w14:paraId="4A22730F" w14:textId="77777777" w:rsidR="00B56B21" w:rsidRDefault="00B56B21" w:rsidP="00B56B21">
      <w:pPr>
        <w:spacing w:after="0" w:line="240" w:lineRule="auto"/>
        <w:jc w:val="both"/>
        <w:rPr>
          <w:rFonts w:ascii="Times New Roman" w:hAnsi="Times New Roman" w:cs="Times New Roman"/>
          <w:color w:val="000000" w:themeColor="text1"/>
          <w:sz w:val="24"/>
        </w:rPr>
      </w:pPr>
    </w:p>
    <w:p w14:paraId="5548F223" w14:textId="26A4E490" w:rsidR="00F21E48" w:rsidRPr="0081678A" w:rsidRDefault="00F21E48" w:rsidP="00B56B21">
      <w:pPr>
        <w:spacing w:after="0" w:line="228" w:lineRule="auto"/>
        <w:jc w:val="center"/>
        <w:rPr>
          <w:rFonts w:ascii="Times New Roman" w:hAnsi="Times New Roman" w:cs="Times New Roman"/>
          <w:b/>
          <w:color w:val="000000" w:themeColor="text1"/>
          <w:sz w:val="24"/>
        </w:rPr>
      </w:pPr>
      <w:r w:rsidRPr="0081678A">
        <w:rPr>
          <w:rFonts w:ascii="Times New Roman" w:hAnsi="Times New Roman" w:cs="Times New Roman"/>
          <w:b/>
          <w:color w:val="000000" w:themeColor="text1"/>
          <w:sz w:val="24"/>
        </w:rPr>
        <w:lastRenderedPageBreak/>
        <w:t xml:space="preserve">Tabel </w:t>
      </w:r>
      <w:r w:rsidR="00B56B21">
        <w:rPr>
          <w:rFonts w:ascii="Times New Roman" w:hAnsi="Times New Roman" w:cs="Times New Roman"/>
          <w:b/>
          <w:color w:val="000000" w:themeColor="text1"/>
          <w:sz w:val="24"/>
        </w:rPr>
        <w:t>1.</w:t>
      </w:r>
      <w:r w:rsidRPr="0081678A">
        <w:rPr>
          <w:rFonts w:ascii="Times New Roman" w:hAnsi="Times New Roman" w:cs="Times New Roman"/>
          <w:b/>
          <w:color w:val="000000" w:themeColor="text1"/>
          <w:sz w:val="24"/>
        </w:rPr>
        <w:t xml:space="preserve"> Karakteristik Responden </w:t>
      </w:r>
    </w:p>
    <w:tbl>
      <w:tblPr>
        <w:tblStyle w:val="TableGrid"/>
        <w:tblW w:w="0" w:type="auto"/>
        <w:tblLook w:val="04A0" w:firstRow="1" w:lastRow="0" w:firstColumn="1" w:lastColumn="0" w:noHBand="0" w:noVBand="1"/>
      </w:tblPr>
      <w:tblGrid>
        <w:gridCol w:w="452"/>
        <w:gridCol w:w="1693"/>
        <w:gridCol w:w="733"/>
        <w:gridCol w:w="946"/>
      </w:tblGrid>
      <w:tr w:rsidR="0081678A" w:rsidRPr="00B56B21" w14:paraId="2850B951" w14:textId="77777777" w:rsidTr="00B56B21">
        <w:tc>
          <w:tcPr>
            <w:tcW w:w="452" w:type="dxa"/>
            <w:vMerge w:val="restart"/>
          </w:tcPr>
          <w:p w14:paraId="6A7DFCEF" w14:textId="77777777" w:rsidR="00F21E48" w:rsidRPr="00B56B21" w:rsidRDefault="00F21E48"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No.</w:t>
            </w:r>
          </w:p>
        </w:tc>
        <w:tc>
          <w:tcPr>
            <w:tcW w:w="1693" w:type="dxa"/>
            <w:vMerge w:val="restart"/>
          </w:tcPr>
          <w:p w14:paraId="7E5D3CF4" w14:textId="1C2AEA18" w:rsidR="00F21E48" w:rsidRPr="00B56B21" w:rsidRDefault="00B56B21"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Karakteristik Responden</w:t>
            </w:r>
          </w:p>
        </w:tc>
        <w:tc>
          <w:tcPr>
            <w:tcW w:w="1679" w:type="dxa"/>
            <w:gridSpan w:val="2"/>
          </w:tcPr>
          <w:p w14:paraId="59F85E91" w14:textId="77777777" w:rsidR="00F21E48" w:rsidRPr="00B56B21" w:rsidRDefault="00F21E48"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Frekuensi</w:t>
            </w:r>
          </w:p>
        </w:tc>
      </w:tr>
      <w:tr w:rsidR="0081678A" w:rsidRPr="00B56B21" w14:paraId="3C6562B5" w14:textId="77777777" w:rsidTr="00B56B21">
        <w:tc>
          <w:tcPr>
            <w:tcW w:w="452" w:type="dxa"/>
            <w:vMerge/>
          </w:tcPr>
          <w:p w14:paraId="3BE22DB2" w14:textId="77777777" w:rsidR="00F21E48" w:rsidRPr="00B56B21" w:rsidRDefault="00F21E48" w:rsidP="00B56B21">
            <w:pPr>
              <w:spacing w:after="0" w:line="228" w:lineRule="auto"/>
              <w:jc w:val="both"/>
              <w:rPr>
                <w:rFonts w:ascii="Times New Roman" w:hAnsi="Times New Roman" w:cs="Times New Roman"/>
                <w:color w:val="000000" w:themeColor="text1"/>
                <w:sz w:val="16"/>
                <w:szCs w:val="16"/>
              </w:rPr>
            </w:pPr>
          </w:p>
        </w:tc>
        <w:tc>
          <w:tcPr>
            <w:tcW w:w="1693" w:type="dxa"/>
            <w:vMerge/>
          </w:tcPr>
          <w:p w14:paraId="6EFFD443" w14:textId="77777777" w:rsidR="00F21E48" w:rsidRPr="00B56B21" w:rsidRDefault="00F21E48" w:rsidP="00B56B21">
            <w:pPr>
              <w:spacing w:after="0" w:line="228" w:lineRule="auto"/>
              <w:jc w:val="both"/>
              <w:rPr>
                <w:rFonts w:ascii="Times New Roman" w:hAnsi="Times New Roman" w:cs="Times New Roman"/>
                <w:color w:val="000000" w:themeColor="text1"/>
                <w:sz w:val="16"/>
                <w:szCs w:val="16"/>
              </w:rPr>
            </w:pPr>
          </w:p>
        </w:tc>
        <w:tc>
          <w:tcPr>
            <w:tcW w:w="733" w:type="dxa"/>
          </w:tcPr>
          <w:p w14:paraId="677EFCEF" w14:textId="77777777" w:rsidR="00F21E48" w:rsidRPr="00B56B21" w:rsidRDefault="00F21E48"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Jumlah (orang)</w:t>
            </w:r>
          </w:p>
        </w:tc>
        <w:tc>
          <w:tcPr>
            <w:tcW w:w="946" w:type="dxa"/>
          </w:tcPr>
          <w:p w14:paraId="0DBA3A90" w14:textId="77777777" w:rsidR="00F21E48" w:rsidRPr="00B56B21" w:rsidRDefault="00F21E48"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Persentase (%)</w:t>
            </w:r>
          </w:p>
        </w:tc>
      </w:tr>
      <w:tr w:rsidR="00B56B21" w:rsidRPr="00B56B21" w14:paraId="3833334E" w14:textId="77777777" w:rsidTr="009C3C88">
        <w:tc>
          <w:tcPr>
            <w:tcW w:w="3824" w:type="dxa"/>
            <w:gridSpan w:val="4"/>
          </w:tcPr>
          <w:p w14:paraId="3FBFB297" w14:textId="5FF05B7D" w:rsidR="00B56B21" w:rsidRPr="00B56B21" w:rsidRDefault="00B56B21" w:rsidP="00B56B21">
            <w:pPr>
              <w:spacing w:after="0" w:line="228" w:lineRule="auto"/>
              <w:jc w:val="center"/>
              <w:rPr>
                <w:rFonts w:ascii="Times New Roman" w:hAnsi="Times New Roman" w:cs="Times New Roman"/>
                <w:b/>
                <w:color w:val="000000" w:themeColor="text1"/>
                <w:sz w:val="16"/>
                <w:szCs w:val="16"/>
              </w:rPr>
            </w:pPr>
            <w:r w:rsidRPr="00B56B21">
              <w:rPr>
                <w:rFonts w:ascii="Times New Roman" w:hAnsi="Times New Roman" w:cs="Times New Roman"/>
                <w:b/>
                <w:color w:val="000000" w:themeColor="text1"/>
                <w:sz w:val="16"/>
                <w:szCs w:val="16"/>
              </w:rPr>
              <w:t>Jenis Kelamin</w:t>
            </w:r>
          </w:p>
        </w:tc>
      </w:tr>
      <w:tr w:rsidR="0081678A" w:rsidRPr="00B56B21" w14:paraId="2DF586E1" w14:textId="77777777" w:rsidTr="00B56B21">
        <w:tc>
          <w:tcPr>
            <w:tcW w:w="452" w:type="dxa"/>
          </w:tcPr>
          <w:p w14:paraId="18887CAB"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1693" w:type="dxa"/>
          </w:tcPr>
          <w:p w14:paraId="47236777" w14:textId="77777777" w:rsidR="00F21E48" w:rsidRPr="00B56B21" w:rsidRDefault="00F21E4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Laki-laki</w:t>
            </w:r>
          </w:p>
        </w:tc>
        <w:tc>
          <w:tcPr>
            <w:tcW w:w="733" w:type="dxa"/>
          </w:tcPr>
          <w:p w14:paraId="344514AD"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59</w:t>
            </w:r>
          </w:p>
        </w:tc>
        <w:tc>
          <w:tcPr>
            <w:tcW w:w="946" w:type="dxa"/>
          </w:tcPr>
          <w:p w14:paraId="5936FF85"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59%</w:t>
            </w:r>
          </w:p>
        </w:tc>
      </w:tr>
      <w:tr w:rsidR="0081678A" w:rsidRPr="00B56B21" w14:paraId="453E3C7E" w14:textId="77777777" w:rsidTr="00B56B21">
        <w:tc>
          <w:tcPr>
            <w:tcW w:w="452" w:type="dxa"/>
          </w:tcPr>
          <w:p w14:paraId="3F443F5A"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1693" w:type="dxa"/>
          </w:tcPr>
          <w:p w14:paraId="383F42D4" w14:textId="77777777" w:rsidR="00F21E48" w:rsidRPr="00B56B21" w:rsidRDefault="00F21E4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Perempuan</w:t>
            </w:r>
          </w:p>
        </w:tc>
        <w:tc>
          <w:tcPr>
            <w:tcW w:w="733" w:type="dxa"/>
          </w:tcPr>
          <w:p w14:paraId="6DF37E67"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41</w:t>
            </w:r>
          </w:p>
        </w:tc>
        <w:tc>
          <w:tcPr>
            <w:tcW w:w="946" w:type="dxa"/>
          </w:tcPr>
          <w:p w14:paraId="314528E2" w14:textId="77777777" w:rsidR="00F21E48" w:rsidRPr="00B56B21" w:rsidRDefault="00F21E4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41%</w:t>
            </w:r>
          </w:p>
        </w:tc>
      </w:tr>
      <w:tr w:rsidR="00B56B21" w:rsidRPr="00B56B21" w14:paraId="6310380A" w14:textId="77777777" w:rsidTr="00B56B21">
        <w:trPr>
          <w:trHeight w:val="20"/>
        </w:trPr>
        <w:tc>
          <w:tcPr>
            <w:tcW w:w="3824" w:type="dxa"/>
            <w:gridSpan w:val="4"/>
          </w:tcPr>
          <w:p w14:paraId="14BE4957" w14:textId="30A954CA" w:rsidR="00B56B21" w:rsidRPr="00B56B21" w:rsidRDefault="00B56B21" w:rsidP="00B56B21">
            <w:pPr>
              <w:spacing w:after="0" w:line="228"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Tingkat Pendidikan Akhir</w:t>
            </w:r>
          </w:p>
        </w:tc>
      </w:tr>
      <w:tr w:rsidR="00723EA8" w:rsidRPr="00B56B21" w14:paraId="772FDB48" w14:textId="77777777" w:rsidTr="00B56B21">
        <w:tc>
          <w:tcPr>
            <w:tcW w:w="452" w:type="dxa"/>
          </w:tcPr>
          <w:p w14:paraId="66F6629B"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1693" w:type="dxa"/>
          </w:tcPr>
          <w:p w14:paraId="1531B75E"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SD/Sederajat</w:t>
            </w:r>
          </w:p>
        </w:tc>
        <w:tc>
          <w:tcPr>
            <w:tcW w:w="733" w:type="dxa"/>
          </w:tcPr>
          <w:p w14:paraId="2F544992"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946" w:type="dxa"/>
          </w:tcPr>
          <w:p w14:paraId="4F973743"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r>
      <w:tr w:rsidR="00723EA8" w:rsidRPr="00B56B21" w14:paraId="111CDC29" w14:textId="77777777" w:rsidTr="00B56B21">
        <w:tc>
          <w:tcPr>
            <w:tcW w:w="452" w:type="dxa"/>
          </w:tcPr>
          <w:p w14:paraId="01FC401D"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1693" w:type="dxa"/>
          </w:tcPr>
          <w:p w14:paraId="45343BD4"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SMP/Sederajat</w:t>
            </w:r>
          </w:p>
        </w:tc>
        <w:tc>
          <w:tcPr>
            <w:tcW w:w="733" w:type="dxa"/>
          </w:tcPr>
          <w:p w14:paraId="7FE7FCB2"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946" w:type="dxa"/>
          </w:tcPr>
          <w:p w14:paraId="01D630DA"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r>
      <w:tr w:rsidR="00723EA8" w:rsidRPr="00B56B21" w14:paraId="5E20D3A5" w14:textId="77777777" w:rsidTr="00B56B21">
        <w:tc>
          <w:tcPr>
            <w:tcW w:w="452" w:type="dxa"/>
          </w:tcPr>
          <w:p w14:paraId="1B36D6E2"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c>
          <w:tcPr>
            <w:tcW w:w="1693" w:type="dxa"/>
          </w:tcPr>
          <w:p w14:paraId="21DE593F"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SMA/Sederajat</w:t>
            </w:r>
          </w:p>
        </w:tc>
        <w:tc>
          <w:tcPr>
            <w:tcW w:w="733" w:type="dxa"/>
          </w:tcPr>
          <w:p w14:paraId="6A1281C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25</w:t>
            </w:r>
          </w:p>
        </w:tc>
        <w:tc>
          <w:tcPr>
            <w:tcW w:w="946" w:type="dxa"/>
          </w:tcPr>
          <w:p w14:paraId="6308A7F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25%</w:t>
            </w:r>
          </w:p>
        </w:tc>
      </w:tr>
      <w:tr w:rsidR="00723EA8" w:rsidRPr="00B56B21" w14:paraId="2B437C6D" w14:textId="77777777" w:rsidTr="00B56B21">
        <w:tc>
          <w:tcPr>
            <w:tcW w:w="452" w:type="dxa"/>
          </w:tcPr>
          <w:p w14:paraId="2C64592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c>
          <w:tcPr>
            <w:tcW w:w="1693" w:type="dxa"/>
          </w:tcPr>
          <w:p w14:paraId="20BC07F4"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Diploma (I, II, dan III)</w:t>
            </w:r>
          </w:p>
        </w:tc>
        <w:tc>
          <w:tcPr>
            <w:tcW w:w="733" w:type="dxa"/>
          </w:tcPr>
          <w:p w14:paraId="6889E19F"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8</w:t>
            </w:r>
          </w:p>
        </w:tc>
        <w:tc>
          <w:tcPr>
            <w:tcW w:w="946" w:type="dxa"/>
          </w:tcPr>
          <w:p w14:paraId="0CA183A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8%</w:t>
            </w:r>
          </w:p>
        </w:tc>
      </w:tr>
      <w:tr w:rsidR="00723EA8" w:rsidRPr="00B56B21" w14:paraId="3D4844E0" w14:textId="77777777" w:rsidTr="00B56B21">
        <w:tc>
          <w:tcPr>
            <w:tcW w:w="452" w:type="dxa"/>
          </w:tcPr>
          <w:p w14:paraId="57091945"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w:t>
            </w:r>
          </w:p>
        </w:tc>
        <w:tc>
          <w:tcPr>
            <w:tcW w:w="1693" w:type="dxa"/>
          </w:tcPr>
          <w:p w14:paraId="131B4456"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Sarjana (1, 2, dan 3)</w:t>
            </w:r>
          </w:p>
        </w:tc>
        <w:tc>
          <w:tcPr>
            <w:tcW w:w="733" w:type="dxa"/>
          </w:tcPr>
          <w:p w14:paraId="181949AC"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64</w:t>
            </w:r>
          </w:p>
        </w:tc>
        <w:tc>
          <w:tcPr>
            <w:tcW w:w="946" w:type="dxa"/>
          </w:tcPr>
          <w:p w14:paraId="1D2C0854"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64%</w:t>
            </w:r>
          </w:p>
        </w:tc>
      </w:tr>
      <w:tr w:rsidR="00B56B21" w:rsidRPr="00B56B21" w14:paraId="55B61A7E" w14:textId="77777777" w:rsidTr="00B56B21">
        <w:trPr>
          <w:trHeight w:val="20"/>
        </w:trPr>
        <w:tc>
          <w:tcPr>
            <w:tcW w:w="3824" w:type="dxa"/>
            <w:gridSpan w:val="4"/>
          </w:tcPr>
          <w:p w14:paraId="58D74670" w14:textId="11C4156E" w:rsidR="00B56B21" w:rsidRPr="00B56B21" w:rsidRDefault="00B56B21" w:rsidP="00B56B21">
            <w:pPr>
              <w:spacing w:after="0" w:line="228"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Usia</w:t>
            </w:r>
          </w:p>
        </w:tc>
      </w:tr>
      <w:tr w:rsidR="00723EA8" w:rsidRPr="00B56B21" w14:paraId="04D57507" w14:textId="77777777" w:rsidTr="00B56B21">
        <w:tc>
          <w:tcPr>
            <w:tcW w:w="452" w:type="dxa"/>
          </w:tcPr>
          <w:p w14:paraId="13F329FA"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1693" w:type="dxa"/>
          </w:tcPr>
          <w:p w14:paraId="729E0840"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&lt;20</w:t>
            </w:r>
          </w:p>
        </w:tc>
        <w:tc>
          <w:tcPr>
            <w:tcW w:w="733" w:type="dxa"/>
          </w:tcPr>
          <w:p w14:paraId="33AF7470"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11</w:t>
            </w:r>
          </w:p>
        </w:tc>
        <w:tc>
          <w:tcPr>
            <w:tcW w:w="946" w:type="dxa"/>
          </w:tcPr>
          <w:p w14:paraId="6D12C9D2"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11%</w:t>
            </w:r>
          </w:p>
        </w:tc>
      </w:tr>
      <w:tr w:rsidR="00723EA8" w:rsidRPr="00B56B21" w14:paraId="00EBD0F8" w14:textId="77777777" w:rsidTr="00B56B21">
        <w:tc>
          <w:tcPr>
            <w:tcW w:w="452" w:type="dxa"/>
          </w:tcPr>
          <w:p w14:paraId="0BF74B3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1693" w:type="dxa"/>
          </w:tcPr>
          <w:p w14:paraId="290D1CE7"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21 – 30</w:t>
            </w:r>
          </w:p>
        </w:tc>
        <w:tc>
          <w:tcPr>
            <w:tcW w:w="733" w:type="dxa"/>
          </w:tcPr>
          <w:p w14:paraId="771A8BED"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53</w:t>
            </w:r>
          </w:p>
        </w:tc>
        <w:tc>
          <w:tcPr>
            <w:tcW w:w="946" w:type="dxa"/>
          </w:tcPr>
          <w:p w14:paraId="5077044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53%</w:t>
            </w:r>
          </w:p>
        </w:tc>
      </w:tr>
      <w:tr w:rsidR="00723EA8" w:rsidRPr="00B56B21" w14:paraId="51D1C9D3" w14:textId="77777777" w:rsidTr="00B56B21">
        <w:tc>
          <w:tcPr>
            <w:tcW w:w="452" w:type="dxa"/>
          </w:tcPr>
          <w:p w14:paraId="71BC5DE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c>
          <w:tcPr>
            <w:tcW w:w="1693" w:type="dxa"/>
          </w:tcPr>
          <w:p w14:paraId="626B86BD"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31 – 40</w:t>
            </w:r>
          </w:p>
        </w:tc>
        <w:tc>
          <w:tcPr>
            <w:tcW w:w="733" w:type="dxa"/>
          </w:tcPr>
          <w:p w14:paraId="521CF6F9"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33</w:t>
            </w:r>
          </w:p>
        </w:tc>
        <w:tc>
          <w:tcPr>
            <w:tcW w:w="946" w:type="dxa"/>
          </w:tcPr>
          <w:p w14:paraId="3C3B810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33%</w:t>
            </w:r>
          </w:p>
        </w:tc>
      </w:tr>
      <w:tr w:rsidR="00723EA8" w:rsidRPr="00B56B21" w14:paraId="1746B294" w14:textId="77777777" w:rsidTr="00B56B21">
        <w:tc>
          <w:tcPr>
            <w:tcW w:w="452" w:type="dxa"/>
          </w:tcPr>
          <w:p w14:paraId="78388D2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c>
          <w:tcPr>
            <w:tcW w:w="1693" w:type="dxa"/>
          </w:tcPr>
          <w:p w14:paraId="2C8BE16B"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41 – 55</w:t>
            </w:r>
          </w:p>
        </w:tc>
        <w:tc>
          <w:tcPr>
            <w:tcW w:w="733" w:type="dxa"/>
          </w:tcPr>
          <w:p w14:paraId="0D538E0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c>
          <w:tcPr>
            <w:tcW w:w="946" w:type="dxa"/>
          </w:tcPr>
          <w:p w14:paraId="597C794F"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r>
      <w:tr w:rsidR="00723EA8" w:rsidRPr="00B56B21" w14:paraId="0EA7C73A" w14:textId="77777777" w:rsidTr="00B56B21">
        <w:tc>
          <w:tcPr>
            <w:tcW w:w="452" w:type="dxa"/>
          </w:tcPr>
          <w:p w14:paraId="0E3D9A4E"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w:t>
            </w:r>
          </w:p>
        </w:tc>
        <w:tc>
          <w:tcPr>
            <w:tcW w:w="1693" w:type="dxa"/>
          </w:tcPr>
          <w:p w14:paraId="6C556133"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&gt;56</w:t>
            </w:r>
          </w:p>
        </w:tc>
        <w:tc>
          <w:tcPr>
            <w:tcW w:w="733" w:type="dxa"/>
          </w:tcPr>
          <w:p w14:paraId="227ECA94"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0</w:t>
            </w:r>
          </w:p>
        </w:tc>
        <w:tc>
          <w:tcPr>
            <w:tcW w:w="946" w:type="dxa"/>
          </w:tcPr>
          <w:p w14:paraId="752E5CB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0%</w:t>
            </w:r>
          </w:p>
        </w:tc>
      </w:tr>
      <w:tr w:rsidR="00B56B21" w:rsidRPr="00B56B21" w14:paraId="52144D9A" w14:textId="77777777" w:rsidTr="00B56B21">
        <w:trPr>
          <w:trHeight w:val="20"/>
        </w:trPr>
        <w:tc>
          <w:tcPr>
            <w:tcW w:w="3824" w:type="dxa"/>
            <w:gridSpan w:val="4"/>
          </w:tcPr>
          <w:p w14:paraId="26F64DD3" w14:textId="5E7F590F" w:rsidR="00B56B21" w:rsidRPr="00B56B21" w:rsidRDefault="00B56B21" w:rsidP="00B56B21">
            <w:pPr>
              <w:spacing w:after="0" w:line="228"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Pekerjaan</w:t>
            </w:r>
          </w:p>
        </w:tc>
      </w:tr>
      <w:tr w:rsidR="00723EA8" w:rsidRPr="00B56B21" w14:paraId="20A2013D" w14:textId="77777777" w:rsidTr="00B56B21">
        <w:tc>
          <w:tcPr>
            <w:tcW w:w="452" w:type="dxa"/>
          </w:tcPr>
          <w:p w14:paraId="654393F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1693" w:type="dxa"/>
          </w:tcPr>
          <w:p w14:paraId="6C907F50"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Pelajar/Mahasiswa</w:t>
            </w:r>
          </w:p>
        </w:tc>
        <w:tc>
          <w:tcPr>
            <w:tcW w:w="733" w:type="dxa"/>
          </w:tcPr>
          <w:p w14:paraId="7E71015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35</w:t>
            </w:r>
          </w:p>
        </w:tc>
        <w:tc>
          <w:tcPr>
            <w:tcW w:w="946" w:type="dxa"/>
          </w:tcPr>
          <w:p w14:paraId="504C77F0"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35%</w:t>
            </w:r>
          </w:p>
        </w:tc>
      </w:tr>
      <w:tr w:rsidR="00723EA8" w:rsidRPr="00B56B21" w14:paraId="51E51167" w14:textId="77777777" w:rsidTr="00B56B21">
        <w:tc>
          <w:tcPr>
            <w:tcW w:w="452" w:type="dxa"/>
          </w:tcPr>
          <w:p w14:paraId="02164CD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1693" w:type="dxa"/>
          </w:tcPr>
          <w:p w14:paraId="2C8E991E"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ASN/PNS</w:t>
            </w:r>
          </w:p>
        </w:tc>
        <w:tc>
          <w:tcPr>
            <w:tcW w:w="733" w:type="dxa"/>
          </w:tcPr>
          <w:p w14:paraId="7594D28A"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17</w:t>
            </w:r>
          </w:p>
        </w:tc>
        <w:tc>
          <w:tcPr>
            <w:tcW w:w="946" w:type="dxa"/>
          </w:tcPr>
          <w:p w14:paraId="695DE34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17%</w:t>
            </w:r>
          </w:p>
        </w:tc>
      </w:tr>
      <w:tr w:rsidR="00723EA8" w:rsidRPr="00B56B21" w14:paraId="5379C321" w14:textId="77777777" w:rsidTr="00B56B21">
        <w:tc>
          <w:tcPr>
            <w:tcW w:w="452" w:type="dxa"/>
          </w:tcPr>
          <w:p w14:paraId="5BD98ADC"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c>
          <w:tcPr>
            <w:tcW w:w="1693" w:type="dxa"/>
          </w:tcPr>
          <w:p w14:paraId="43B11015"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TNI/POLRI</w:t>
            </w:r>
          </w:p>
        </w:tc>
        <w:tc>
          <w:tcPr>
            <w:tcW w:w="733" w:type="dxa"/>
          </w:tcPr>
          <w:p w14:paraId="7AC2E0A0"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6</w:t>
            </w:r>
          </w:p>
        </w:tc>
        <w:tc>
          <w:tcPr>
            <w:tcW w:w="946" w:type="dxa"/>
          </w:tcPr>
          <w:p w14:paraId="213042A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6%</w:t>
            </w:r>
          </w:p>
        </w:tc>
      </w:tr>
      <w:tr w:rsidR="00723EA8" w:rsidRPr="00B56B21" w14:paraId="6D1651BA" w14:textId="77777777" w:rsidTr="00B56B21">
        <w:tc>
          <w:tcPr>
            <w:tcW w:w="452" w:type="dxa"/>
          </w:tcPr>
          <w:p w14:paraId="013FA74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c>
          <w:tcPr>
            <w:tcW w:w="1693" w:type="dxa"/>
          </w:tcPr>
          <w:p w14:paraId="02000910"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Karyawan Swasta</w:t>
            </w:r>
          </w:p>
        </w:tc>
        <w:tc>
          <w:tcPr>
            <w:tcW w:w="733" w:type="dxa"/>
          </w:tcPr>
          <w:p w14:paraId="566850E0"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23</w:t>
            </w:r>
          </w:p>
        </w:tc>
        <w:tc>
          <w:tcPr>
            <w:tcW w:w="946" w:type="dxa"/>
          </w:tcPr>
          <w:p w14:paraId="7AF39133"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23%</w:t>
            </w:r>
          </w:p>
        </w:tc>
      </w:tr>
      <w:tr w:rsidR="00723EA8" w:rsidRPr="00B56B21" w14:paraId="51121AC6" w14:textId="77777777" w:rsidTr="00B56B21">
        <w:tc>
          <w:tcPr>
            <w:tcW w:w="452" w:type="dxa"/>
          </w:tcPr>
          <w:p w14:paraId="0C4A44AF"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w:t>
            </w:r>
          </w:p>
        </w:tc>
        <w:tc>
          <w:tcPr>
            <w:tcW w:w="1693" w:type="dxa"/>
          </w:tcPr>
          <w:p w14:paraId="1839A7A5"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Wiraswasta/Wirausaha</w:t>
            </w:r>
          </w:p>
        </w:tc>
        <w:tc>
          <w:tcPr>
            <w:tcW w:w="733" w:type="dxa"/>
          </w:tcPr>
          <w:p w14:paraId="76E13603"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19</w:t>
            </w:r>
          </w:p>
        </w:tc>
        <w:tc>
          <w:tcPr>
            <w:tcW w:w="946" w:type="dxa"/>
          </w:tcPr>
          <w:p w14:paraId="38E1FF7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19%</w:t>
            </w:r>
          </w:p>
        </w:tc>
      </w:tr>
      <w:tr w:rsidR="00B56B21" w:rsidRPr="00B56B21" w14:paraId="48ED2263" w14:textId="77777777" w:rsidTr="00B56B21">
        <w:trPr>
          <w:trHeight w:val="20"/>
        </w:trPr>
        <w:tc>
          <w:tcPr>
            <w:tcW w:w="3824" w:type="dxa"/>
            <w:gridSpan w:val="4"/>
          </w:tcPr>
          <w:p w14:paraId="1DF48709" w14:textId="05D70272" w:rsidR="00B56B21" w:rsidRPr="00B56B21" w:rsidRDefault="00B56B21" w:rsidP="00B56B21">
            <w:pPr>
              <w:spacing w:after="0" w:line="228"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Pendapatan</w:t>
            </w:r>
          </w:p>
        </w:tc>
      </w:tr>
      <w:tr w:rsidR="00723EA8" w:rsidRPr="00B56B21" w14:paraId="344FB40D" w14:textId="77777777" w:rsidTr="00B56B21">
        <w:tc>
          <w:tcPr>
            <w:tcW w:w="452" w:type="dxa"/>
          </w:tcPr>
          <w:p w14:paraId="3E031FD5"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1693" w:type="dxa"/>
          </w:tcPr>
          <w:p w14:paraId="18E8FC28"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Rp. 0 – 1.500.000</w:t>
            </w:r>
          </w:p>
        </w:tc>
        <w:tc>
          <w:tcPr>
            <w:tcW w:w="733" w:type="dxa"/>
          </w:tcPr>
          <w:p w14:paraId="3D1E52D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32</w:t>
            </w:r>
          </w:p>
        </w:tc>
        <w:tc>
          <w:tcPr>
            <w:tcW w:w="946" w:type="dxa"/>
          </w:tcPr>
          <w:p w14:paraId="4F5CC072"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32%</w:t>
            </w:r>
          </w:p>
        </w:tc>
      </w:tr>
      <w:tr w:rsidR="00723EA8" w:rsidRPr="00B56B21" w14:paraId="76DA1415" w14:textId="77777777" w:rsidTr="00B56B21">
        <w:tc>
          <w:tcPr>
            <w:tcW w:w="452" w:type="dxa"/>
          </w:tcPr>
          <w:p w14:paraId="70BB1A0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w:t>
            </w:r>
          </w:p>
        </w:tc>
        <w:tc>
          <w:tcPr>
            <w:tcW w:w="1693" w:type="dxa"/>
          </w:tcPr>
          <w:p w14:paraId="54E19CE9"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Rp. 1.500.000 – 3.000.000</w:t>
            </w:r>
          </w:p>
        </w:tc>
        <w:tc>
          <w:tcPr>
            <w:tcW w:w="733" w:type="dxa"/>
          </w:tcPr>
          <w:p w14:paraId="6E4D7CEB"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40</w:t>
            </w:r>
          </w:p>
        </w:tc>
        <w:tc>
          <w:tcPr>
            <w:tcW w:w="946" w:type="dxa"/>
          </w:tcPr>
          <w:p w14:paraId="2DBE414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40%</w:t>
            </w:r>
          </w:p>
        </w:tc>
      </w:tr>
      <w:tr w:rsidR="00723EA8" w:rsidRPr="00B56B21" w14:paraId="18C36D39" w14:textId="77777777" w:rsidTr="00B56B21">
        <w:tc>
          <w:tcPr>
            <w:tcW w:w="452" w:type="dxa"/>
          </w:tcPr>
          <w:p w14:paraId="27414FAF"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3.</w:t>
            </w:r>
          </w:p>
        </w:tc>
        <w:tc>
          <w:tcPr>
            <w:tcW w:w="1693" w:type="dxa"/>
          </w:tcPr>
          <w:p w14:paraId="0F9AAF57"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Rp. 3.000.000 – 4.500.000</w:t>
            </w:r>
          </w:p>
        </w:tc>
        <w:tc>
          <w:tcPr>
            <w:tcW w:w="733" w:type="dxa"/>
          </w:tcPr>
          <w:p w14:paraId="3C454A03"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23</w:t>
            </w:r>
          </w:p>
        </w:tc>
        <w:tc>
          <w:tcPr>
            <w:tcW w:w="946" w:type="dxa"/>
          </w:tcPr>
          <w:p w14:paraId="493531C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23%</w:t>
            </w:r>
          </w:p>
        </w:tc>
      </w:tr>
      <w:tr w:rsidR="00723EA8" w:rsidRPr="00B56B21" w14:paraId="56E0835B" w14:textId="77777777" w:rsidTr="00B56B21">
        <w:tc>
          <w:tcPr>
            <w:tcW w:w="452" w:type="dxa"/>
          </w:tcPr>
          <w:p w14:paraId="1C41D397"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c>
          <w:tcPr>
            <w:tcW w:w="1693" w:type="dxa"/>
          </w:tcPr>
          <w:p w14:paraId="245EFDF5"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Rp. 4.500.000 – 6.000.000</w:t>
            </w:r>
          </w:p>
        </w:tc>
        <w:tc>
          <w:tcPr>
            <w:tcW w:w="733" w:type="dxa"/>
          </w:tcPr>
          <w:p w14:paraId="6B415906"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c>
          <w:tcPr>
            <w:tcW w:w="946" w:type="dxa"/>
          </w:tcPr>
          <w:p w14:paraId="45011DC9"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4%</w:t>
            </w:r>
          </w:p>
        </w:tc>
      </w:tr>
      <w:tr w:rsidR="00723EA8" w:rsidRPr="00B56B21" w14:paraId="605D61B2" w14:textId="77777777" w:rsidTr="00B56B21">
        <w:tc>
          <w:tcPr>
            <w:tcW w:w="452" w:type="dxa"/>
          </w:tcPr>
          <w:p w14:paraId="7E1C2401"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5.</w:t>
            </w:r>
          </w:p>
        </w:tc>
        <w:tc>
          <w:tcPr>
            <w:tcW w:w="1693" w:type="dxa"/>
          </w:tcPr>
          <w:p w14:paraId="189E346D"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&gt;Rp. 6.000.000</w:t>
            </w:r>
          </w:p>
        </w:tc>
        <w:tc>
          <w:tcPr>
            <w:tcW w:w="733" w:type="dxa"/>
          </w:tcPr>
          <w:p w14:paraId="084DE908"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c>
          <w:tcPr>
            <w:tcW w:w="946" w:type="dxa"/>
          </w:tcPr>
          <w:p w14:paraId="2FF18A8F"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r w:rsidRPr="00B56B21">
              <w:rPr>
                <w:rFonts w:ascii="Times New Roman" w:hAnsi="Times New Roman" w:cs="Times New Roman"/>
                <w:color w:val="000000" w:themeColor="text1"/>
                <w:sz w:val="16"/>
                <w:szCs w:val="16"/>
                <w:lang w:val="en-US"/>
              </w:rPr>
              <w:t>1%</w:t>
            </w:r>
          </w:p>
        </w:tc>
      </w:tr>
      <w:tr w:rsidR="00723EA8" w:rsidRPr="00B56B21" w14:paraId="7F4EFD6F" w14:textId="77777777" w:rsidTr="00B56B21">
        <w:tc>
          <w:tcPr>
            <w:tcW w:w="452" w:type="dxa"/>
          </w:tcPr>
          <w:p w14:paraId="7521AF04"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p>
        </w:tc>
        <w:tc>
          <w:tcPr>
            <w:tcW w:w="1693" w:type="dxa"/>
          </w:tcPr>
          <w:p w14:paraId="28441E1F" w14:textId="77777777" w:rsidR="00723EA8" w:rsidRPr="00B56B21" w:rsidRDefault="00723EA8" w:rsidP="00B56B21">
            <w:pPr>
              <w:spacing w:after="0" w:line="228" w:lineRule="auto"/>
              <w:rPr>
                <w:rFonts w:ascii="Times New Roman" w:hAnsi="Times New Roman" w:cs="Times New Roman"/>
                <w:color w:val="000000" w:themeColor="text1"/>
                <w:sz w:val="16"/>
                <w:szCs w:val="16"/>
                <w:lang w:val="en-US"/>
              </w:rPr>
            </w:pPr>
          </w:p>
        </w:tc>
        <w:tc>
          <w:tcPr>
            <w:tcW w:w="733" w:type="dxa"/>
          </w:tcPr>
          <w:p w14:paraId="584453DE"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p>
        </w:tc>
        <w:tc>
          <w:tcPr>
            <w:tcW w:w="946" w:type="dxa"/>
          </w:tcPr>
          <w:p w14:paraId="505245DD" w14:textId="77777777" w:rsidR="00723EA8" w:rsidRPr="00B56B21" w:rsidRDefault="00723EA8" w:rsidP="00B56B21">
            <w:pPr>
              <w:spacing w:after="0" w:line="228" w:lineRule="auto"/>
              <w:jc w:val="center"/>
              <w:rPr>
                <w:rFonts w:ascii="Times New Roman" w:hAnsi="Times New Roman" w:cs="Times New Roman"/>
                <w:color w:val="000000" w:themeColor="text1"/>
                <w:sz w:val="16"/>
                <w:szCs w:val="16"/>
                <w:lang w:val="en-US"/>
              </w:rPr>
            </w:pPr>
          </w:p>
        </w:tc>
      </w:tr>
    </w:tbl>
    <w:p w14:paraId="41A68750" w14:textId="77777777" w:rsidR="00F21E48" w:rsidRPr="0081678A" w:rsidRDefault="00F21E48" w:rsidP="00B56B21">
      <w:pPr>
        <w:spacing w:after="0" w:line="228" w:lineRule="auto"/>
        <w:jc w:val="both"/>
        <w:rPr>
          <w:rFonts w:ascii="Times New Roman" w:hAnsi="Times New Roman" w:cs="Times New Roman"/>
          <w:b/>
          <w:i/>
          <w:color w:val="000000" w:themeColor="text1"/>
          <w:sz w:val="24"/>
          <w:lang w:val="en-US"/>
        </w:rPr>
      </w:pPr>
      <w:r w:rsidRPr="00B56B21">
        <w:rPr>
          <w:rFonts w:ascii="Times New Roman" w:hAnsi="Times New Roman" w:cs="Times New Roman"/>
          <w:b/>
          <w:color w:val="000000" w:themeColor="text1"/>
          <w:sz w:val="24"/>
        </w:rPr>
        <w:t>Sumber :</w:t>
      </w:r>
      <w:r w:rsidRPr="0081678A">
        <w:rPr>
          <w:rFonts w:ascii="Times New Roman" w:hAnsi="Times New Roman" w:cs="Times New Roman"/>
          <w:b/>
          <w:i/>
          <w:color w:val="000000" w:themeColor="text1"/>
          <w:sz w:val="24"/>
        </w:rPr>
        <w:t xml:space="preserve"> </w:t>
      </w:r>
      <w:r w:rsidRPr="00B56B21">
        <w:rPr>
          <w:rFonts w:ascii="Times New Roman" w:hAnsi="Times New Roman" w:cs="Times New Roman"/>
          <w:i/>
          <w:color w:val="000000" w:themeColor="text1"/>
          <w:sz w:val="24"/>
        </w:rPr>
        <w:t>Data Olahan, 202</w:t>
      </w:r>
      <w:r w:rsidRPr="00B56B21">
        <w:rPr>
          <w:rFonts w:ascii="Times New Roman" w:hAnsi="Times New Roman" w:cs="Times New Roman"/>
          <w:i/>
          <w:color w:val="000000" w:themeColor="text1"/>
          <w:sz w:val="24"/>
          <w:lang w:val="en-US"/>
        </w:rPr>
        <w:t>4</w:t>
      </w:r>
    </w:p>
    <w:bookmarkEnd w:id="4"/>
    <w:bookmarkEnd w:id="5"/>
    <w:p w14:paraId="19E03B0A" w14:textId="77777777" w:rsidR="00B56B21" w:rsidRDefault="00B56B21" w:rsidP="00B56B21">
      <w:pPr>
        <w:spacing w:after="0" w:line="228" w:lineRule="auto"/>
        <w:jc w:val="both"/>
        <w:rPr>
          <w:rFonts w:ascii="Times New Roman" w:hAnsi="Times New Roman" w:cs="Times New Roman"/>
          <w:color w:val="000000" w:themeColor="text1"/>
          <w:sz w:val="24"/>
          <w:szCs w:val="24"/>
        </w:rPr>
      </w:pPr>
    </w:p>
    <w:p w14:paraId="15F7AF27" w14:textId="23A8B2CD" w:rsidR="00F21E48" w:rsidRPr="0081678A" w:rsidRDefault="00F21E48" w:rsidP="00B56B21">
      <w:pPr>
        <w:spacing w:after="0" w:line="228"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Uji Validitas dan Reliabilitas</w:t>
      </w:r>
    </w:p>
    <w:p w14:paraId="5A0723AA" w14:textId="18CF3F73" w:rsidR="00F21E48" w:rsidRPr="0081678A" w:rsidRDefault="00F21E48" w:rsidP="00B56B21">
      <w:pPr>
        <w:spacing w:after="0" w:line="228"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 xml:space="preserve">Uji Validitas </w:t>
      </w:r>
    </w:p>
    <w:p w14:paraId="0B1F9A55" w14:textId="77777777" w:rsidR="00A72B5B" w:rsidRPr="0081678A" w:rsidRDefault="00A72B5B" w:rsidP="00B56B21">
      <w:pPr>
        <w:spacing w:after="0" w:line="228" w:lineRule="auto"/>
        <w:jc w:val="both"/>
        <w:rPr>
          <w:rFonts w:ascii="Times New Roman" w:hAnsi="Times New Roman" w:cs="Times New Roman"/>
          <w:bCs/>
          <w:color w:val="000000" w:themeColor="text1"/>
          <w:sz w:val="24"/>
          <w:szCs w:val="24"/>
        </w:rPr>
      </w:pPr>
    </w:p>
    <w:p w14:paraId="5D9277B5" w14:textId="4962BA1E" w:rsidR="00F21E48" w:rsidRPr="0081678A" w:rsidRDefault="00FC72D8" w:rsidP="00B56B21">
      <w:pPr>
        <w:spacing w:after="0" w:line="228" w:lineRule="auto"/>
        <w:jc w:val="center"/>
        <w:rPr>
          <w:rFonts w:ascii="Times New Roman" w:hAnsi="Times New Roman" w:cs="Times New Roman"/>
          <w:b/>
          <w:color w:val="000000" w:themeColor="text1"/>
          <w:sz w:val="24"/>
          <w:szCs w:val="24"/>
          <w:lang w:val="en-US"/>
        </w:rPr>
      </w:pPr>
      <w:proofErr w:type="gramStart"/>
      <w:r w:rsidRPr="0081678A">
        <w:rPr>
          <w:rFonts w:ascii="Times New Roman" w:hAnsi="Times New Roman" w:cs="Times New Roman"/>
          <w:b/>
          <w:color w:val="000000" w:themeColor="text1"/>
          <w:sz w:val="24"/>
          <w:szCs w:val="24"/>
          <w:lang w:val="en-US"/>
        </w:rPr>
        <w:t>Tabel</w:t>
      </w:r>
      <w:r w:rsidR="00B56B21">
        <w:rPr>
          <w:rFonts w:ascii="Times New Roman" w:hAnsi="Times New Roman" w:cs="Times New Roman"/>
          <w:b/>
          <w:color w:val="000000" w:themeColor="text1"/>
          <w:sz w:val="24"/>
          <w:szCs w:val="24"/>
        </w:rPr>
        <w:t xml:space="preserve"> 2.</w:t>
      </w:r>
      <w:proofErr w:type="gramEnd"/>
      <w:r w:rsidR="00B56B21">
        <w:rPr>
          <w:rFonts w:ascii="Times New Roman" w:hAnsi="Times New Roman" w:cs="Times New Roman"/>
          <w:b/>
          <w:color w:val="000000" w:themeColor="text1"/>
          <w:sz w:val="24"/>
          <w:szCs w:val="24"/>
        </w:rPr>
        <w:t xml:space="preserve"> </w:t>
      </w:r>
      <w:r w:rsidR="00F21E48" w:rsidRPr="0081678A">
        <w:rPr>
          <w:rFonts w:ascii="Times New Roman" w:hAnsi="Times New Roman" w:cs="Times New Roman"/>
          <w:b/>
          <w:color w:val="000000" w:themeColor="text1"/>
          <w:sz w:val="24"/>
          <w:szCs w:val="24"/>
          <w:lang w:val="en-US"/>
        </w:rPr>
        <w:t>Validitas Data</w:t>
      </w:r>
    </w:p>
    <w:tbl>
      <w:tblPr>
        <w:tblStyle w:val="TableGrid"/>
        <w:tblW w:w="4009" w:type="dxa"/>
        <w:tblLook w:val="04A0" w:firstRow="1" w:lastRow="0" w:firstColumn="1" w:lastColumn="0" w:noHBand="0" w:noVBand="1"/>
      </w:tblPr>
      <w:tblGrid>
        <w:gridCol w:w="338"/>
        <w:gridCol w:w="787"/>
        <w:gridCol w:w="946"/>
        <w:gridCol w:w="796"/>
        <w:gridCol w:w="462"/>
        <w:gridCol w:w="680"/>
      </w:tblGrid>
      <w:tr w:rsidR="0081678A" w:rsidRPr="00B56B21" w14:paraId="62763021" w14:textId="77777777" w:rsidTr="00B56B21">
        <w:tc>
          <w:tcPr>
            <w:tcW w:w="337" w:type="dxa"/>
          </w:tcPr>
          <w:p w14:paraId="57075616"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No.</w:t>
            </w:r>
          </w:p>
        </w:tc>
        <w:tc>
          <w:tcPr>
            <w:tcW w:w="777" w:type="dxa"/>
          </w:tcPr>
          <w:p w14:paraId="4F7E6315"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 xml:space="preserve">Variabel </w:t>
            </w:r>
          </w:p>
        </w:tc>
        <w:tc>
          <w:tcPr>
            <w:tcW w:w="979" w:type="dxa"/>
          </w:tcPr>
          <w:p w14:paraId="3EABF558"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 xml:space="preserve">No. pertanyaan </w:t>
            </w:r>
          </w:p>
        </w:tc>
        <w:tc>
          <w:tcPr>
            <w:tcW w:w="786" w:type="dxa"/>
          </w:tcPr>
          <w:p w14:paraId="65F00D34" w14:textId="77777777" w:rsidR="00F21E48" w:rsidRPr="00B56B21" w:rsidRDefault="00F21E48" w:rsidP="00B56B21">
            <w:pPr>
              <w:spacing w:after="0" w:line="228" w:lineRule="auto"/>
              <w:ind w:left="-57" w:right="-57"/>
              <w:jc w:val="center"/>
              <w:rPr>
                <w:rFonts w:ascii="Times New Roman" w:hAnsi="Times New Roman" w:cs="Times New Roman"/>
                <w:bCs/>
                <w:i/>
                <w:iCs/>
                <w:color w:val="000000" w:themeColor="text1"/>
                <w:sz w:val="16"/>
                <w:szCs w:val="16"/>
                <w:lang w:val="en-US"/>
              </w:rPr>
            </w:pPr>
            <w:r w:rsidRPr="00B56B21">
              <w:rPr>
                <w:rFonts w:ascii="Times New Roman" w:hAnsi="Times New Roman" w:cs="Times New Roman"/>
                <w:bCs/>
                <w:i/>
                <w:iCs/>
                <w:color w:val="000000" w:themeColor="text1"/>
                <w:sz w:val="16"/>
                <w:szCs w:val="16"/>
                <w:lang w:val="en-US"/>
              </w:rPr>
              <w:t>Corelation</w:t>
            </w:r>
          </w:p>
        </w:tc>
        <w:tc>
          <w:tcPr>
            <w:tcW w:w="458" w:type="dxa"/>
          </w:tcPr>
          <w:p w14:paraId="453774BC"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R tabel</w:t>
            </w:r>
          </w:p>
        </w:tc>
        <w:tc>
          <w:tcPr>
            <w:tcW w:w="672" w:type="dxa"/>
          </w:tcPr>
          <w:p w14:paraId="7B8618E6"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 xml:space="preserve">Validitas </w:t>
            </w:r>
          </w:p>
        </w:tc>
      </w:tr>
      <w:tr w:rsidR="0081678A" w:rsidRPr="00B56B21" w14:paraId="613B55E0" w14:textId="77777777" w:rsidTr="00B56B21">
        <w:tc>
          <w:tcPr>
            <w:tcW w:w="337" w:type="dxa"/>
            <w:vMerge w:val="restart"/>
          </w:tcPr>
          <w:p w14:paraId="6B215680"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1.</w:t>
            </w:r>
          </w:p>
        </w:tc>
        <w:tc>
          <w:tcPr>
            <w:tcW w:w="777" w:type="dxa"/>
            <w:vMerge w:val="restart"/>
          </w:tcPr>
          <w:p w14:paraId="790057A5" w14:textId="77777777" w:rsidR="00F21E48" w:rsidRPr="00B56B21" w:rsidRDefault="00F21E48" w:rsidP="00B56B21">
            <w:pPr>
              <w:spacing w:after="0" w:line="228" w:lineRule="auto"/>
              <w:ind w:left="-57" w:right="-57"/>
              <w:jc w:val="both"/>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Kualitas Pelayanan (X1)</w:t>
            </w:r>
          </w:p>
        </w:tc>
        <w:tc>
          <w:tcPr>
            <w:tcW w:w="979" w:type="dxa"/>
          </w:tcPr>
          <w:p w14:paraId="1D2F4B8E"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 (X1.1)</w:t>
            </w:r>
          </w:p>
        </w:tc>
        <w:tc>
          <w:tcPr>
            <w:tcW w:w="786" w:type="dxa"/>
          </w:tcPr>
          <w:p w14:paraId="3A724EBE" w14:textId="45B13AB0"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F109FF" w:rsidRPr="00B56B21">
              <w:rPr>
                <w:rFonts w:ascii="Times New Roman" w:hAnsi="Times New Roman" w:cs="Times New Roman"/>
                <w:bCs/>
                <w:color w:val="000000" w:themeColor="text1"/>
                <w:sz w:val="16"/>
                <w:szCs w:val="16"/>
                <w:lang w:val="en-US"/>
              </w:rPr>
              <w:t>853</w:t>
            </w:r>
          </w:p>
        </w:tc>
        <w:tc>
          <w:tcPr>
            <w:tcW w:w="458" w:type="dxa"/>
          </w:tcPr>
          <w:p w14:paraId="4E43A5CA"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143C1D43" w14:textId="77777777" w:rsidR="00F21E48" w:rsidRPr="00B56B21" w:rsidRDefault="00F21E48"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72C2915E" w14:textId="77777777" w:rsidTr="00B56B21">
        <w:tc>
          <w:tcPr>
            <w:tcW w:w="337" w:type="dxa"/>
            <w:vMerge/>
          </w:tcPr>
          <w:p w14:paraId="3C5A579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70DF97FE"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4CD6DE7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KP2 (X1.1)</w:t>
            </w:r>
          </w:p>
        </w:tc>
        <w:tc>
          <w:tcPr>
            <w:tcW w:w="786" w:type="dxa"/>
          </w:tcPr>
          <w:p w14:paraId="6A204F91" w14:textId="7849D16D"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807</w:t>
            </w:r>
          </w:p>
        </w:tc>
        <w:tc>
          <w:tcPr>
            <w:tcW w:w="458" w:type="dxa"/>
          </w:tcPr>
          <w:p w14:paraId="7499688E"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C4D0B9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5A981085" w14:textId="77777777" w:rsidTr="00B56B21">
        <w:tc>
          <w:tcPr>
            <w:tcW w:w="337" w:type="dxa"/>
            <w:vMerge/>
          </w:tcPr>
          <w:p w14:paraId="2D4FCA7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6917393B"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3AFB6BE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KP3 (X1.1)</w:t>
            </w:r>
          </w:p>
        </w:tc>
        <w:tc>
          <w:tcPr>
            <w:tcW w:w="786" w:type="dxa"/>
          </w:tcPr>
          <w:p w14:paraId="5A66F367" w14:textId="1785CB69"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875</w:t>
            </w:r>
          </w:p>
        </w:tc>
        <w:tc>
          <w:tcPr>
            <w:tcW w:w="458" w:type="dxa"/>
          </w:tcPr>
          <w:p w14:paraId="3A948DA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700A6A2C"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23C280B9" w14:textId="77777777" w:rsidTr="00B56B21">
        <w:tc>
          <w:tcPr>
            <w:tcW w:w="337" w:type="dxa"/>
            <w:vMerge/>
          </w:tcPr>
          <w:p w14:paraId="16BEA5F2"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2AF0F069"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7843A829"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KP4 (X1.1)</w:t>
            </w:r>
          </w:p>
        </w:tc>
        <w:tc>
          <w:tcPr>
            <w:tcW w:w="786" w:type="dxa"/>
          </w:tcPr>
          <w:p w14:paraId="569719B0" w14:textId="181AAB49"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853</w:t>
            </w:r>
          </w:p>
        </w:tc>
        <w:tc>
          <w:tcPr>
            <w:tcW w:w="458" w:type="dxa"/>
          </w:tcPr>
          <w:p w14:paraId="7DC16B3F"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003C48D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46CDB7B2" w14:textId="77777777" w:rsidTr="00B56B21">
        <w:tc>
          <w:tcPr>
            <w:tcW w:w="337" w:type="dxa"/>
            <w:vMerge/>
          </w:tcPr>
          <w:p w14:paraId="77D10A4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2984428D"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51F9DF5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KP5 (X1.1)</w:t>
            </w:r>
          </w:p>
        </w:tc>
        <w:tc>
          <w:tcPr>
            <w:tcW w:w="786" w:type="dxa"/>
          </w:tcPr>
          <w:p w14:paraId="79F99DFC" w14:textId="0755A44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861</w:t>
            </w:r>
          </w:p>
        </w:tc>
        <w:tc>
          <w:tcPr>
            <w:tcW w:w="458" w:type="dxa"/>
          </w:tcPr>
          <w:p w14:paraId="782ED22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740AA3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3C086360" w14:textId="77777777" w:rsidTr="00B56B21">
        <w:tc>
          <w:tcPr>
            <w:tcW w:w="337" w:type="dxa"/>
            <w:vMerge/>
          </w:tcPr>
          <w:p w14:paraId="5D0D13B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59BA041C"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503C7B9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KP6 (X1.1)</w:t>
            </w:r>
          </w:p>
        </w:tc>
        <w:tc>
          <w:tcPr>
            <w:tcW w:w="786" w:type="dxa"/>
          </w:tcPr>
          <w:p w14:paraId="3B5E2C64" w14:textId="398D850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860</w:t>
            </w:r>
          </w:p>
        </w:tc>
        <w:tc>
          <w:tcPr>
            <w:tcW w:w="458" w:type="dxa"/>
          </w:tcPr>
          <w:p w14:paraId="26D9DEAF"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0F4097B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1ABEDF11" w14:textId="77777777" w:rsidTr="00B56B21">
        <w:tc>
          <w:tcPr>
            <w:tcW w:w="337" w:type="dxa"/>
            <w:vMerge/>
          </w:tcPr>
          <w:p w14:paraId="28D9404E"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3184AF6D"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4A4AC03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KP7 (X1.2)</w:t>
            </w:r>
          </w:p>
        </w:tc>
        <w:tc>
          <w:tcPr>
            <w:tcW w:w="786" w:type="dxa"/>
          </w:tcPr>
          <w:p w14:paraId="30BBD83E" w14:textId="1E86EB0B"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883</w:t>
            </w:r>
          </w:p>
        </w:tc>
        <w:tc>
          <w:tcPr>
            <w:tcW w:w="458" w:type="dxa"/>
          </w:tcPr>
          <w:p w14:paraId="31637E1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50E921B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4AEA3274" w14:textId="77777777" w:rsidTr="00B56B21">
        <w:tc>
          <w:tcPr>
            <w:tcW w:w="337" w:type="dxa"/>
            <w:vMerge/>
          </w:tcPr>
          <w:p w14:paraId="27805F8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02DC808E"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603C6CE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KP8 (X1.2)</w:t>
            </w:r>
          </w:p>
        </w:tc>
        <w:tc>
          <w:tcPr>
            <w:tcW w:w="786" w:type="dxa"/>
          </w:tcPr>
          <w:p w14:paraId="092A9EEF" w14:textId="45E06504"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873</w:t>
            </w:r>
          </w:p>
        </w:tc>
        <w:tc>
          <w:tcPr>
            <w:tcW w:w="458" w:type="dxa"/>
          </w:tcPr>
          <w:p w14:paraId="431FE61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9CB64E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06645A0F" w14:textId="77777777" w:rsidTr="00B56B21">
        <w:tc>
          <w:tcPr>
            <w:tcW w:w="337" w:type="dxa"/>
            <w:vMerge/>
          </w:tcPr>
          <w:p w14:paraId="159E6BC1"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799875E5"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68EFC78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KP9 (X1.2)</w:t>
            </w:r>
          </w:p>
        </w:tc>
        <w:tc>
          <w:tcPr>
            <w:tcW w:w="786" w:type="dxa"/>
          </w:tcPr>
          <w:p w14:paraId="51C67144" w14:textId="5F00BC3A"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871</w:t>
            </w:r>
          </w:p>
        </w:tc>
        <w:tc>
          <w:tcPr>
            <w:tcW w:w="458" w:type="dxa"/>
          </w:tcPr>
          <w:p w14:paraId="44F414C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62CDA5F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36BFADD4" w14:textId="77777777" w:rsidTr="00B56B21">
        <w:tc>
          <w:tcPr>
            <w:tcW w:w="337" w:type="dxa"/>
            <w:vMerge/>
          </w:tcPr>
          <w:p w14:paraId="52DFB1D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6AB55386"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4952292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KP10 (X1.2)</w:t>
            </w:r>
          </w:p>
        </w:tc>
        <w:tc>
          <w:tcPr>
            <w:tcW w:w="786" w:type="dxa"/>
          </w:tcPr>
          <w:p w14:paraId="70017F1A" w14:textId="2B75911E"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894</w:t>
            </w:r>
          </w:p>
        </w:tc>
        <w:tc>
          <w:tcPr>
            <w:tcW w:w="458" w:type="dxa"/>
          </w:tcPr>
          <w:p w14:paraId="047602A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E50A46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26321D7F" w14:textId="77777777" w:rsidTr="00B56B21">
        <w:tc>
          <w:tcPr>
            <w:tcW w:w="337" w:type="dxa"/>
            <w:vMerge/>
          </w:tcPr>
          <w:p w14:paraId="727C7082"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2AF52AE8"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1A7BCD8A"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KP11 (X1.3)</w:t>
            </w:r>
          </w:p>
        </w:tc>
        <w:tc>
          <w:tcPr>
            <w:tcW w:w="786" w:type="dxa"/>
          </w:tcPr>
          <w:p w14:paraId="1A88F702" w14:textId="243EFDB4"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924</w:t>
            </w:r>
          </w:p>
        </w:tc>
        <w:tc>
          <w:tcPr>
            <w:tcW w:w="458" w:type="dxa"/>
          </w:tcPr>
          <w:p w14:paraId="1378D35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1D5021EC"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068CA5AC" w14:textId="77777777" w:rsidTr="00B56B21">
        <w:tc>
          <w:tcPr>
            <w:tcW w:w="337" w:type="dxa"/>
            <w:vMerge/>
          </w:tcPr>
          <w:p w14:paraId="6BA264E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5005F4F8"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0F939C19"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KP12 (X1.3)</w:t>
            </w:r>
          </w:p>
        </w:tc>
        <w:tc>
          <w:tcPr>
            <w:tcW w:w="786" w:type="dxa"/>
          </w:tcPr>
          <w:p w14:paraId="2CD821EE" w14:textId="3B9C9154"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874</w:t>
            </w:r>
          </w:p>
        </w:tc>
        <w:tc>
          <w:tcPr>
            <w:tcW w:w="458" w:type="dxa"/>
          </w:tcPr>
          <w:p w14:paraId="7A9A7FCC"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1425BB3C"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3E578F9D" w14:textId="77777777" w:rsidTr="00B56B21">
        <w:tc>
          <w:tcPr>
            <w:tcW w:w="337" w:type="dxa"/>
            <w:vMerge/>
          </w:tcPr>
          <w:p w14:paraId="5CBC65CA"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4299D9F6"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234B9B92"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KP13 (X1.3)</w:t>
            </w:r>
          </w:p>
        </w:tc>
        <w:tc>
          <w:tcPr>
            <w:tcW w:w="786" w:type="dxa"/>
          </w:tcPr>
          <w:p w14:paraId="269BE46A" w14:textId="45215AFA"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868</w:t>
            </w:r>
          </w:p>
        </w:tc>
        <w:tc>
          <w:tcPr>
            <w:tcW w:w="458" w:type="dxa"/>
          </w:tcPr>
          <w:p w14:paraId="45968F1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BFB9A3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74521433" w14:textId="77777777" w:rsidTr="00B56B21">
        <w:tc>
          <w:tcPr>
            <w:tcW w:w="337" w:type="dxa"/>
            <w:vMerge/>
          </w:tcPr>
          <w:p w14:paraId="402D41E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2345A916"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427481FD"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KP14 (X1.3)</w:t>
            </w:r>
          </w:p>
        </w:tc>
        <w:tc>
          <w:tcPr>
            <w:tcW w:w="786" w:type="dxa"/>
          </w:tcPr>
          <w:p w14:paraId="0AABAE51" w14:textId="7AEE3A0E"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911</w:t>
            </w:r>
          </w:p>
        </w:tc>
        <w:tc>
          <w:tcPr>
            <w:tcW w:w="458" w:type="dxa"/>
          </w:tcPr>
          <w:p w14:paraId="774B000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134C61D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36D8475C" w14:textId="77777777" w:rsidTr="00B56B21">
        <w:tc>
          <w:tcPr>
            <w:tcW w:w="337" w:type="dxa"/>
            <w:vMerge w:val="restart"/>
          </w:tcPr>
          <w:p w14:paraId="0BDDD0F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2.</w:t>
            </w:r>
          </w:p>
        </w:tc>
        <w:tc>
          <w:tcPr>
            <w:tcW w:w="777" w:type="dxa"/>
            <w:vMerge w:val="restart"/>
          </w:tcPr>
          <w:p w14:paraId="57A6E8C0"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Harga (X2)</w:t>
            </w:r>
          </w:p>
        </w:tc>
        <w:tc>
          <w:tcPr>
            <w:tcW w:w="979" w:type="dxa"/>
          </w:tcPr>
          <w:p w14:paraId="393BF71A"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H1</w:t>
            </w:r>
          </w:p>
        </w:tc>
        <w:tc>
          <w:tcPr>
            <w:tcW w:w="786" w:type="dxa"/>
          </w:tcPr>
          <w:p w14:paraId="4C8362C2" w14:textId="03CC0032"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720</w:t>
            </w:r>
          </w:p>
        </w:tc>
        <w:tc>
          <w:tcPr>
            <w:tcW w:w="458" w:type="dxa"/>
          </w:tcPr>
          <w:p w14:paraId="67707CCC"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6170938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410371CC" w14:textId="77777777" w:rsidTr="00B56B21">
        <w:tc>
          <w:tcPr>
            <w:tcW w:w="337" w:type="dxa"/>
            <w:vMerge/>
          </w:tcPr>
          <w:p w14:paraId="2236596F"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1A11B5F8"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347E98E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H2</w:t>
            </w:r>
          </w:p>
        </w:tc>
        <w:tc>
          <w:tcPr>
            <w:tcW w:w="786" w:type="dxa"/>
          </w:tcPr>
          <w:p w14:paraId="77BBA289" w14:textId="002F8356"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548</w:t>
            </w:r>
          </w:p>
        </w:tc>
        <w:tc>
          <w:tcPr>
            <w:tcW w:w="458" w:type="dxa"/>
          </w:tcPr>
          <w:p w14:paraId="745767D0"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5836951E"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50CCE30F" w14:textId="77777777" w:rsidTr="00B56B21">
        <w:tc>
          <w:tcPr>
            <w:tcW w:w="337" w:type="dxa"/>
            <w:vMerge/>
          </w:tcPr>
          <w:p w14:paraId="3C31670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4E4AD2DC"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27880ECD"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H3</w:t>
            </w:r>
          </w:p>
        </w:tc>
        <w:tc>
          <w:tcPr>
            <w:tcW w:w="786" w:type="dxa"/>
          </w:tcPr>
          <w:p w14:paraId="29AC8FE3" w14:textId="5BD2FF1F"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705</w:t>
            </w:r>
          </w:p>
        </w:tc>
        <w:tc>
          <w:tcPr>
            <w:tcW w:w="458" w:type="dxa"/>
          </w:tcPr>
          <w:p w14:paraId="5C18C0E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3CACEB5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68E49F5F" w14:textId="77777777" w:rsidTr="00B56B21">
        <w:tc>
          <w:tcPr>
            <w:tcW w:w="337" w:type="dxa"/>
            <w:vMerge/>
          </w:tcPr>
          <w:p w14:paraId="5F2FA5B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41F55391"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7B93C5B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H4</w:t>
            </w:r>
          </w:p>
        </w:tc>
        <w:tc>
          <w:tcPr>
            <w:tcW w:w="786" w:type="dxa"/>
          </w:tcPr>
          <w:p w14:paraId="6F147709" w14:textId="644A2F31"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634</w:t>
            </w:r>
          </w:p>
        </w:tc>
        <w:tc>
          <w:tcPr>
            <w:tcW w:w="458" w:type="dxa"/>
          </w:tcPr>
          <w:p w14:paraId="7F277CCA"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28EB6093"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7FEF4223" w14:textId="77777777" w:rsidTr="00B56B21">
        <w:tc>
          <w:tcPr>
            <w:tcW w:w="337" w:type="dxa"/>
            <w:vMerge w:val="restart"/>
          </w:tcPr>
          <w:p w14:paraId="25C2F3A7"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3.</w:t>
            </w:r>
          </w:p>
        </w:tc>
        <w:tc>
          <w:tcPr>
            <w:tcW w:w="777" w:type="dxa"/>
            <w:vMerge w:val="restart"/>
          </w:tcPr>
          <w:p w14:paraId="430A15F9" w14:textId="3DA53CF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Keputusan Pemb</w:t>
            </w:r>
            <w:r w:rsidR="008E1EC5" w:rsidRPr="00B56B21">
              <w:rPr>
                <w:rFonts w:ascii="Times New Roman" w:hAnsi="Times New Roman" w:cs="Times New Roman"/>
                <w:bCs/>
                <w:color w:val="000000" w:themeColor="text1"/>
                <w:sz w:val="16"/>
                <w:szCs w:val="16"/>
                <w:lang w:val="en-US"/>
              </w:rPr>
              <w:t>elian (Y</w:t>
            </w:r>
            <w:r w:rsidRPr="00B56B21">
              <w:rPr>
                <w:rFonts w:ascii="Times New Roman" w:hAnsi="Times New Roman" w:cs="Times New Roman"/>
                <w:bCs/>
                <w:color w:val="000000" w:themeColor="text1"/>
                <w:sz w:val="16"/>
                <w:szCs w:val="16"/>
                <w:lang w:val="en-US"/>
              </w:rPr>
              <w:t>)</w:t>
            </w:r>
          </w:p>
        </w:tc>
        <w:tc>
          <w:tcPr>
            <w:tcW w:w="979" w:type="dxa"/>
          </w:tcPr>
          <w:p w14:paraId="74F9D62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KPP1</w:t>
            </w:r>
          </w:p>
        </w:tc>
        <w:tc>
          <w:tcPr>
            <w:tcW w:w="786" w:type="dxa"/>
          </w:tcPr>
          <w:p w14:paraId="2F99C188" w14:textId="5FCA8220"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828</w:t>
            </w:r>
          </w:p>
        </w:tc>
        <w:tc>
          <w:tcPr>
            <w:tcW w:w="458" w:type="dxa"/>
          </w:tcPr>
          <w:p w14:paraId="38A241C4"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43C1E15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3BC894F6" w14:textId="77777777" w:rsidTr="00B56B21">
        <w:tc>
          <w:tcPr>
            <w:tcW w:w="337" w:type="dxa"/>
            <w:vMerge/>
          </w:tcPr>
          <w:p w14:paraId="18C93001"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7943506E"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2671836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KPP2</w:t>
            </w:r>
          </w:p>
        </w:tc>
        <w:tc>
          <w:tcPr>
            <w:tcW w:w="786" w:type="dxa"/>
          </w:tcPr>
          <w:p w14:paraId="6BCAA835" w14:textId="3C29ADD8"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819</w:t>
            </w:r>
          </w:p>
        </w:tc>
        <w:tc>
          <w:tcPr>
            <w:tcW w:w="458" w:type="dxa"/>
          </w:tcPr>
          <w:p w14:paraId="58A3F662"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252FF4A1"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2199A6E9" w14:textId="77777777" w:rsidTr="00B56B21">
        <w:tc>
          <w:tcPr>
            <w:tcW w:w="337" w:type="dxa"/>
            <w:vMerge/>
          </w:tcPr>
          <w:p w14:paraId="19077E5B"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4F872C7E" w14:textId="77777777" w:rsidR="00F109FF" w:rsidRPr="00B56B21" w:rsidRDefault="00F109FF" w:rsidP="00B56B21">
            <w:pPr>
              <w:spacing w:after="0" w:line="228" w:lineRule="auto"/>
              <w:ind w:left="-57" w:right="-57"/>
              <w:jc w:val="both"/>
              <w:rPr>
                <w:rFonts w:ascii="Times New Roman" w:hAnsi="Times New Roman" w:cs="Times New Roman"/>
                <w:bCs/>
                <w:color w:val="000000" w:themeColor="text1"/>
                <w:sz w:val="16"/>
                <w:szCs w:val="16"/>
                <w:lang w:val="en-US"/>
              </w:rPr>
            </w:pPr>
          </w:p>
        </w:tc>
        <w:tc>
          <w:tcPr>
            <w:tcW w:w="979" w:type="dxa"/>
          </w:tcPr>
          <w:p w14:paraId="0FC2C9E6"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KPP3</w:t>
            </w:r>
          </w:p>
        </w:tc>
        <w:tc>
          <w:tcPr>
            <w:tcW w:w="786" w:type="dxa"/>
          </w:tcPr>
          <w:p w14:paraId="3EC83427" w14:textId="34F00862"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836</w:t>
            </w:r>
          </w:p>
        </w:tc>
        <w:tc>
          <w:tcPr>
            <w:tcW w:w="458" w:type="dxa"/>
          </w:tcPr>
          <w:p w14:paraId="21858D78"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1B90EB25" w14:textId="77777777" w:rsidR="00F109FF" w:rsidRPr="00B56B21" w:rsidRDefault="00F109FF" w:rsidP="00B56B21">
            <w:pPr>
              <w:spacing w:after="0" w:line="228"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r w:rsidR="0081678A" w:rsidRPr="00B56B21" w14:paraId="4B1EB575" w14:textId="77777777" w:rsidTr="00B56B21">
        <w:tc>
          <w:tcPr>
            <w:tcW w:w="337" w:type="dxa"/>
            <w:vMerge/>
          </w:tcPr>
          <w:p w14:paraId="1EA50287" w14:textId="77777777" w:rsidR="00F109FF" w:rsidRPr="00B56B21" w:rsidRDefault="00F109FF" w:rsidP="00B56B21">
            <w:pPr>
              <w:spacing w:after="0" w:line="240" w:lineRule="auto"/>
              <w:ind w:left="-57" w:right="-57"/>
              <w:jc w:val="center"/>
              <w:rPr>
                <w:rFonts w:ascii="Times New Roman" w:hAnsi="Times New Roman" w:cs="Times New Roman"/>
                <w:bCs/>
                <w:color w:val="000000" w:themeColor="text1"/>
                <w:sz w:val="16"/>
                <w:szCs w:val="16"/>
                <w:lang w:val="en-US"/>
              </w:rPr>
            </w:pPr>
          </w:p>
        </w:tc>
        <w:tc>
          <w:tcPr>
            <w:tcW w:w="777" w:type="dxa"/>
            <w:vMerge/>
          </w:tcPr>
          <w:p w14:paraId="3B5EAC44" w14:textId="77777777" w:rsidR="00F109FF" w:rsidRPr="00B56B21" w:rsidRDefault="00F109FF" w:rsidP="00B56B21">
            <w:pPr>
              <w:spacing w:after="0" w:line="240" w:lineRule="auto"/>
              <w:ind w:left="-57" w:right="-57"/>
              <w:jc w:val="both"/>
              <w:rPr>
                <w:rFonts w:ascii="Times New Roman" w:hAnsi="Times New Roman" w:cs="Times New Roman"/>
                <w:bCs/>
                <w:color w:val="000000" w:themeColor="text1"/>
                <w:sz w:val="16"/>
                <w:szCs w:val="16"/>
                <w:lang w:val="en-US"/>
              </w:rPr>
            </w:pPr>
          </w:p>
        </w:tc>
        <w:tc>
          <w:tcPr>
            <w:tcW w:w="979" w:type="dxa"/>
          </w:tcPr>
          <w:p w14:paraId="3A038186" w14:textId="77777777" w:rsidR="00F109FF" w:rsidRPr="00B56B21" w:rsidRDefault="00F109FF" w:rsidP="00B56B21">
            <w:pPr>
              <w:spacing w:after="0" w:line="240"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KPP4</w:t>
            </w:r>
          </w:p>
        </w:tc>
        <w:tc>
          <w:tcPr>
            <w:tcW w:w="786" w:type="dxa"/>
          </w:tcPr>
          <w:p w14:paraId="338CBCD5" w14:textId="7BF58E1D" w:rsidR="00F109FF" w:rsidRPr="00B56B21" w:rsidRDefault="00F109FF" w:rsidP="00B56B21">
            <w:pPr>
              <w:spacing w:after="0" w:line="240"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w:t>
            </w:r>
            <w:r w:rsidR="00B64604" w:rsidRPr="00B56B21">
              <w:rPr>
                <w:rFonts w:ascii="Times New Roman" w:hAnsi="Times New Roman" w:cs="Times New Roman"/>
                <w:bCs/>
                <w:color w:val="000000" w:themeColor="text1"/>
                <w:sz w:val="16"/>
                <w:szCs w:val="16"/>
                <w:lang w:val="en-US"/>
              </w:rPr>
              <w:t>838</w:t>
            </w:r>
          </w:p>
        </w:tc>
        <w:tc>
          <w:tcPr>
            <w:tcW w:w="458" w:type="dxa"/>
          </w:tcPr>
          <w:p w14:paraId="39351856" w14:textId="77777777" w:rsidR="00F109FF" w:rsidRPr="00B56B21" w:rsidRDefault="00F109FF" w:rsidP="00B56B21">
            <w:pPr>
              <w:spacing w:after="0" w:line="240"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0,197</w:t>
            </w:r>
          </w:p>
        </w:tc>
        <w:tc>
          <w:tcPr>
            <w:tcW w:w="672" w:type="dxa"/>
          </w:tcPr>
          <w:p w14:paraId="44F376BB" w14:textId="77777777" w:rsidR="00F109FF" w:rsidRPr="00B56B21" w:rsidRDefault="00F109FF" w:rsidP="00B56B21">
            <w:pPr>
              <w:spacing w:after="0" w:line="240" w:lineRule="auto"/>
              <w:ind w:left="-57" w:right="-57"/>
              <w:jc w:val="center"/>
              <w:rPr>
                <w:rFonts w:ascii="Times New Roman" w:hAnsi="Times New Roman" w:cs="Times New Roman"/>
                <w:bCs/>
                <w:color w:val="000000" w:themeColor="text1"/>
                <w:sz w:val="16"/>
                <w:szCs w:val="16"/>
                <w:lang w:val="en-US"/>
              </w:rPr>
            </w:pPr>
            <w:r w:rsidRPr="00B56B21">
              <w:rPr>
                <w:rFonts w:ascii="Times New Roman" w:hAnsi="Times New Roman" w:cs="Times New Roman"/>
                <w:bCs/>
                <w:color w:val="000000" w:themeColor="text1"/>
                <w:sz w:val="16"/>
                <w:szCs w:val="16"/>
                <w:lang w:val="en-US"/>
              </w:rPr>
              <w:t>Valid</w:t>
            </w:r>
          </w:p>
        </w:tc>
      </w:tr>
    </w:tbl>
    <w:p w14:paraId="79A889E3" w14:textId="77777777" w:rsidR="00F21E48" w:rsidRPr="00B56B21" w:rsidRDefault="00F21E48" w:rsidP="00723EA8">
      <w:pPr>
        <w:spacing w:after="0" w:line="240" w:lineRule="auto"/>
        <w:jc w:val="both"/>
        <w:rPr>
          <w:rFonts w:ascii="Times New Roman" w:hAnsi="Times New Roman" w:cs="Times New Roman"/>
          <w:bCs/>
          <w:i/>
          <w:color w:val="000000" w:themeColor="text1"/>
          <w:sz w:val="24"/>
          <w:szCs w:val="24"/>
          <w:lang w:val="en-US"/>
        </w:rPr>
      </w:pPr>
      <w:proofErr w:type="gramStart"/>
      <w:r w:rsidRPr="00B56B21">
        <w:rPr>
          <w:rFonts w:ascii="Times New Roman" w:hAnsi="Times New Roman" w:cs="Times New Roman"/>
          <w:b/>
          <w:bCs/>
          <w:color w:val="000000" w:themeColor="text1"/>
          <w:sz w:val="24"/>
          <w:szCs w:val="24"/>
          <w:lang w:val="en-US"/>
        </w:rPr>
        <w:t>Sumber :</w:t>
      </w:r>
      <w:proofErr w:type="gramEnd"/>
      <w:r w:rsidRPr="0081678A">
        <w:rPr>
          <w:rFonts w:ascii="Times New Roman" w:hAnsi="Times New Roman" w:cs="Times New Roman"/>
          <w:bCs/>
          <w:color w:val="000000" w:themeColor="text1"/>
          <w:sz w:val="24"/>
          <w:szCs w:val="24"/>
          <w:lang w:val="en-US"/>
        </w:rPr>
        <w:t xml:space="preserve"> </w:t>
      </w:r>
      <w:r w:rsidRPr="00B56B21">
        <w:rPr>
          <w:rFonts w:ascii="Times New Roman" w:hAnsi="Times New Roman" w:cs="Times New Roman"/>
          <w:bCs/>
          <w:i/>
          <w:color w:val="000000" w:themeColor="text1"/>
          <w:sz w:val="24"/>
          <w:szCs w:val="24"/>
          <w:lang w:val="en-US"/>
        </w:rPr>
        <w:t>Olahan Penelitian, 2024.</w:t>
      </w:r>
    </w:p>
    <w:p w14:paraId="26F079AD" w14:textId="47E868D7" w:rsidR="00662C24" w:rsidRPr="0081678A" w:rsidRDefault="00F21E48" w:rsidP="00723EA8">
      <w:pPr>
        <w:spacing w:after="0" w:line="240" w:lineRule="auto"/>
        <w:jc w:val="both"/>
        <w:rPr>
          <w:rFonts w:ascii="Times New Roman" w:hAnsi="Times New Roman" w:cs="Times New Roman"/>
          <w:bCs/>
          <w:color w:val="000000" w:themeColor="text1"/>
          <w:sz w:val="24"/>
          <w:szCs w:val="24"/>
        </w:rPr>
      </w:pPr>
      <w:r w:rsidRPr="0081678A">
        <w:rPr>
          <w:rFonts w:ascii="Times New Roman" w:hAnsi="Times New Roman" w:cs="Times New Roman"/>
          <w:bCs/>
          <w:color w:val="000000" w:themeColor="text1"/>
          <w:sz w:val="24"/>
          <w:szCs w:val="24"/>
          <w:lang w:val="en-US"/>
        </w:rPr>
        <w:lastRenderedPageBreak/>
        <w:tab/>
      </w:r>
      <w:proofErr w:type="gramStart"/>
      <w:r w:rsidRPr="0081678A">
        <w:rPr>
          <w:rFonts w:ascii="Times New Roman" w:hAnsi="Times New Roman" w:cs="Times New Roman"/>
          <w:bCs/>
          <w:color w:val="000000" w:themeColor="text1"/>
          <w:sz w:val="24"/>
          <w:szCs w:val="24"/>
          <w:lang w:val="en-US"/>
        </w:rPr>
        <w:t>Berdasarkan distribusi hasil pengolahan data pada tabel validitas data pada masing-masing variabel penelitian, maka jelaslah bahwa seluruh pertanyaan laya un</w:t>
      </w:r>
      <w:r w:rsidR="00A4500A" w:rsidRPr="0081678A">
        <w:rPr>
          <w:rFonts w:ascii="Times New Roman" w:hAnsi="Times New Roman" w:cs="Times New Roman"/>
          <w:bCs/>
          <w:color w:val="000000" w:themeColor="text1"/>
          <w:sz w:val="24"/>
          <w:szCs w:val="24"/>
          <w:lang w:val="en-US"/>
        </w:rPr>
        <w:t>tuk diajukan serta di analisis.</w:t>
      </w:r>
      <w:proofErr w:type="gramEnd"/>
    </w:p>
    <w:p w14:paraId="0B8CC165" w14:textId="77777777" w:rsidR="00D25D29" w:rsidRDefault="00D25D29" w:rsidP="00723EA8">
      <w:pPr>
        <w:spacing w:after="0" w:line="240" w:lineRule="auto"/>
        <w:jc w:val="both"/>
        <w:rPr>
          <w:rFonts w:ascii="Times New Roman" w:hAnsi="Times New Roman" w:cs="Times New Roman"/>
          <w:b/>
          <w:color w:val="000000" w:themeColor="text1"/>
          <w:sz w:val="24"/>
          <w:szCs w:val="24"/>
        </w:rPr>
      </w:pPr>
    </w:p>
    <w:p w14:paraId="43E60069" w14:textId="16A32345" w:rsidR="00F21E48" w:rsidRDefault="00F21E48" w:rsidP="00723EA8">
      <w:pPr>
        <w:spacing w:after="0" w:line="240" w:lineRule="auto"/>
        <w:jc w:val="both"/>
        <w:rPr>
          <w:rFonts w:ascii="Times New Roman" w:hAnsi="Times New Roman" w:cs="Times New Roman"/>
          <w:b/>
          <w:color w:val="000000" w:themeColor="text1"/>
          <w:sz w:val="24"/>
          <w:szCs w:val="24"/>
        </w:rPr>
      </w:pPr>
      <w:r w:rsidRPr="0081678A">
        <w:rPr>
          <w:rFonts w:ascii="Times New Roman" w:hAnsi="Times New Roman" w:cs="Times New Roman"/>
          <w:b/>
          <w:color w:val="000000" w:themeColor="text1"/>
          <w:sz w:val="24"/>
          <w:szCs w:val="24"/>
          <w:lang w:val="en-US"/>
        </w:rPr>
        <w:t>Uji Reliabilitas</w:t>
      </w:r>
    </w:p>
    <w:p w14:paraId="6276F93F" w14:textId="77777777" w:rsidR="00D25D29" w:rsidRPr="00D25D29" w:rsidRDefault="00D25D29" w:rsidP="00723EA8">
      <w:pPr>
        <w:spacing w:after="0" w:line="240" w:lineRule="auto"/>
        <w:jc w:val="both"/>
        <w:rPr>
          <w:rFonts w:ascii="Times New Roman" w:hAnsi="Times New Roman" w:cs="Times New Roman"/>
          <w:b/>
          <w:color w:val="000000" w:themeColor="text1"/>
          <w:sz w:val="24"/>
          <w:szCs w:val="24"/>
        </w:rPr>
      </w:pPr>
    </w:p>
    <w:p w14:paraId="74AFEECF" w14:textId="2E9698F7" w:rsidR="00F21E48" w:rsidRPr="0081678A" w:rsidRDefault="00FC72D8" w:rsidP="00723EA8">
      <w:pPr>
        <w:spacing w:after="0" w:line="240" w:lineRule="auto"/>
        <w:jc w:val="center"/>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 xml:space="preserve">Tabel </w:t>
      </w:r>
      <w:r w:rsidR="00D25D29">
        <w:rPr>
          <w:rFonts w:ascii="Times New Roman" w:hAnsi="Times New Roman" w:cs="Times New Roman"/>
          <w:b/>
          <w:color w:val="000000" w:themeColor="text1"/>
          <w:sz w:val="24"/>
          <w:szCs w:val="24"/>
        </w:rPr>
        <w:t>3.</w:t>
      </w:r>
      <w:r w:rsidR="00F21E48" w:rsidRPr="0081678A">
        <w:rPr>
          <w:rFonts w:ascii="Times New Roman" w:hAnsi="Times New Roman" w:cs="Times New Roman"/>
          <w:b/>
          <w:color w:val="000000" w:themeColor="text1"/>
          <w:sz w:val="24"/>
          <w:szCs w:val="24"/>
          <w:lang w:val="en-US"/>
        </w:rPr>
        <w:t>Hasil Uji Realibilitas Instrumen Penelitian</w:t>
      </w:r>
    </w:p>
    <w:tbl>
      <w:tblPr>
        <w:tblStyle w:val="TableGrid"/>
        <w:tblW w:w="0" w:type="auto"/>
        <w:tblLook w:val="04A0" w:firstRow="1" w:lastRow="0" w:firstColumn="1" w:lastColumn="0" w:noHBand="0" w:noVBand="1"/>
      </w:tblPr>
      <w:tblGrid>
        <w:gridCol w:w="940"/>
        <w:gridCol w:w="1002"/>
        <w:gridCol w:w="780"/>
        <w:gridCol w:w="1102"/>
      </w:tblGrid>
      <w:tr w:rsidR="0081678A" w:rsidRPr="00D25D29" w14:paraId="7795F8AD" w14:textId="77777777" w:rsidTr="00092D69">
        <w:tc>
          <w:tcPr>
            <w:tcW w:w="2038" w:type="dxa"/>
          </w:tcPr>
          <w:p w14:paraId="1C697B2E"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Variabel</w:t>
            </w:r>
          </w:p>
        </w:tc>
        <w:tc>
          <w:tcPr>
            <w:tcW w:w="2038" w:type="dxa"/>
          </w:tcPr>
          <w:p w14:paraId="15A7507B"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Koefisien Alpha</w:t>
            </w:r>
          </w:p>
        </w:tc>
        <w:tc>
          <w:tcPr>
            <w:tcW w:w="2038" w:type="dxa"/>
          </w:tcPr>
          <w:p w14:paraId="4EC73E1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Nilai Kritis</w:t>
            </w:r>
          </w:p>
        </w:tc>
        <w:tc>
          <w:tcPr>
            <w:tcW w:w="2039" w:type="dxa"/>
          </w:tcPr>
          <w:p w14:paraId="4CA52C0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Keterangan</w:t>
            </w:r>
          </w:p>
        </w:tc>
      </w:tr>
      <w:tr w:rsidR="0081678A" w:rsidRPr="00D25D29" w14:paraId="104AA8C0" w14:textId="77777777" w:rsidTr="00092D69">
        <w:tc>
          <w:tcPr>
            <w:tcW w:w="2038" w:type="dxa"/>
          </w:tcPr>
          <w:p w14:paraId="4F720EA4"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X1.1</w:t>
            </w:r>
          </w:p>
        </w:tc>
        <w:tc>
          <w:tcPr>
            <w:tcW w:w="2038" w:type="dxa"/>
          </w:tcPr>
          <w:p w14:paraId="65A884EA"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0,924</w:t>
            </w:r>
          </w:p>
        </w:tc>
        <w:tc>
          <w:tcPr>
            <w:tcW w:w="2038" w:type="dxa"/>
          </w:tcPr>
          <w:p w14:paraId="0CFFEEF6"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w:t>
            </w:r>
          </w:p>
        </w:tc>
        <w:tc>
          <w:tcPr>
            <w:tcW w:w="2039" w:type="dxa"/>
          </w:tcPr>
          <w:p w14:paraId="517F00B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Reliabel</w:t>
            </w:r>
          </w:p>
        </w:tc>
      </w:tr>
      <w:tr w:rsidR="0081678A" w:rsidRPr="00D25D29" w14:paraId="185CA6AD" w14:textId="77777777" w:rsidTr="00092D69">
        <w:tc>
          <w:tcPr>
            <w:tcW w:w="2038" w:type="dxa"/>
          </w:tcPr>
          <w:p w14:paraId="1B387970"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X1.2</w:t>
            </w:r>
          </w:p>
        </w:tc>
        <w:tc>
          <w:tcPr>
            <w:tcW w:w="2038" w:type="dxa"/>
          </w:tcPr>
          <w:p w14:paraId="60976D3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0,903</w:t>
            </w:r>
          </w:p>
        </w:tc>
        <w:tc>
          <w:tcPr>
            <w:tcW w:w="2038" w:type="dxa"/>
          </w:tcPr>
          <w:p w14:paraId="2C44D0C9"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w:t>
            </w:r>
          </w:p>
        </w:tc>
        <w:tc>
          <w:tcPr>
            <w:tcW w:w="2039" w:type="dxa"/>
          </w:tcPr>
          <w:p w14:paraId="670A7CA5"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Reliabel</w:t>
            </w:r>
          </w:p>
        </w:tc>
      </w:tr>
      <w:tr w:rsidR="0081678A" w:rsidRPr="00D25D29" w14:paraId="5722CCA1" w14:textId="77777777" w:rsidTr="00092D69">
        <w:tc>
          <w:tcPr>
            <w:tcW w:w="2038" w:type="dxa"/>
          </w:tcPr>
          <w:p w14:paraId="3573016E"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X1.3</w:t>
            </w:r>
          </w:p>
        </w:tc>
        <w:tc>
          <w:tcPr>
            <w:tcW w:w="2038" w:type="dxa"/>
          </w:tcPr>
          <w:p w14:paraId="180AB6D9"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0,916</w:t>
            </w:r>
          </w:p>
        </w:tc>
        <w:tc>
          <w:tcPr>
            <w:tcW w:w="2038" w:type="dxa"/>
          </w:tcPr>
          <w:p w14:paraId="6E156D29"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w:t>
            </w:r>
          </w:p>
        </w:tc>
        <w:tc>
          <w:tcPr>
            <w:tcW w:w="2039" w:type="dxa"/>
          </w:tcPr>
          <w:p w14:paraId="47099EED"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Reliabel</w:t>
            </w:r>
          </w:p>
        </w:tc>
      </w:tr>
      <w:tr w:rsidR="0081678A" w:rsidRPr="00D25D29" w14:paraId="6A2C553A" w14:textId="77777777" w:rsidTr="00092D69">
        <w:tc>
          <w:tcPr>
            <w:tcW w:w="2038" w:type="dxa"/>
          </w:tcPr>
          <w:p w14:paraId="6D1110DB"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X2</w:t>
            </w:r>
          </w:p>
        </w:tc>
        <w:tc>
          <w:tcPr>
            <w:tcW w:w="2038" w:type="dxa"/>
          </w:tcPr>
          <w:p w14:paraId="42C08FA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0,651</w:t>
            </w:r>
          </w:p>
        </w:tc>
        <w:tc>
          <w:tcPr>
            <w:tcW w:w="2038" w:type="dxa"/>
          </w:tcPr>
          <w:p w14:paraId="7052E6E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w:t>
            </w:r>
          </w:p>
        </w:tc>
        <w:tc>
          <w:tcPr>
            <w:tcW w:w="2039" w:type="dxa"/>
          </w:tcPr>
          <w:p w14:paraId="37704C4F"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Reliabel</w:t>
            </w:r>
          </w:p>
        </w:tc>
      </w:tr>
      <w:tr w:rsidR="0081678A" w:rsidRPr="00D25D29" w14:paraId="0EB679EA" w14:textId="77777777" w:rsidTr="00092D69">
        <w:tc>
          <w:tcPr>
            <w:tcW w:w="2038" w:type="dxa"/>
          </w:tcPr>
          <w:p w14:paraId="41CE8CCE" w14:textId="6E4E612E" w:rsidR="00F21E48" w:rsidRPr="00D25D29" w:rsidRDefault="008E1EC5" w:rsidP="00723EA8">
            <w:pPr>
              <w:spacing w:after="0" w:line="240" w:lineRule="auto"/>
              <w:jc w:val="center"/>
              <w:rPr>
                <w:rFonts w:ascii="Times New Roman" w:hAnsi="Times New Roman" w:cs="Times New Roman"/>
                <w:bCs/>
                <w:color w:val="000000" w:themeColor="text1"/>
                <w:sz w:val="16"/>
                <w:szCs w:val="16"/>
              </w:rPr>
            </w:pPr>
            <w:r w:rsidRPr="00D25D29">
              <w:rPr>
                <w:rFonts w:ascii="Times New Roman" w:hAnsi="Times New Roman" w:cs="Times New Roman"/>
                <w:bCs/>
                <w:color w:val="000000" w:themeColor="text1"/>
                <w:sz w:val="16"/>
                <w:szCs w:val="16"/>
                <w:lang w:val="en-US"/>
              </w:rPr>
              <w:t>Y</w:t>
            </w:r>
          </w:p>
        </w:tc>
        <w:tc>
          <w:tcPr>
            <w:tcW w:w="2038" w:type="dxa"/>
          </w:tcPr>
          <w:p w14:paraId="2BFC828B"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0,849</w:t>
            </w:r>
          </w:p>
        </w:tc>
        <w:tc>
          <w:tcPr>
            <w:tcW w:w="2038" w:type="dxa"/>
          </w:tcPr>
          <w:p w14:paraId="1128E1D2"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0,6</w:t>
            </w:r>
          </w:p>
        </w:tc>
        <w:tc>
          <w:tcPr>
            <w:tcW w:w="2039" w:type="dxa"/>
          </w:tcPr>
          <w:p w14:paraId="686BE82A"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Reliabel</w:t>
            </w:r>
          </w:p>
        </w:tc>
      </w:tr>
    </w:tbl>
    <w:p w14:paraId="252719EB" w14:textId="1E19F81C"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proofErr w:type="gramStart"/>
      <w:r w:rsidRPr="00D25D29">
        <w:rPr>
          <w:rFonts w:ascii="Times New Roman" w:hAnsi="Times New Roman" w:cs="Times New Roman"/>
          <w:b/>
          <w:bCs/>
          <w:color w:val="000000" w:themeColor="text1"/>
          <w:sz w:val="24"/>
          <w:szCs w:val="24"/>
          <w:lang w:val="en-US"/>
        </w:rPr>
        <w:t>Sumber :</w:t>
      </w:r>
      <w:proofErr w:type="gramEnd"/>
      <w:r w:rsidRPr="0081678A">
        <w:rPr>
          <w:rFonts w:ascii="Times New Roman" w:hAnsi="Times New Roman" w:cs="Times New Roman"/>
          <w:bCs/>
          <w:color w:val="000000" w:themeColor="text1"/>
          <w:sz w:val="24"/>
          <w:szCs w:val="24"/>
          <w:lang w:val="en-US"/>
        </w:rPr>
        <w:t xml:space="preserve"> </w:t>
      </w:r>
      <w:r w:rsidRPr="00D25D29">
        <w:rPr>
          <w:rFonts w:ascii="Times New Roman" w:hAnsi="Times New Roman" w:cs="Times New Roman"/>
          <w:bCs/>
          <w:i/>
          <w:color w:val="000000" w:themeColor="text1"/>
          <w:sz w:val="24"/>
          <w:szCs w:val="24"/>
          <w:lang w:val="en-US"/>
        </w:rPr>
        <w:t>Data Olahan SPSS. 2</w:t>
      </w:r>
      <w:r w:rsidR="00662C24" w:rsidRPr="00D25D29">
        <w:rPr>
          <w:rFonts w:ascii="Times New Roman" w:hAnsi="Times New Roman" w:cs="Times New Roman"/>
          <w:bCs/>
          <w:i/>
          <w:color w:val="000000" w:themeColor="text1"/>
          <w:sz w:val="24"/>
          <w:szCs w:val="24"/>
          <w:lang w:val="en-US"/>
        </w:rPr>
        <w:t>5</w:t>
      </w:r>
      <w:r w:rsidRPr="00D25D29">
        <w:rPr>
          <w:rFonts w:ascii="Times New Roman" w:hAnsi="Times New Roman" w:cs="Times New Roman"/>
          <w:bCs/>
          <w:i/>
          <w:color w:val="000000" w:themeColor="text1"/>
          <w:sz w:val="24"/>
          <w:szCs w:val="24"/>
          <w:lang w:val="en-US"/>
        </w:rPr>
        <w:t>.00.</w:t>
      </w:r>
    </w:p>
    <w:p w14:paraId="0944C49A" w14:textId="77777777" w:rsidR="00D25D29" w:rsidRDefault="00F21E48" w:rsidP="00723EA8">
      <w:pPr>
        <w:spacing w:after="0" w:line="240" w:lineRule="auto"/>
        <w:jc w:val="both"/>
        <w:rPr>
          <w:rFonts w:ascii="Times New Roman" w:hAnsi="Times New Roman" w:cs="Times New Roman"/>
          <w:bCs/>
          <w:color w:val="000000" w:themeColor="text1"/>
          <w:sz w:val="24"/>
          <w:szCs w:val="24"/>
        </w:rPr>
      </w:pPr>
      <w:r w:rsidRPr="0081678A">
        <w:rPr>
          <w:rFonts w:ascii="Times New Roman" w:hAnsi="Times New Roman" w:cs="Times New Roman"/>
          <w:bCs/>
          <w:color w:val="000000" w:themeColor="text1"/>
          <w:sz w:val="24"/>
          <w:szCs w:val="24"/>
          <w:lang w:val="en-US"/>
        </w:rPr>
        <w:tab/>
      </w:r>
    </w:p>
    <w:p w14:paraId="40C4F023" w14:textId="2E36EBD6" w:rsidR="00662C24" w:rsidRPr="0081678A" w:rsidRDefault="00F21E48" w:rsidP="00723EA8">
      <w:pPr>
        <w:spacing w:after="0" w:line="240" w:lineRule="auto"/>
        <w:jc w:val="both"/>
        <w:rPr>
          <w:rFonts w:ascii="Times New Roman" w:hAnsi="Times New Roman" w:cs="Times New Roman"/>
          <w:bCs/>
          <w:color w:val="000000" w:themeColor="text1"/>
          <w:sz w:val="24"/>
          <w:szCs w:val="24"/>
        </w:rPr>
      </w:pPr>
      <w:proofErr w:type="gramStart"/>
      <w:r w:rsidRPr="0081678A">
        <w:rPr>
          <w:rFonts w:ascii="Times New Roman" w:hAnsi="Times New Roman" w:cs="Times New Roman"/>
          <w:bCs/>
          <w:color w:val="000000" w:themeColor="text1"/>
          <w:sz w:val="24"/>
          <w:szCs w:val="24"/>
          <w:lang w:val="en-US"/>
        </w:rPr>
        <w:t xml:space="preserve">Hasil uji reliabilitas yang disajikan pada tabel diatas menunujukkan bahwa nilai koefisien masing-masing variabel reliabel, sehingga instrumen variabel kualitas pelayanan, harga, keputusan pembelian, dan kepuasan konsumen yang </w:t>
      </w:r>
      <w:r w:rsidR="00A4500A" w:rsidRPr="0081678A">
        <w:rPr>
          <w:rFonts w:ascii="Times New Roman" w:hAnsi="Times New Roman" w:cs="Times New Roman"/>
          <w:bCs/>
          <w:color w:val="000000" w:themeColor="text1"/>
          <w:sz w:val="24"/>
          <w:szCs w:val="24"/>
          <w:lang w:val="en-US"/>
        </w:rPr>
        <w:t>ditetapkan dinyatakan reliabel.</w:t>
      </w:r>
      <w:proofErr w:type="gramEnd"/>
    </w:p>
    <w:p w14:paraId="13D36465" w14:textId="77777777" w:rsidR="00D25D29" w:rsidRDefault="00D25D29" w:rsidP="00723EA8">
      <w:pPr>
        <w:spacing w:after="0" w:line="240" w:lineRule="auto"/>
        <w:jc w:val="both"/>
        <w:rPr>
          <w:rFonts w:ascii="Times New Roman" w:hAnsi="Times New Roman" w:cs="Times New Roman"/>
          <w:b/>
          <w:color w:val="000000" w:themeColor="text1"/>
          <w:sz w:val="24"/>
          <w:szCs w:val="24"/>
        </w:rPr>
      </w:pPr>
    </w:p>
    <w:p w14:paraId="4A7002DF" w14:textId="214CA144"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Analisis Data</w:t>
      </w:r>
    </w:p>
    <w:p w14:paraId="462B061E" w14:textId="4287F70C"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Persamaan Regresi</w:t>
      </w:r>
    </w:p>
    <w:p w14:paraId="751D68D7" w14:textId="77777777" w:rsidR="00D25D29" w:rsidRDefault="00D25D29" w:rsidP="00723EA8">
      <w:pPr>
        <w:pStyle w:val="ListParagraph"/>
        <w:spacing w:after="0" w:line="240" w:lineRule="auto"/>
        <w:ind w:left="360"/>
        <w:jc w:val="center"/>
        <w:rPr>
          <w:rFonts w:ascii="Times New Roman" w:hAnsi="Times New Roman" w:cs="Times New Roman"/>
          <w:b/>
          <w:color w:val="000000" w:themeColor="text1"/>
          <w:sz w:val="24"/>
          <w:szCs w:val="24"/>
        </w:rPr>
      </w:pPr>
    </w:p>
    <w:p w14:paraId="3DCE7AFF" w14:textId="39AF6A27" w:rsidR="00F21E48" w:rsidRPr="00D25D29" w:rsidRDefault="00FC72D8" w:rsidP="00D25D29">
      <w:pPr>
        <w:spacing w:after="0" w:line="240" w:lineRule="auto"/>
        <w:jc w:val="center"/>
        <w:rPr>
          <w:rFonts w:ascii="Times New Roman" w:hAnsi="Times New Roman" w:cs="Times New Roman"/>
          <w:b/>
          <w:color w:val="000000" w:themeColor="text1"/>
          <w:sz w:val="24"/>
          <w:szCs w:val="24"/>
        </w:rPr>
      </w:pPr>
      <w:proofErr w:type="gramStart"/>
      <w:r w:rsidRPr="00D25D29">
        <w:rPr>
          <w:rFonts w:ascii="Times New Roman" w:hAnsi="Times New Roman" w:cs="Times New Roman"/>
          <w:b/>
          <w:color w:val="000000" w:themeColor="text1"/>
          <w:sz w:val="24"/>
          <w:szCs w:val="24"/>
          <w:lang w:val="en-US"/>
        </w:rPr>
        <w:t xml:space="preserve">Tabel </w:t>
      </w:r>
      <w:r w:rsidR="00D25D29" w:rsidRPr="00D25D29">
        <w:rPr>
          <w:rFonts w:ascii="Times New Roman" w:hAnsi="Times New Roman" w:cs="Times New Roman"/>
          <w:b/>
          <w:color w:val="000000" w:themeColor="text1"/>
          <w:sz w:val="24"/>
          <w:szCs w:val="24"/>
        </w:rPr>
        <w:t>4.</w:t>
      </w:r>
      <w:proofErr w:type="gramEnd"/>
      <w:r w:rsidR="00D25D29" w:rsidRPr="00D25D29">
        <w:rPr>
          <w:rFonts w:ascii="Times New Roman" w:hAnsi="Times New Roman" w:cs="Times New Roman"/>
          <w:b/>
          <w:color w:val="000000" w:themeColor="text1"/>
          <w:sz w:val="24"/>
          <w:szCs w:val="24"/>
        </w:rPr>
        <w:t xml:space="preserve"> </w:t>
      </w:r>
      <w:r w:rsidR="00F21E48" w:rsidRPr="00D25D29">
        <w:rPr>
          <w:rFonts w:ascii="Times New Roman" w:hAnsi="Times New Roman" w:cs="Times New Roman"/>
          <w:b/>
          <w:color w:val="000000" w:themeColor="text1"/>
          <w:sz w:val="24"/>
          <w:szCs w:val="24"/>
          <w:lang w:val="en-US"/>
        </w:rPr>
        <w:t>Output Regr</w:t>
      </w:r>
      <w:r w:rsidR="003A4EAC" w:rsidRPr="00D25D29">
        <w:rPr>
          <w:rFonts w:ascii="Times New Roman" w:hAnsi="Times New Roman" w:cs="Times New Roman"/>
          <w:b/>
          <w:color w:val="000000" w:themeColor="text1"/>
          <w:sz w:val="24"/>
          <w:szCs w:val="24"/>
          <w:lang w:val="en-US"/>
        </w:rPr>
        <w:t>esi Linear X1 dan X2 Terhadap Y</w:t>
      </w:r>
    </w:p>
    <w:tbl>
      <w:tblPr>
        <w:tblW w:w="43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
        <w:gridCol w:w="945"/>
        <w:gridCol w:w="615"/>
        <w:gridCol w:w="567"/>
        <w:gridCol w:w="851"/>
        <w:gridCol w:w="567"/>
        <w:gridCol w:w="567"/>
      </w:tblGrid>
      <w:tr w:rsidR="0081678A" w:rsidRPr="00D25D29" w14:paraId="102CFD9F" w14:textId="77777777" w:rsidTr="00D25D29">
        <w:trPr>
          <w:cantSplit/>
          <w:jc w:val="center"/>
        </w:trPr>
        <w:tc>
          <w:tcPr>
            <w:tcW w:w="4305" w:type="dxa"/>
            <w:gridSpan w:val="7"/>
            <w:tcBorders>
              <w:top w:val="nil"/>
              <w:left w:val="nil"/>
              <w:bottom w:val="nil"/>
              <w:right w:val="nil"/>
            </w:tcBorders>
            <w:shd w:val="clear" w:color="auto" w:fill="FFFFFF"/>
            <w:vAlign w:val="center"/>
          </w:tcPr>
          <w:p w14:paraId="35516F70"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b/>
                <w:bCs/>
                <w:color w:val="000000" w:themeColor="text1"/>
                <w:sz w:val="16"/>
                <w:szCs w:val="16"/>
              </w:rPr>
              <w:t>Coefficients</w:t>
            </w:r>
            <w:r w:rsidRPr="00D25D29">
              <w:rPr>
                <w:rFonts w:ascii="Arial" w:hAnsi="Arial" w:cs="Arial"/>
                <w:b/>
                <w:bCs/>
                <w:color w:val="000000" w:themeColor="text1"/>
                <w:sz w:val="16"/>
                <w:szCs w:val="16"/>
                <w:vertAlign w:val="superscript"/>
              </w:rPr>
              <w:t>a</w:t>
            </w:r>
          </w:p>
        </w:tc>
      </w:tr>
      <w:tr w:rsidR="0081678A" w:rsidRPr="00D25D29" w14:paraId="5798C31C" w14:textId="77777777" w:rsidTr="00D25D29">
        <w:trPr>
          <w:cantSplit/>
          <w:jc w:val="center"/>
        </w:trPr>
        <w:tc>
          <w:tcPr>
            <w:tcW w:w="1138" w:type="dxa"/>
            <w:gridSpan w:val="2"/>
            <w:vMerge w:val="restart"/>
            <w:tcBorders>
              <w:top w:val="nil"/>
              <w:left w:val="nil"/>
              <w:bottom w:val="nil"/>
              <w:right w:val="nil"/>
            </w:tcBorders>
            <w:shd w:val="clear" w:color="auto" w:fill="FFFFFF"/>
            <w:vAlign w:val="bottom"/>
          </w:tcPr>
          <w:p w14:paraId="290A7FC0"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Model</w:t>
            </w:r>
          </w:p>
        </w:tc>
        <w:tc>
          <w:tcPr>
            <w:tcW w:w="1182" w:type="dxa"/>
            <w:gridSpan w:val="2"/>
            <w:tcBorders>
              <w:top w:val="nil"/>
              <w:left w:val="nil"/>
              <w:bottom w:val="nil"/>
              <w:right w:val="single" w:sz="8" w:space="0" w:color="E0E0E0"/>
            </w:tcBorders>
            <w:shd w:val="clear" w:color="auto" w:fill="FFFFFF"/>
            <w:vAlign w:val="bottom"/>
          </w:tcPr>
          <w:p w14:paraId="12D3AB11"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Unstandardized Coefficients</w:t>
            </w:r>
          </w:p>
        </w:tc>
        <w:tc>
          <w:tcPr>
            <w:tcW w:w="851" w:type="dxa"/>
            <w:tcBorders>
              <w:top w:val="nil"/>
              <w:left w:val="single" w:sz="8" w:space="0" w:color="E0E0E0"/>
              <w:bottom w:val="nil"/>
              <w:right w:val="single" w:sz="8" w:space="0" w:color="E0E0E0"/>
            </w:tcBorders>
            <w:shd w:val="clear" w:color="auto" w:fill="FFFFFF"/>
            <w:vAlign w:val="bottom"/>
          </w:tcPr>
          <w:p w14:paraId="5D565522"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Standardized Coefficients</w:t>
            </w:r>
          </w:p>
        </w:tc>
        <w:tc>
          <w:tcPr>
            <w:tcW w:w="567" w:type="dxa"/>
            <w:vMerge w:val="restart"/>
            <w:tcBorders>
              <w:top w:val="nil"/>
              <w:left w:val="single" w:sz="8" w:space="0" w:color="E0E0E0"/>
              <w:bottom w:val="nil"/>
              <w:right w:val="single" w:sz="8" w:space="0" w:color="E0E0E0"/>
            </w:tcBorders>
            <w:shd w:val="clear" w:color="auto" w:fill="FFFFFF"/>
            <w:vAlign w:val="bottom"/>
          </w:tcPr>
          <w:p w14:paraId="540CEEC3" w14:textId="51E03EDF" w:rsidR="00F21E48" w:rsidRPr="00D25D29" w:rsidRDefault="00FB5EC2"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T</w:t>
            </w:r>
          </w:p>
        </w:tc>
        <w:tc>
          <w:tcPr>
            <w:tcW w:w="567" w:type="dxa"/>
            <w:vMerge w:val="restart"/>
            <w:tcBorders>
              <w:top w:val="nil"/>
              <w:left w:val="single" w:sz="8" w:space="0" w:color="E0E0E0"/>
              <w:bottom w:val="nil"/>
              <w:right w:val="nil"/>
            </w:tcBorders>
            <w:shd w:val="clear" w:color="auto" w:fill="FFFFFF"/>
            <w:vAlign w:val="bottom"/>
          </w:tcPr>
          <w:p w14:paraId="0F30A0E2"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Sig.</w:t>
            </w:r>
          </w:p>
        </w:tc>
      </w:tr>
      <w:tr w:rsidR="0081678A" w:rsidRPr="00D25D29" w14:paraId="42977A8E" w14:textId="77777777" w:rsidTr="00D25D29">
        <w:trPr>
          <w:cantSplit/>
          <w:jc w:val="center"/>
        </w:trPr>
        <w:tc>
          <w:tcPr>
            <w:tcW w:w="1138" w:type="dxa"/>
            <w:gridSpan w:val="2"/>
            <w:vMerge/>
            <w:tcBorders>
              <w:top w:val="nil"/>
              <w:left w:val="nil"/>
              <w:bottom w:val="nil"/>
              <w:right w:val="nil"/>
            </w:tcBorders>
            <w:shd w:val="clear" w:color="auto" w:fill="FFFFFF"/>
            <w:vAlign w:val="bottom"/>
          </w:tcPr>
          <w:p w14:paraId="1A81EE2E"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615" w:type="dxa"/>
            <w:tcBorders>
              <w:top w:val="nil"/>
              <w:left w:val="nil"/>
              <w:bottom w:val="single" w:sz="8" w:space="0" w:color="152935"/>
              <w:right w:val="single" w:sz="8" w:space="0" w:color="E0E0E0"/>
            </w:tcBorders>
            <w:shd w:val="clear" w:color="auto" w:fill="FFFFFF"/>
            <w:vAlign w:val="bottom"/>
          </w:tcPr>
          <w:p w14:paraId="059B087F"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B</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27A1A2F1"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Std. Error</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7EF4B0DE"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Beta</w:t>
            </w:r>
          </w:p>
        </w:tc>
        <w:tc>
          <w:tcPr>
            <w:tcW w:w="567" w:type="dxa"/>
            <w:vMerge/>
            <w:tcBorders>
              <w:top w:val="nil"/>
              <w:left w:val="single" w:sz="8" w:space="0" w:color="E0E0E0"/>
              <w:bottom w:val="nil"/>
              <w:right w:val="single" w:sz="8" w:space="0" w:color="E0E0E0"/>
            </w:tcBorders>
            <w:shd w:val="clear" w:color="auto" w:fill="FFFFFF"/>
            <w:vAlign w:val="bottom"/>
          </w:tcPr>
          <w:p w14:paraId="0C323322"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567" w:type="dxa"/>
            <w:vMerge/>
            <w:tcBorders>
              <w:top w:val="nil"/>
              <w:left w:val="single" w:sz="8" w:space="0" w:color="E0E0E0"/>
              <w:bottom w:val="nil"/>
              <w:right w:val="nil"/>
            </w:tcBorders>
            <w:shd w:val="clear" w:color="auto" w:fill="FFFFFF"/>
            <w:vAlign w:val="bottom"/>
          </w:tcPr>
          <w:p w14:paraId="7CE043D7"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r>
      <w:tr w:rsidR="0081678A" w:rsidRPr="00D25D29" w14:paraId="4D5E00B2" w14:textId="77777777" w:rsidTr="00D25D29">
        <w:trPr>
          <w:cantSplit/>
          <w:jc w:val="center"/>
        </w:trPr>
        <w:tc>
          <w:tcPr>
            <w:tcW w:w="193" w:type="dxa"/>
            <w:vMerge w:val="restart"/>
            <w:tcBorders>
              <w:top w:val="single" w:sz="8" w:space="0" w:color="152935"/>
              <w:left w:val="nil"/>
              <w:bottom w:val="single" w:sz="8" w:space="0" w:color="152935"/>
              <w:right w:val="nil"/>
            </w:tcBorders>
            <w:shd w:val="clear" w:color="auto" w:fill="E0E0E0"/>
          </w:tcPr>
          <w:p w14:paraId="48455F58"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1</w:t>
            </w:r>
          </w:p>
        </w:tc>
        <w:tc>
          <w:tcPr>
            <w:tcW w:w="945" w:type="dxa"/>
            <w:tcBorders>
              <w:top w:val="single" w:sz="8" w:space="0" w:color="152935"/>
              <w:left w:val="nil"/>
              <w:bottom w:val="single" w:sz="8" w:space="0" w:color="AEAEAE"/>
              <w:right w:val="nil"/>
            </w:tcBorders>
            <w:shd w:val="clear" w:color="auto" w:fill="E0E0E0"/>
          </w:tcPr>
          <w:p w14:paraId="286790EE"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(Constant)</w:t>
            </w:r>
          </w:p>
        </w:tc>
        <w:tc>
          <w:tcPr>
            <w:tcW w:w="615" w:type="dxa"/>
            <w:tcBorders>
              <w:top w:val="single" w:sz="8" w:space="0" w:color="152935"/>
              <w:left w:val="nil"/>
              <w:bottom w:val="single" w:sz="8" w:space="0" w:color="AEAEAE"/>
              <w:right w:val="single" w:sz="8" w:space="0" w:color="E0E0E0"/>
            </w:tcBorders>
            <w:shd w:val="clear" w:color="auto" w:fill="FFFFFF"/>
          </w:tcPr>
          <w:p w14:paraId="282FCBC3"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6.328</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4CA8AE63"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1.807</w:t>
            </w:r>
          </w:p>
        </w:tc>
        <w:tc>
          <w:tcPr>
            <w:tcW w:w="85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E36EECB" w14:textId="77777777" w:rsidR="00F21E48" w:rsidRPr="00D25D29" w:rsidRDefault="00F21E48" w:rsidP="00723EA8">
            <w:pPr>
              <w:autoSpaceDE w:val="0"/>
              <w:autoSpaceDN w:val="0"/>
              <w:adjustRightInd w:val="0"/>
              <w:spacing w:after="0" w:line="240" w:lineRule="auto"/>
              <w:rPr>
                <w:rFonts w:ascii="Times New Roman" w:hAnsi="Times New Roman" w:cs="Times New Roman"/>
                <w:color w:val="000000" w:themeColor="text1"/>
                <w:sz w:val="16"/>
                <w:szCs w:val="16"/>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1C73D1FE"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3.501</w:t>
            </w:r>
          </w:p>
        </w:tc>
        <w:tc>
          <w:tcPr>
            <w:tcW w:w="567" w:type="dxa"/>
            <w:tcBorders>
              <w:top w:val="single" w:sz="8" w:space="0" w:color="152935"/>
              <w:left w:val="single" w:sz="8" w:space="0" w:color="E0E0E0"/>
              <w:bottom w:val="single" w:sz="8" w:space="0" w:color="AEAEAE"/>
              <w:right w:val="nil"/>
            </w:tcBorders>
            <w:shd w:val="clear" w:color="auto" w:fill="FFFFFF"/>
          </w:tcPr>
          <w:p w14:paraId="224BB4A6"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.001</w:t>
            </w:r>
          </w:p>
        </w:tc>
      </w:tr>
      <w:tr w:rsidR="0081678A" w:rsidRPr="00D25D29" w14:paraId="158C0285" w14:textId="77777777" w:rsidTr="00D25D29">
        <w:trPr>
          <w:cantSplit/>
          <w:jc w:val="center"/>
        </w:trPr>
        <w:tc>
          <w:tcPr>
            <w:tcW w:w="193" w:type="dxa"/>
            <w:vMerge/>
            <w:tcBorders>
              <w:top w:val="single" w:sz="8" w:space="0" w:color="152935"/>
              <w:left w:val="nil"/>
              <w:bottom w:val="single" w:sz="8" w:space="0" w:color="152935"/>
              <w:right w:val="nil"/>
            </w:tcBorders>
            <w:shd w:val="clear" w:color="auto" w:fill="E0E0E0"/>
          </w:tcPr>
          <w:p w14:paraId="2A4D95F1"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945" w:type="dxa"/>
            <w:tcBorders>
              <w:top w:val="single" w:sz="8" w:space="0" w:color="AEAEAE"/>
              <w:left w:val="nil"/>
              <w:bottom w:val="single" w:sz="8" w:space="0" w:color="AEAEAE"/>
              <w:right w:val="nil"/>
            </w:tcBorders>
            <w:shd w:val="clear" w:color="auto" w:fill="E0E0E0"/>
          </w:tcPr>
          <w:p w14:paraId="7D7DF9E4"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Kualitas Makanan</w:t>
            </w:r>
          </w:p>
        </w:tc>
        <w:tc>
          <w:tcPr>
            <w:tcW w:w="615" w:type="dxa"/>
            <w:tcBorders>
              <w:top w:val="single" w:sz="8" w:space="0" w:color="AEAEAE"/>
              <w:left w:val="nil"/>
              <w:bottom w:val="single" w:sz="8" w:space="0" w:color="AEAEAE"/>
              <w:right w:val="single" w:sz="8" w:space="0" w:color="E0E0E0"/>
            </w:tcBorders>
            <w:shd w:val="clear" w:color="auto" w:fill="FFFFFF"/>
          </w:tcPr>
          <w:p w14:paraId="64E89AA2"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.130</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A812DF7"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.108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8CD32E6"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.202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326770C"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1.199</w:t>
            </w:r>
          </w:p>
        </w:tc>
        <w:tc>
          <w:tcPr>
            <w:tcW w:w="567" w:type="dxa"/>
            <w:tcBorders>
              <w:top w:val="single" w:sz="8" w:space="0" w:color="AEAEAE"/>
              <w:left w:val="single" w:sz="8" w:space="0" w:color="E0E0E0"/>
              <w:bottom w:val="single" w:sz="8" w:space="0" w:color="AEAEAE"/>
              <w:right w:val="nil"/>
            </w:tcBorders>
            <w:shd w:val="clear" w:color="auto" w:fill="FFFFFF"/>
          </w:tcPr>
          <w:p w14:paraId="05B1EADE"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.234</w:t>
            </w:r>
          </w:p>
        </w:tc>
      </w:tr>
      <w:tr w:rsidR="0081678A" w:rsidRPr="00D25D29" w14:paraId="13E29BE9" w14:textId="77777777" w:rsidTr="00D25D29">
        <w:trPr>
          <w:cantSplit/>
          <w:jc w:val="center"/>
        </w:trPr>
        <w:tc>
          <w:tcPr>
            <w:tcW w:w="193" w:type="dxa"/>
            <w:vMerge/>
            <w:tcBorders>
              <w:top w:val="single" w:sz="8" w:space="0" w:color="152935"/>
              <w:left w:val="nil"/>
              <w:bottom w:val="single" w:sz="8" w:space="0" w:color="152935"/>
              <w:right w:val="nil"/>
            </w:tcBorders>
            <w:shd w:val="clear" w:color="auto" w:fill="E0E0E0"/>
          </w:tcPr>
          <w:p w14:paraId="374960D0"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945" w:type="dxa"/>
            <w:tcBorders>
              <w:top w:val="single" w:sz="8" w:space="0" w:color="AEAEAE"/>
              <w:left w:val="nil"/>
              <w:bottom w:val="single" w:sz="8" w:space="0" w:color="AEAEAE"/>
              <w:right w:val="nil"/>
            </w:tcBorders>
            <w:shd w:val="clear" w:color="auto" w:fill="E0E0E0"/>
          </w:tcPr>
          <w:p w14:paraId="1513E3C2"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Kualitas Pelayanan</w:t>
            </w:r>
          </w:p>
        </w:tc>
        <w:tc>
          <w:tcPr>
            <w:tcW w:w="615" w:type="dxa"/>
            <w:tcBorders>
              <w:top w:val="single" w:sz="8" w:space="0" w:color="AEAEAE"/>
              <w:left w:val="nil"/>
              <w:bottom w:val="single" w:sz="8" w:space="0" w:color="AEAEAE"/>
              <w:right w:val="single" w:sz="8" w:space="0" w:color="E0E0E0"/>
            </w:tcBorders>
            <w:shd w:val="clear" w:color="auto" w:fill="FFFFFF"/>
          </w:tcPr>
          <w:p w14:paraId="371534F0"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.352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39C9C27"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.173</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A1F4A26"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.364</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D6C86AB"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2.036</w:t>
            </w:r>
          </w:p>
        </w:tc>
        <w:tc>
          <w:tcPr>
            <w:tcW w:w="567" w:type="dxa"/>
            <w:tcBorders>
              <w:top w:val="single" w:sz="8" w:space="0" w:color="AEAEAE"/>
              <w:left w:val="single" w:sz="8" w:space="0" w:color="E0E0E0"/>
              <w:bottom w:val="single" w:sz="8" w:space="0" w:color="AEAEAE"/>
              <w:right w:val="nil"/>
            </w:tcBorders>
            <w:shd w:val="clear" w:color="auto" w:fill="FFFFFF"/>
          </w:tcPr>
          <w:p w14:paraId="5777396B"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.044</w:t>
            </w:r>
          </w:p>
        </w:tc>
      </w:tr>
      <w:tr w:rsidR="0081678A" w:rsidRPr="00D25D29" w14:paraId="048C457A" w14:textId="77777777" w:rsidTr="00D25D29">
        <w:trPr>
          <w:cantSplit/>
          <w:jc w:val="center"/>
        </w:trPr>
        <w:tc>
          <w:tcPr>
            <w:tcW w:w="193" w:type="dxa"/>
            <w:vMerge/>
            <w:tcBorders>
              <w:top w:val="single" w:sz="8" w:space="0" w:color="152935"/>
              <w:left w:val="nil"/>
              <w:bottom w:val="single" w:sz="8" w:space="0" w:color="152935"/>
              <w:right w:val="nil"/>
            </w:tcBorders>
            <w:shd w:val="clear" w:color="auto" w:fill="E0E0E0"/>
          </w:tcPr>
          <w:p w14:paraId="7783EB8B"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945" w:type="dxa"/>
            <w:tcBorders>
              <w:top w:val="single" w:sz="8" w:space="0" w:color="AEAEAE"/>
              <w:left w:val="nil"/>
              <w:bottom w:val="single" w:sz="8" w:space="0" w:color="AEAEAE"/>
              <w:right w:val="nil"/>
            </w:tcBorders>
            <w:shd w:val="clear" w:color="auto" w:fill="E0E0E0"/>
          </w:tcPr>
          <w:p w14:paraId="1AF032A7"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Kualitas Suasana</w:t>
            </w:r>
          </w:p>
        </w:tc>
        <w:tc>
          <w:tcPr>
            <w:tcW w:w="615" w:type="dxa"/>
            <w:tcBorders>
              <w:top w:val="single" w:sz="8" w:space="0" w:color="AEAEAE"/>
              <w:left w:val="nil"/>
              <w:bottom w:val="single" w:sz="8" w:space="0" w:color="AEAEAE"/>
              <w:right w:val="single" w:sz="8" w:space="0" w:color="E0E0E0"/>
            </w:tcBorders>
            <w:shd w:val="clear" w:color="auto" w:fill="FFFFFF"/>
          </w:tcPr>
          <w:p w14:paraId="0BD3ED97"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.174</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C4E60D1"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.140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45E51D26"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.185</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19C11E0"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1.241</w:t>
            </w:r>
          </w:p>
        </w:tc>
        <w:tc>
          <w:tcPr>
            <w:tcW w:w="567" w:type="dxa"/>
            <w:tcBorders>
              <w:top w:val="single" w:sz="8" w:space="0" w:color="AEAEAE"/>
              <w:left w:val="single" w:sz="8" w:space="0" w:color="E0E0E0"/>
              <w:bottom w:val="single" w:sz="8" w:space="0" w:color="AEAEAE"/>
              <w:right w:val="nil"/>
            </w:tcBorders>
            <w:shd w:val="clear" w:color="auto" w:fill="FFFFFF"/>
          </w:tcPr>
          <w:p w14:paraId="5B667466"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.218</w:t>
            </w:r>
          </w:p>
        </w:tc>
      </w:tr>
      <w:tr w:rsidR="0081678A" w:rsidRPr="00D25D29" w14:paraId="142AF484" w14:textId="77777777" w:rsidTr="00D25D29">
        <w:trPr>
          <w:cantSplit/>
          <w:jc w:val="center"/>
        </w:trPr>
        <w:tc>
          <w:tcPr>
            <w:tcW w:w="193" w:type="dxa"/>
            <w:vMerge/>
            <w:tcBorders>
              <w:top w:val="single" w:sz="8" w:space="0" w:color="152935"/>
              <w:left w:val="nil"/>
              <w:bottom w:val="single" w:sz="8" w:space="0" w:color="152935"/>
              <w:right w:val="nil"/>
            </w:tcBorders>
            <w:shd w:val="clear" w:color="auto" w:fill="E0E0E0"/>
          </w:tcPr>
          <w:p w14:paraId="1451FECA" w14:textId="77777777" w:rsidR="00F21E48" w:rsidRPr="00D25D29" w:rsidRDefault="00F21E48" w:rsidP="00723EA8">
            <w:pPr>
              <w:autoSpaceDE w:val="0"/>
              <w:autoSpaceDN w:val="0"/>
              <w:adjustRightInd w:val="0"/>
              <w:spacing w:after="0" w:line="240" w:lineRule="auto"/>
              <w:rPr>
                <w:rFonts w:ascii="Arial" w:hAnsi="Arial" w:cs="Arial"/>
                <w:color w:val="000000" w:themeColor="text1"/>
                <w:sz w:val="16"/>
                <w:szCs w:val="16"/>
              </w:rPr>
            </w:pPr>
          </w:p>
        </w:tc>
        <w:tc>
          <w:tcPr>
            <w:tcW w:w="945" w:type="dxa"/>
            <w:tcBorders>
              <w:top w:val="single" w:sz="8" w:space="0" w:color="AEAEAE"/>
              <w:left w:val="nil"/>
              <w:bottom w:val="single" w:sz="8" w:space="0" w:color="152935"/>
              <w:right w:val="nil"/>
            </w:tcBorders>
            <w:shd w:val="clear" w:color="auto" w:fill="E0E0E0"/>
          </w:tcPr>
          <w:p w14:paraId="28A837F8"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Harga</w:t>
            </w:r>
          </w:p>
        </w:tc>
        <w:tc>
          <w:tcPr>
            <w:tcW w:w="615" w:type="dxa"/>
            <w:tcBorders>
              <w:top w:val="single" w:sz="8" w:space="0" w:color="AEAEAE"/>
              <w:left w:val="nil"/>
              <w:bottom w:val="single" w:sz="8" w:space="0" w:color="152935"/>
              <w:right w:val="single" w:sz="8" w:space="0" w:color="E0E0E0"/>
            </w:tcBorders>
            <w:shd w:val="clear" w:color="auto" w:fill="FFFFFF"/>
          </w:tcPr>
          <w:p w14:paraId="5877DB7E"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-.108</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092C45AC"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.092</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0279833F"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-.093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0AACBE5D"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-1.175</w:t>
            </w:r>
          </w:p>
        </w:tc>
        <w:tc>
          <w:tcPr>
            <w:tcW w:w="567" w:type="dxa"/>
            <w:tcBorders>
              <w:top w:val="single" w:sz="8" w:space="0" w:color="AEAEAE"/>
              <w:left w:val="single" w:sz="8" w:space="0" w:color="E0E0E0"/>
              <w:bottom w:val="single" w:sz="8" w:space="0" w:color="152935"/>
              <w:right w:val="nil"/>
            </w:tcBorders>
            <w:shd w:val="clear" w:color="auto" w:fill="FFFFFF"/>
          </w:tcPr>
          <w:p w14:paraId="200FAB4A"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.243</w:t>
            </w:r>
          </w:p>
        </w:tc>
      </w:tr>
      <w:tr w:rsidR="0081678A" w:rsidRPr="00D25D29" w14:paraId="62A5E290" w14:textId="77777777" w:rsidTr="00D25D29">
        <w:trPr>
          <w:cantSplit/>
          <w:jc w:val="center"/>
        </w:trPr>
        <w:tc>
          <w:tcPr>
            <w:tcW w:w="4305" w:type="dxa"/>
            <w:gridSpan w:val="7"/>
            <w:tcBorders>
              <w:top w:val="nil"/>
              <w:left w:val="nil"/>
              <w:bottom w:val="nil"/>
              <w:right w:val="nil"/>
            </w:tcBorders>
            <w:shd w:val="clear" w:color="auto" w:fill="FFFFFF"/>
          </w:tcPr>
          <w:p w14:paraId="4EF330D9"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a. Dependent Variable: Keputusan Pembelian</w:t>
            </w:r>
          </w:p>
        </w:tc>
      </w:tr>
    </w:tbl>
    <w:p w14:paraId="10F19BDC" w14:textId="77777777" w:rsidR="00F21E48" w:rsidRPr="0081678A" w:rsidRDefault="00F21E48" w:rsidP="00723EA8">
      <w:pPr>
        <w:autoSpaceDE w:val="0"/>
        <w:autoSpaceDN w:val="0"/>
        <w:adjustRightInd w:val="0"/>
        <w:spacing w:after="0" w:line="240" w:lineRule="auto"/>
        <w:rPr>
          <w:rFonts w:ascii="Times New Roman" w:hAnsi="Times New Roman" w:cs="Times New Roman"/>
          <w:color w:val="000000" w:themeColor="text1"/>
          <w:sz w:val="24"/>
          <w:szCs w:val="24"/>
          <w:lang w:val="en-US"/>
        </w:rPr>
      </w:pPr>
    </w:p>
    <w:p w14:paraId="4CCEC1B0" w14:textId="77777777" w:rsidR="00F21E48" w:rsidRPr="0081678A" w:rsidRDefault="00F21E48" w:rsidP="00723EA8">
      <w:pPr>
        <w:pStyle w:val="ListParagraph"/>
        <w:spacing w:after="0" w:line="240" w:lineRule="auto"/>
        <w:ind w:left="0" w:firstLine="720"/>
        <w:jc w:val="both"/>
        <w:rPr>
          <w:rFonts w:ascii="Times New Roman" w:hAnsi="Times New Roman" w:cs="Times New Roman"/>
          <w:bCs/>
          <w:color w:val="000000" w:themeColor="text1"/>
          <w:sz w:val="24"/>
          <w:szCs w:val="24"/>
        </w:rPr>
      </w:pPr>
      <w:r w:rsidRPr="0081678A">
        <w:rPr>
          <w:rFonts w:ascii="Times New Roman" w:hAnsi="Times New Roman" w:cs="Times New Roman"/>
          <w:bCs/>
          <w:color w:val="000000" w:themeColor="text1"/>
          <w:sz w:val="24"/>
          <w:szCs w:val="24"/>
          <w:lang w:val="en-US"/>
        </w:rPr>
        <w:t xml:space="preserve">Angka-angka dalam persamaan regresi linear berganda di </w:t>
      </w:r>
      <w:r w:rsidRPr="0081678A">
        <w:rPr>
          <w:rFonts w:ascii="Times New Roman" w:hAnsi="Times New Roman" w:cs="Times New Roman"/>
          <w:bCs/>
          <w:color w:val="000000" w:themeColor="text1"/>
          <w:sz w:val="24"/>
          <w:szCs w:val="24"/>
          <w:lang w:val="en-US"/>
        </w:rPr>
        <w:lastRenderedPageBreak/>
        <w:t xml:space="preserve">atas dapat diartikan bahwa variabel kualitas makanan memiliki hubungan yang erat dengan variabel keputusan pembelian sebesar 0,202, variabel kualitas pelayanan tidak memiliki hubungan yang erat dengan variabel keputusan pembelian karena nilainya 0,364, dan variabel kualitas suasana memiliki hubungan yang erat dengan variabel keputusan pembelian sebesar 0,185. </w:t>
      </w:r>
      <w:proofErr w:type="gramStart"/>
      <w:r w:rsidRPr="0081678A">
        <w:rPr>
          <w:rFonts w:ascii="Times New Roman" w:hAnsi="Times New Roman" w:cs="Times New Roman"/>
          <w:bCs/>
          <w:color w:val="000000" w:themeColor="text1"/>
          <w:sz w:val="24"/>
          <w:szCs w:val="24"/>
          <w:lang w:val="en-US"/>
        </w:rPr>
        <w:t>Kemudian, variabel harga memiliki hubungan yang erat dengan variabel keputusan pembelian sebesar -0,093.</w:t>
      </w:r>
      <w:proofErr w:type="gramEnd"/>
      <w:r w:rsidRPr="0081678A">
        <w:rPr>
          <w:rFonts w:ascii="Times New Roman" w:hAnsi="Times New Roman" w:cs="Times New Roman"/>
          <w:bCs/>
          <w:color w:val="000000" w:themeColor="text1"/>
          <w:sz w:val="24"/>
          <w:szCs w:val="24"/>
          <w:lang w:val="en-US"/>
        </w:rPr>
        <w:t xml:space="preserve"> </w:t>
      </w:r>
      <w:proofErr w:type="gramStart"/>
      <w:r w:rsidRPr="0081678A">
        <w:rPr>
          <w:rFonts w:ascii="Times New Roman" w:hAnsi="Times New Roman" w:cs="Times New Roman"/>
          <w:bCs/>
          <w:color w:val="000000" w:themeColor="text1"/>
          <w:sz w:val="24"/>
          <w:szCs w:val="24"/>
          <w:lang w:val="en-US"/>
        </w:rPr>
        <w:t>Namun tanpa didukung kualitas makanan, kualitas pelayanan, kualitas suasana, dan harga, variabel keputusan pembelian sudah terbentuk sebesar 1,807.</w:t>
      </w:r>
      <w:proofErr w:type="gramEnd"/>
    </w:p>
    <w:p w14:paraId="3F75C22C" w14:textId="77777777" w:rsidR="001475F4" w:rsidRPr="0081678A" w:rsidRDefault="001475F4" w:rsidP="00723EA8">
      <w:pPr>
        <w:pStyle w:val="ListParagraph"/>
        <w:spacing w:after="0" w:line="240" w:lineRule="auto"/>
        <w:ind w:left="0" w:firstLine="720"/>
        <w:jc w:val="both"/>
        <w:rPr>
          <w:rFonts w:ascii="Times New Roman" w:hAnsi="Times New Roman" w:cs="Times New Roman"/>
          <w:bCs/>
          <w:color w:val="000000" w:themeColor="text1"/>
          <w:sz w:val="24"/>
          <w:szCs w:val="24"/>
        </w:rPr>
      </w:pPr>
    </w:p>
    <w:p w14:paraId="4A8449BC" w14:textId="764D682E"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Koefisien Determinasi</w:t>
      </w:r>
    </w:p>
    <w:p w14:paraId="12A2A054" w14:textId="77777777" w:rsidR="00D25D29" w:rsidRDefault="00D25D29" w:rsidP="00723EA8">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37EE33C8" w14:textId="293678CF" w:rsidR="00F21E48" w:rsidRPr="0081678A" w:rsidRDefault="00D25D29" w:rsidP="00723EA8">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Tabel </w:t>
      </w:r>
      <w:r>
        <w:rPr>
          <w:rFonts w:ascii="Times New Roman" w:hAnsi="Times New Roman" w:cs="Times New Roman"/>
          <w:b/>
          <w:bCs/>
          <w:color w:val="000000" w:themeColor="text1"/>
          <w:sz w:val="24"/>
          <w:szCs w:val="24"/>
        </w:rPr>
        <w:t>5.</w:t>
      </w:r>
      <w:r w:rsidR="00F21E48" w:rsidRPr="0081678A">
        <w:rPr>
          <w:rFonts w:ascii="Times New Roman" w:hAnsi="Times New Roman" w:cs="Times New Roman"/>
          <w:b/>
          <w:bCs/>
          <w:color w:val="000000" w:themeColor="text1"/>
          <w:sz w:val="24"/>
          <w:szCs w:val="24"/>
          <w:lang w:val="en-US"/>
        </w:rPr>
        <w:t>Adjusted R Square</w:t>
      </w:r>
    </w:p>
    <w:tbl>
      <w:tblPr>
        <w:tblW w:w="36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7"/>
        <w:gridCol w:w="574"/>
        <w:gridCol w:w="697"/>
        <w:gridCol w:w="850"/>
        <w:gridCol w:w="993"/>
      </w:tblGrid>
      <w:tr w:rsidR="0081678A" w:rsidRPr="00D25D29" w14:paraId="66CD86A5" w14:textId="77777777" w:rsidTr="00D25D29">
        <w:trPr>
          <w:cantSplit/>
          <w:jc w:val="center"/>
        </w:trPr>
        <w:tc>
          <w:tcPr>
            <w:tcW w:w="3691" w:type="dxa"/>
            <w:gridSpan w:val="5"/>
            <w:tcBorders>
              <w:top w:val="nil"/>
              <w:left w:val="nil"/>
              <w:bottom w:val="nil"/>
              <w:right w:val="nil"/>
            </w:tcBorders>
            <w:shd w:val="clear" w:color="auto" w:fill="FFFFFF"/>
            <w:vAlign w:val="center"/>
          </w:tcPr>
          <w:p w14:paraId="267EBAB5"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b/>
                <w:bCs/>
                <w:color w:val="000000" w:themeColor="text1"/>
                <w:sz w:val="16"/>
                <w:szCs w:val="16"/>
              </w:rPr>
              <w:t>Model Summary</w:t>
            </w:r>
          </w:p>
        </w:tc>
      </w:tr>
      <w:tr w:rsidR="0081678A" w:rsidRPr="00D25D29" w14:paraId="138259FE" w14:textId="77777777" w:rsidTr="00D25D29">
        <w:trPr>
          <w:cantSplit/>
          <w:jc w:val="center"/>
        </w:trPr>
        <w:tc>
          <w:tcPr>
            <w:tcW w:w="577" w:type="dxa"/>
            <w:tcBorders>
              <w:top w:val="nil"/>
              <w:left w:val="nil"/>
              <w:bottom w:val="single" w:sz="8" w:space="0" w:color="152935"/>
              <w:right w:val="nil"/>
            </w:tcBorders>
            <w:shd w:val="clear" w:color="auto" w:fill="FFFFFF"/>
            <w:vAlign w:val="bottom"/>
          </w:tcPr>
          <w:p w14:paraId="75B3606C"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Model</w:t>
            </w:r>
          </w:p>
        </w:tc>
        <w:tc>
          <w:tcPr>
            <w:tcW w:w="574" w:type="dxa"/>
            <w:tcBorders>
              <w:top w:val="nil"/>
              <w:left w:val="nil"/>
              <w:bottom w:val="single" w:sz="8" w:space="0" w:color="152935"/>
              <w:right w:val="single" w:sz="8" w:space="0" w:color="E0E0E0"/>
            </w:tcBorders>
            <w:shd w:val="clear" w:color="auto" w:fill="FFFFFF"/>
            <w:vAlign w:val="bottom"/>
          </w:tcPr>
          <w:p w14:paraId="7D87126E"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R</w:t>
            </w:r>
          </w:p>
        </w:tc>
        <w:tc>
          <w:tcPr>
            <w:tcW w:w="697" w:type="dxa"/>
            <w:tcBorders>
              <w:top w:val="nil"/>
              <w:left w:val="single" w:sz="8" w:space="0" w:color="E0E0E0"/>
              <w:bottom w:val="single" w:sz="8" w:space="0" w:color="152935"/>
              <w:right w:val="single" w:sz="8" w:space="0" w:color="E0E0E0"/>
            </w:tcBorders>
            <w:shd w:val="clear" w:color="auto" w:fill="FFFFFF"/>
            <w:vAlign w:val="bottom"/>
          </w:tcPr>
          <w:p w14:paraId="41DB0843"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R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0AD8C763"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Adjusted R Square</w:t>
            </w:r>
          </w:p>
        </w:tc>
        <w:tc>
          <w:tcPr>
            <w:tcW w:w="993" w:type="dxa"/>
            <w:tcBorders>
              <w:top w:val="nil"/>
              <w:left w:val="single" w:sz="8" w:space="0" w:color="E0E0E0"/>
              <w:bottom w:val="single" w:sz="8" w:space="0" w:color="152935"/>
              <w:right w:val="nil"/>
            </w:tcBorders>
            <w:shd w:val="clear" w:color="auto" w:fill="FFFFFF"/>
            <w:vAlign w:val="bottom"/>
          </w:tcPr>
          <w:p w14:paraId="3965DAA9"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rPr>
            </w:pPr>
            <w:r w:rsidRPr="00D25D29">
              <w:rPr>
                <w:rFonts w:ascii="Arial" w:hAnsi="Arial" w:cs="Arial"/>
                <w:color w:val="000000" w:themeColor="text1"/>
                <w:sz w:val="16"/>
                <w:szCs w:val="16"/>
              </w:rPr>
              <w:t>Std. Error of the Estimate</w:t>
            </w:r>
          </w:p>
        </w:tc>
      </w:tr>
      <w:tr w:rsidR="0081678A" w:rsidRPr="00D25D29" w14:paraId="7FFE3DF1" w14:textId="77777777" w:rsidTr="00D25D29">
        <w:trPr>
          <w:cantSplit/>
          <w:jc w:val="center"/>
        </w:trPr>
        <w:tc>
          <w:tcPr>
            <w:tcW w:w="577" w:type="dxa"/>
            <w:tcBorders>
              <w:top w:val="single" w:sz="8" w:space="0" w:color="152935"/>
              <w:left w:val="nil"/>
              <w:bottom w:val="single" w:sz="8" w:space="0" w:color="152935"/>
              <w:right w:val="nil"/>
            </w:tcBorders>
            <w:shd w:val="clear" w:color="auto" w:fill="E0E0E0"/>
          </w:tcPr>
          <w:p w14:paraId="0AC31B86"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1</w:t>
            </w:r>
          </w:p>
        </w:tc>
        <w:tc>
          <w:tcPr>
            <w:tcW w:w="574" w:type="dxa"/>
            <w:tcBorders>
              <w:top w:val="single" w:sz="8" w:space="0" w:color="152935"/>
              <w:left w:val="nil"/>
              <w:bottom w:val="single" w:sz="8" w:space="0" w:color="152935"/>
              <w:right w:val="single" w:sz="8" w:space="0" w:color="E0E0E0"/>
            </w:tcBorders>
            <w:shd w:val="clear" w:color="auto" w:fill="FFFFFF"/>
          </w:tcPr>
          <w:p w14:paraId="7A03AAA2"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.740</w:t>
            </w:r>
            <w:r w:rsidRPr="00D25D29">
              <w:rPr>
                <w:rFonts w:ascii="Arial" w:hAnsi="Arial" w:cs="Arial"/>
                <w:color w:val="000000" w:themeColor="text1"/>
                <w:sz w:val="16"/>
                <w:szCs w:val="16"/>
                <w:vertAlign w:val="superscript"/>
              </w:rPr>
              <w:t>a</w:t>
            </w:r>
          </w:p>
        </w:tc>
        <w:tc>
          <w:tcPr>
            <w:tcW w:w="697" w:type="dxa"/>
            <w:tcBorders>
              <w:top w:val="single" w:sz="8" w:space="0" w:color="152935"/>
              <w:left w:val="single" w:sz="8" w:space="0" w:color="E0E0E0"/>
              <w:bottom w:val="single" w:sz="8" w:space="0" w:color="152935"/>
              <w:right w:val="single" w:sz="8" w:space="0" w:color="E0E0E0"/>
            </w:tcBorders>
            <w:shd w:val="clear" w:color="auto" w:fill="FFFFFF"/>
          </w:tcPr>
          <w:p w14:paraId="79B60993"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.548</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14:paraId="579A4F00"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.529</w:t>
            </w:r>
          </w:p>
        </w:tc>
        <w:tc>
          <w:tcPr>
            <w:tcW w:w="993" w:type="dxa"/>
            <w:tcBorders>
              <w:top w:val="single" w:sz="8" w:space="0" w:color="152935"/>
              <w:left w:val="single" w:sz="8" w:space="0" w:color="E0E0E0"/>
              <w:bottom w:val="single" w:sz="8" w:space="0" w:color="152935"/>
              <w:right w:val="nil"/>
            </w:tcBorders>
            <w:shd w:val="clear" w:color="auto" w:fill="FFFFFF"/>
          </w:tcPr>
          <w:p w14:paraId="55D5A3EA"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rPr>
            </w:pPr>
            <w:r w:rsidRPr="00D25D29">
              <w:rPr>
                <w:rFonts w:ascii="Arial" w:hAnsi="Arial" w:cs="Arial"/>
                <w:color w:val="000000" w:themeColor="text1"/>
                <w:sz w:val="16"/>
                <w:szCs w:val="16"/>
              </w:rPr>
              <w:t>1.616</w:t>
            </w:r>
          </w:p>
        </w:tc>
      </w:tr>
      <w:tr w:rsidR="0081678A" w:rsidRPr="00D25D29" w14:paraId="7A667253" w14:textId="77777777" w:rsidTr="00D25D29">
        <w:trPr>
          <w:cantSplit/>
          <w:jc w:val="center"/>
        </w:trPr>
        <w:tc>
          <w:tcPr>
            <w:tcW w:w="3691" w:type="dxa"/>
            <w:gridSpan w:val="5"/>
            <w:tcBorders>
              <w:top w:val="nil"/>
              <w:left w:val="nil"/>
              <w:bottom w:val="nil"/>
              <w:right w:val="nil"/>
            </w:tcBorders>
            <w:shd w:val="clear" w:color="auto" w:fill="FFFFFF"/>
          </w:tcPr>
          <w:p w14:paraId="579B4301"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rPr>
            </w:pPr>
            <w:r w:rsidRPr="00D25D29">
              <w:rPr>
                <w:rFonts w:ascii="Arial" w:hAnsi="Arial" w:cs="Arial"/>
                <w:color w:val="000000" w:themeColor="text1"/>
                <w:sz w:val="16"/>
                <w:szCs w:val="16"/>
              </w:rPr>
              <w:t>a. Predictors: (Constant), Harga, Kualitas Makanan, Kualitas Suasana, Kualitas Pelayanan</w:t>
            </w:r>
          </w:p>
        </w:tc>
      </w:tr>
    </w:tbl>
    <w:p w14:paraId="07D51FAF" w14:textId="2A5C3055" w:rsidR="002F4A97" w:rsidRPr="0081678A" w:rsidRDefault="00F21E48" w:rsidP="00723EA8">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D25D29">
        <w:rPr>
          <w:rFonts w:ascii="Times New Roman" w:hAnsi="Times New Roman" w:cs="Times New Roman"/>
          <w:b/>
          <w:color w:val="000000" w:themeColor="text1"/>
          <w:sz w:val="18"/>
          <w:szCs w:val="24"/>
          <w:lang w:val="en-US"/>
        </w:rPr>
        <w:t>Sumber :</w:t>
      </w:r>
      <w:proofErr w:type="gramEnd"/>
      <w:r w:rsidRPr="00D25D29">
        <w:rPr>
          <w:rFonts w:ascii="Times New Roman" w:hAnsi="Times New Roman" w:cs="Times New Roman"/>
          <w:color w:val="000000" w:themeColor="text1"/>
          <w:sz w:val="18"/>
          <w:szCs w:val="24"/>
          <w:lang w:val="en-US"/>
        </w:rPr>
        <w:t xml:space="preserve"> </w:t>
      </w:r>
      <w:r w:rsidRPr="00D25D29">
        <w:rPr>
          <w:rFonts w:ascii="Times New Roman" w:hAnsi="Times New Roman" w:cs="Times New Roman"/>
          <w:i/>
          <w:color w:val="000000" w:themeColor="text1"/>
          <w:sz w:val="18"/>
          <w:szCs w:val="24"/>
          <w:lang w:val="en-US"/>
        </w:rPr>
        <w:t>Data Olahan Output SPSS 2</w:t>
      </w:r>
      <w:r w:rsidR="00B64604" w:rsidRPr="00D25D29">
        <w:rPr>
          <w:rFonts w:ascii="Times New Roman" w:hAnsi="Times New Roman" w:cs="Times New Roman"/>
          <w:i/>
          <w:color w:val="000000" w:themeColor="text1"/>
          <w:sz w:val="18"/>
          <w:szCs w:val="24"/>
          <w:lang w:val="en-US"/>
        </w:rPr>
        <w:t>5</w:t>
      </w:r>
      <w:r w:rsidRPr="00D25D29">
        <w:rPr>
          <w:rFonts w:ascii="Times New Roman" w:hAnsi="Times New Roman" w:cs="Times New Roman"/>
          <w:i/>
          <w:color w:val="000000" w:themeColor="text1"/>
          <w:sz w:val="18"/>
          <w:szCs w:val="24"/>
          <w:lang w:val="en-US"/>
        </w:rPr>
        <w:t>.0 (2024)</w:t>
      </w:r>
    </w:p>
    <w:p w14:paraId="29C56369" w14:textId="77777777" w:rsidR="00D25D29" w:rsidRDefault="00D25D29" w:rsidP="00723EA8">
      <w:pPr>
        <w:spacing w:after="0" w:line="240" w:lineRule="auto"/>
        <w:ind w:firstLine="720"/>
        <w:jc w:val="both"/>
        <w:rPr>
          <w:rFonts w:ascii="Times New Roman" w:hAnsi="Times New Roman" w:cs="Times New Roman"/>
          <w:bCs/>
          <w:color w:val="000000" w:themeColor="text1"/>
          <w:sz w:val="24"/>
          <w:szCs w:val="24"/>
        </w:rPr>
      </w:pPr>
    </w:p>
    <w:p w14:paraId="32265B76" w14:textId="61923220" w:rsidR="00A72B5B" w:rsidRPr="0081678A" w:rsidRDefault="00F21E48" w:rsidP="00723EA8">
      <w:pPr>
        <w:spacing w:after="0" w:line="240" w:lineRule="auto"/>
        <w:ind w:firstLine="720"/>
        <w:jc w:val="both"/>
        <w:rPr>
          <w:rFonts w:ascii="Times New Roman" w:hAnsi="Times New Roman" w:cs="Times New Roman"/>
          <w:bCs/>
          <w:color w:val="000000" w:themeColor="text1"/>
          <w:sz w:val="24"/>
          <w:szCs w:val="24"/>
        </w:rPr>
      </w:pPr>
      <w:r w:rsidRPr="0081678A">
        <w:rPr>
          <w:rFonts w:ascii="Times New Roman" w:hAnsi="Times New Roman" w:cs="Times New Roman"/>
          <w:bCs/>
          <w:color w:val="000000" w:themeColor="text1"/>
          <w:sz w:val="24"/>
          <w:szCs w:val="24"/>
        </w:rPr>
        <w:t xml:space="preserve">Berdasarkan hasil pengolahan data diketahui bahwa variabel keputusan pembelian (Y1) di pengaruhi oleh kualitas makanan, kualitas pelayanan, kualitas suasana, dan harga sebesar 54,8% sedangkan sisanya 45,2% dijelaskan oleh variabel lain di luar variabel yang digunakan. </w:t>
      </w:r>
      <w:proofErr w:type="gramStart"/>
      <w:r w:rsidRPr="0081678A">
        <w:rPr>
          <w:rFonts w:ascii="Times New Roman" w:hAnsi="Times New Roman" w:cs="Times New Roman"/>
          <w:bCs/>
          <w:color w:val="000000" w:themeColor="text1"/>
          <w:sz w:val="24"/>
          <w:szCs w:val="24"/>
          <w:lang w:val="en-US"/>
        </w:rPr>
        <w:t>Hasil ini memberikan penjelasan bahwa variabel kualitas pelayanan yang terdiri kualitas makanan, kualitas pelayanan, serta kuliatas suasana dan harga secara bersama memberi pengaruh terhadap keputusan pembelian Rumah</w:t>
      </w:r>
      <w:r w:rsidR="001475F4" w:rsidRPr="0081678A">
        <w:rPr>
          <w:rFonts w:ascii="Times New Roman" w:hAnsi="Times New Roman" w:cs="Times New Roman"/>
          <w:bCs/>
          <w:color w:val="000000" w:themeColor="text1"/>
          <w:sz w:val="24"/>
          <w:szCs w:val="24"/>
          <w:lang w:val="en-US"/>
        </w:rPr>
        <w:t xml:space="preserve"> Makan Beringin Eddy Pekanbaru.</w:t>
      </w:r>
      <w:proofErr w:type="gramEnd"/>
    </w:p>
    <w:p w14:paraId="2D116A26" w14:textId="77777777" w:rsidR="00A72B5B" w:rsidRPr="0081678A" w:rsidRDefault="00A72B5B" w:rsidP="00723EA8">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7AE7F7BA" w14:textId="24028455" w:rsidR="00F21E48" w:rsidRPr="0081678A" w:rsidRDefault="00D25D29" w:rsidP="00723EA8">
      <w:pPr>
        <w:autoSpaceDE w:val="0"/>
        <w:autoSpaceDN w:val="0"/>
        <w:adjustRightInd w:val="0"/>
        <w:spacing w:after="0" w:line="240" w:lineRule="auto"/>
        <w:jc w:val="center"/>
        <w:rPr>
          <w:rFonts w:ascii="Times New Roman" w:hAnsi="Times New Roman" w:cs="Times New Roman"/>
          <w:b/>
          <w:bCs/>
          <w:color w:val="000000" w:themeColor="text1"/>
          <w:sz w:val="24"/>
          <w:szCs w:val="24"/>
          <w:lang w:val="en-US"/>
        </w:rPr>
      </w:pPr>
      <w:proofErr w:type="gramStart"/>
      <w:r>
        <w:rPr>
          <w:rFonts w:ascii="Times New Roman" w:hAnsi="Times New Roman" w:cs="Times New Roman"/>
          <w:b/>
          <w:bCs/>
          <w:color w:val="000000" w:themeColor="text1"/>
          <w:sz w:val="24"/>
          <w:szCs w:val="24"/>
          <w:lang w:val="en-US"/>
        </w:rPr>
        <w:lastRenderedPageBreak/>
        <w:t xml:space="preserve">Tabel </w:t>
      </w:r>
      <w:r>
        <w:rPr>
          <w:rFonts w:ascii="Times New Roman" w:hAnsi="Times New Roman" w:cs="Times New Roman"/>
          <w:b/>
          <w:bCs/>
          <w:color w:val="000000" w:themeColor="text1"/>
          <w:sz w:val="24"/>
          <w:szCs w:val="24"/>
        </w:rPr>
        <w:t>6.</w:t>
      </w:r>
      <w:proofErr w:type="gramEnd"/>
      <w:r>
        <w:rPr>
          <w:rFonts w:ascii="Times New Roman" w:hAnsi="Times New Roman" w:cs="Times New Roman"/>
          <w:b/>
          <w:bCs/>
          <w:color w:val="000000" w:themeColor="text1"/>
          <w:sz w:val="24"/>
          <w:szCs w:val="24"/>
        </w:rPr>
        <w:t xml:space="preserve"> </w:t>
      </w:r>
      <w:r w:rsidR="00F21E48" w:rsidRPr="0081678A">
        <w:rPr>
          <w:rFonts w:ascii="Times New Roman" w:hAnsi="Times New Roman" w:cs="Times New Roman"/>
          <w:b/>
          <w:bCs/>
          <w:color w:val="000000" w:themeColor="text1"/>
          <w:sz w:val="24"/>
          <w:szCs w:val="24"/>
          <w:lang w:val="en-US"/>
        </w:rPr>
        <w:t>Adjusted R Square</w:t>
      </w:r>
    </w:p>
    <w:tbl>
      <w:tblPr>
        <w:tblW w:w="3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5"/>
        <w:gridCol w:w="627"/>
        <w:gridCol w:w="761"/>
        <w:gridCol w:w="850"/>
        <w:gridCol w:w="947"/>
      </w:tblGrid>
      <w:tr w:rsidR="0081678A" w:rsidRPr="00D25D29" w14:paraId="1379FC9D" w14:textId="77777777" w:rsidTr="00D25D29">
        <w:trPr>
          <w:cantSplit/>
          <w:jc w:val="center"/>
        </w:trPr>
        <w:tc>
          <w:tcPr>
            <w:tcW w:w="3810" w:type="dxa"/>
            <w:gridSpan w:val="5"/>
            <w:tcBorders>
              <w:top w:val="nil"/>
              <w:left w:val="nil"/>
              <w:bottom w:val="nil"/>
              <w:right w:val="nil"/>
            </w:tcBorders>
            <w:shd w:val="clear" w:color="auto" w:fill="FFFFFF"/>
            <w:vAlign w:val="center"/>
          </w:tcPr>
          <w:p w14:paraId="30179348"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lang w:val="en-US"/>
              </w:rPr>
            </w:pPr>
            <w:r w:rsidRPr="00D25D29">
              <w:rPr>
                <w:rFonts w:ascii="Arial" w:hAnsi="Arial" w:cs="Arial"/>
                <w:b/>
                <w:bCs/>
                <w:color w:val="000000" w:themeColor="text1"/>
                <w:sz w:val="16"/>
                <w:szCs w:val="16"/>
                <w:lang w:val="en-US"/>
              </w:rPr>
              <w:t>Model Summary</w:t>
            </w:r>
          </w:p>
        </w:tc>
      </w:tr>
      <w:tr w:rsidR="0081678A" w:rsidRPr="00D25D29" w14:paraId="56982DA4" w14:textId="77777777" w:rsidTr="00D25D29">
        <w:trPr>
          <w:cantSplit/>
          <w:jc w:val="center"/>
        </w:trPr>
        <w:tc>
          <w:tcPr>
            <w:tcW w:w="625" w:type="dxa"/>
            <w:tcBorders>
              <w:top w:val="nil"/>
              <w:left w:val="nil"/>
              <w:bottom w:val="single" w:sz="8" w:space="0" w:color="152935"/>
              <w:right w:val="nil"/>
            </w:tcBorders>
            <w:shd w:val="clear" w:color="auto" w:fill="FFFFFF"/>
            <w:vAlign w:val="bottom"/>
          </w:tcPr>
          <w:p w14:paraId="49DCC324"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lang w:val="en-US"/>
              </w:rPr>
            </w:pPr>
            <w:r w:rsidRPr="00D25D29">
              <w:rPr>
                <w:rFonts w:ascii="Arial" w:hAnsi="Arial" w:cs="Arial"/>
                <w:color w:val="000000" w:themeColor="text1"/>
                <w:sz w:val="16"/>
                <w:szCs w:val="16"/>
                <w:lang w:val="en-US"/>
              </w:rPr>
              <w:t>Model</w:t>
            </w:r>
          </w:p>
        </w:tc>
        <w:tc>
          <w:tcPr>
            <w:tcW w:w="627" w:type="dxa"/>
            <w:tcBorders>
              <w:top w:val="nil"/>
              <w:left w:val="nil"/>
              <w:bottom w:val="single" w:sz="8" w:space="0" w:color="152935"/>
              <w:right w:val="single" w:sz="8" w:space="0" w:color="E0E0E0"/>
            </w:tcBorders>
            <w:shd w:val="clear" w:color="auto" w:fill="FFFFFF"/>
            <w:vAlign w:val="bottom"/>
          </w:tcPr>
          <w:p w14:paraId="35370715"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lang w:val="en-US"/>
              </w:rPr>
            </w:pPr>
            <w:r w:rsidRPr="00D25D29">
              <w:rPr>
                <w:rFonts w:ascii="Arial" w:hAnsi="Arial" w:cs="Arial"/>
                <w:color w:val="000000" w:themeColor="text1"/>
                <w:sz w:val="16"/>
                <w:szCs w:val="16"/>
                <w:lang w:val="en-US"/>
              </w:rPr>
              <w:t>R</w:t>
            </w:r>
          </w:p>
        </w:tc>
        <w:tc>
          <w:tcPr>
            <w:tcW w:w="761" w:type="dxa"/>
            <w:tcBorders>
              <w:top w:val="nil"/>
              <w:left w:val="single" w:sz="8" w:space="0" w:color="E0E0E0"/>
              <w:bottom w:val="single" w:sz="8" w:space="0" w:color="152935"/>
              <w:right w:val="single" w:sz="8" w:space="0" w:color="E0E0E0"/>
            </w:tcBorders>
            <w:shd w:val="clear" w:color="auto" w:fill="FFFFFF"/>
            <w:vAlign w:val="bottom"/>
          </w:tcPr>
          <w:p w14:paraId="1B1783A7"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lang w:val="en-US"/>
              </w:rPr>
            </w:pPr>
            <w:r w:rsidRPr="00D25D29">
              <w:rPr>
                <w:rFonts w:ascii="Arial" w:hAnsi="Arial" w:cs="Arial"/>
                <w:color w:val="000000" w:themeColor="text1"/>
                <w:sz w:val="16"/>
                <w:szCs w:val="16"/>
                <w:lang w:val="en-US"/>
              </w:rPr>
              <w:t>R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70225B08"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lang w:val="en-US"/>
              </w:rPr>
            </w:pPr>
            <w:r w:rsidRPr="00D25D29">
              <w:rPr>
                <w:rFonts w:ascii="Arial" w:hAnsi="Arial" w:cs="Arial"/>
                <w:color w:val="000000" w:themeColor="text1"/>
                <w:sz w:val="16"/>
                <w:szCs w:val="16"/>
                <w:lang w:val="en-US"/>
              </w:rPr>
              <w:t>Adjusted R Square</w:t>
            </w:r>
          </w:p>
        </w:tc>
        <w:tc>
          <w:tcPr>
            <w:tcW w:w="947" w:type="dxa"/>
            <w:tcBorders>
              <w:top w:val="nil"/>
              <w:left w:val="single" w:sz="8" w:space="0" w:color="E0E0E0"/>
              <w:bottom w:val="single" w:sz="8" w:space="0" w:color="152935"/>
              <w:right w:val="nil"/>
            </w:tcBorders>
            <w:shd w:val="clear" w:color="auto" w:fill="FFFFFF"/>
            <w:vAlign w:val="bottom"/>
          </w:tcPr>
          <w:p w14:paraId="710B390A" w14:textId="77777777" w:rsidR="00F21E48" w:rsidRPr="00D25D29" w:rsidRDefault="00F21E48" w:rsidP="00723EA8">
            <w:pPr>
              <w:autoSpaceDE w:val="0"/>
              <w:autoSpaceDN w:val="0"/>
              <w:adjustRightInd w:val="0"/>
              <w:spacing w:after="0" w:line="240" w:lineRule="auto"/>
              <w:ind w:left="60" w:right="60"/>
              <w:jc w:val="center"/>
              <w:rPr>
                <w:rFonts w:ascii="Arial" w:hAnsi="Arial" w:cs="Arial"/>
                <w:color w:val="000000" w:themeColor="text1"/>
                <w:sz w:val="16"/>
                <w:szCs w:val="16"/>
                <w:lang w:val="en-US"/>
              </w:rPr>
            </w:pPr>
            <w:r w:rsidRPr="00D25D29">
              <w:rPr>
                <w:rFonts w:ascii="Arial" w:hAnsi="Arial" w:cs="Arial"/>
                <w:color w:val="000000" w:themeColor="text1"/>
                <w:sz w:val="16"/>
                <w:szCs w:val="16"/>
                <w:lang w:val="en-US"/>
              </w:rPr>
              <w:t>Std. Error of the Estimate</w:t>
            </w:r>
          </w:p>
        </w:tc>
      </w:tr>
      <w:tr w:rsidR="0081678A" w:rsidRPr="00D25D29" w14:paraId="55B0AF1D" w14:textId="77777777" w:rsidTr="00D25D29">
        <w:trPr>
          <w:cantSplit/>
          <w:jc w:val="center"/>
        </w:trPr>
        <w:tc>
          <w:tcPr>
            <w:tcW w:w="625" w:type="dxa"/>
            <w:tcBorders>
              <w:top w:val="single" w:sz="8" w:space="0" w:color="152935"/>
              <w:left w:val="nil"/>
              <w:bottom w:val="single" w:sz="8" w:space="0" w:color="152935"/>
              <w:right w:val="nil"/>
            </w:tcBorders>
            <w:shd w:val="clear" w:color="auto" w:fill="E0E0E0"/>
          </w:tcPr>
          <w:p w14:paraId="271BD3E8"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lang w:val="en-US"/>
              </w:rPr>
            </w:pPr>
            <w:r w:rsidRPr="00D25D29">
              <w:rPr>
                <w:rFonts w:ascii="Arial" w:hAnsi="Arial" w:cs="Arial"/>
                <w:color w:val="000000" w:themeColor="text1"/>
                <w:sz w:val="16"/>
                <w:szCs w:val="16"/>
                <w:lang w:val="en-US"/>
              </w:rPr>
              <w:t>1</w:t>
            </w:r>
          </w:p>
        </w:tc>
        <w:tc>
          <w:tcPr>
            <w:tcW w:w="627" w:type="dxa"/>
            <w:tcBorders>
              <w:top w:val="single" w:sz="8" w:space="0" w:color="152935"/>
              <w:left w:val="nil"/>
              <w:bottom w:val="single" w:sz="8" w:space="0" w:color="152935"/>
              <w:right w:val="single" w:sz="8" w:space="0" w:color="E0E0E0"/>
            </w:tcBorders>
            <w:shd w:val="clear" w:color="auto" w:fill="FFFFFF"/>
          </w:tcPr>
          <w:p w14:paraId="719D3143"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lang w:val="en-US"/>
              </w:rPr>
            </w:pPr>
            <w:r w:rsidRPr="00D25D29">
              <w:rPr>
                <w:rFonts w:ascii="Arial" w:hAnsi="Arial" w:cs="Arial"/>
                <w:color w:val="000000" w:themeColor="text1"/>
                <w:sz w:val="16"/>
                <w:szCs w:val="16"/>
                <w:lang w:val="en-US"/>
              </w:rPr>
              <w:t>.823</w:t>
            </w:r>
            <w:r w:rsidRPr="00D25D29">
              <w:rPr>
                <w:rFonts w:ascii="Arial" w:hAnsi="Arial" w:cs="Arial"/>
                <w:color w:val="000000" w:themeColor="text1"/>
                <w:sz w:val="16"/>
                <w:szCs w:val="16"/>
                <w:vertAlign w:val="superscript"/>
                <w:lang w:val="en-US"/>
              </w:rPr>
              <w:t>a</w:t>
            </w:r>
          </w:p>
        </w:tc>
        <w:tc>
          <w:tcPr>
            <w:tcW w:w="761" w:type="dxa"/>
            <w:tcBorders>
              <w:top w:val="single" w:sz="8" w:space="0" w:color="152935"/>
              <w:left w:val="single" w:sz="8" w:space="0" w:color="E0E0E0"/>
              <w:bottom w:val="single" w:sz="8" w:space="0" w:color="152935"/>
              <w:right w:val="single" w:sz="8" w:space="0" w:color="E0E0E0"/>
            </w:tcBorders>
            <w:shd w:val="clear" w:color="auto" w:fill="FFFFFF"/>
          </w:tcPr>
          <w:p w14:paraId="3677CA35"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lang w:val="en-US"/>
              </w:rPr>
            </w:pPr>
            <w:r w:rsidRPr="00D25D29">
              <w:rPr>
                <w:rFonts w:ascii="Arial" w:hAnsi="Arial" w:cs="Arial"/>
                <w:color w:val="000000" w:themeColor="text1"/>
                <w:sz w:val="16"/>
                <w:szCs w:val="16"/>
                <w:lang w:val="en-US"/>
              </w:rPr>
              <w:t>.678</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14:paraId="2C951844"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lang w:val="en-US"/>
              </w:rPr>
            </w:pPr>
            <w:r w:rsidRPr="00D25D29">
              <w:rPr>
                <w:rFonts w:ascii="Arial" w:hAnsi="Arial" w:cs="Arial"/>
                <w:color w:val="000000" w:themeColor="text1"/>
                <w:sz w:val="16"/>
                <w:szCs w:val="16"/>
                <w:lang w:val="en-US"/>
              </w:rPr>
              <w:t>.660</w:t>
            </w:r>
          </w:p>
        </w:tc>
        <w:tc>
          <w:tcPr>
            <w:tcW w:w="947" w:type="dxa"/>
            <w:tcBorders>
              <w:top w:val="single" w:sz="8" w:space="0" w:color="152935"/>
              <w:left w:val="single" w:sz="8" w:space="0" w:color="E0E0E0"/>
              <w:bottom w:val="single" w:sz="8" w:space="0" w:color="152935"/>
              <w:right w:val="nil"/>
            </w:tcBorders>
            <w:shd w:val="clear" w:color="auto" w:fill="FFFFFF"/>
          </w:tcPr>
          <w:p w14:paraId="6ED0A757" w14:textId="77777777" w:rsidR="00F21E48" w:rsidRPr="00D25D29" w:rsidRDefault="00F21E48" w:rsidP="00723EA8">
            <w:pPr>
              <w:autoSpaceDE w:val="0"/>
              <w:autoSpaceDN w:val="0"/>
              <w:adjustRightInd w:val="0"/>
              <w:spacing w:after="0" w:line="240" w:lineRule="auto"/>
              <w:ind w:left="60" w:right="60"/>
              <w:jc w:val="right"/>
              <w:rPr>
                <w:rFonts w:ascii="Arial" w:hAnsi="Arial" w:cs="Arial"/>
                <w:color w:val="000000" w:themeColor="text1"/>
                <w:sz w:val="16"/>
                <w:szCs w:val="16"/>
                <w:lang w:val="en-US"/>
              </w:rPr>
            </w:pPr>
            <w:r w:rsidRPr="00D25D29">
              <w:rPr>
                <w:rFonts w:ascii="Arial" w:hAnsi="Arial" w:cs="Arial"/>
                <w:color w:val="000000" w:themeColor="text1"/>
                <w:sz w:val="16"/>
                <w:szCs w:val="16"/>
                <w:lang w:val="en-US"/>
              </w:rPr>
              <w:t>.888</w:t>
            </w:r>
          </w:p>
        </w:tc>
      </w:tr>
      <w:tr w:rsidR="0081678A" w:rsidRPr="00D25D29" w14:paraId="479BC695" w14:textId="77777777" w:rsidTr="00D25D29">
        <w:trPr>
          <w:cantSplit/>
          <w:jc w:val="center"/>
        </w:trPr>
        <w:tc>
          <w:tcPr>
            <w:tcW w:w="3810" w:type="dxa"/>
            <w:gridSpan w:val="5"/>
            <w:tcBorders>
              <w:top w:val="nil"/>
              <w:left w:val="nil"/>
              <w:bottom w:val="nil"/>
              <w:right w:val="nil"/>
            </w:tcBorders>
            <w:shd w:val="clear" w:color="auto" w:fill="FFFFFF"/>
          </w:tcPr>
          <w:p w14:paraId="763AC4C6" w14:textId="77777777" w:rsidR="00F21E48" w:rsidRPr="00D25D29" w:rsidRDefault="00F21E48" w:rsidP="00723EA8">
            <w:pPr>
              <w:autoSpaceDE w:val="0"/>
              <w:autoSpaceDN w:val="0"/>
              <w:adjustRightInd w:val="0"/>
              <w:spacing w:after="0" w:line="240" w:lineRule="auto"/>
              <w:ind w:left="60" w:right="60"/>
              <w:rPr>
                <w:rFonts w:ascii="Arial" w:hAnsi="Arial" w:cs="Arial"/>
                <w:color w:val="000000" w:themeColor="text1"/>
                <w:sz w:val="16"/>
                <w:szCs w:val="16"/>
                <w:lang w:val="en-US"/>
              </w:rPr>
            </w:pPr>
            <w:r w:rsidRPr="00D25D29">
              <w:rPr>
                <w:rFonts w:ascii="Arial" w:hAnsi="Arial" w:cs="Arial"/>
                <w:color w:val="000000" w:themeColor="text1"/>
                <w:sz w:val="16"/>
                <w:szCs w:val="16"/>
                <w:lang w:val="en-US"/>
              </w:rPr>
              <w:t>a. Predictors: (Constant), Keputusan Pembelian, Harga, Kualitas Makanan, Kualitas Suasana, Kualitas Pelayanan</w:t>
            </w:r>
          </w:p>
        </w:tc>
      </w:tr>
    </w:tbl>
    <w:p w14:paraId="23495499" w14:textId="3CD0919F" w:rsidR="00F21E48" w:rsidRPr="0081678A" w:rsidRDefault="00B64604" w:rsidP="00723EA8">
      <w:pPr>
        <w:autoSpaceDE w:val="0"/>
        <w:autoSpaceDN w:val="0"/>
        <w:adjustRightInd w:val="0"/>
        <w:spacing w:after="0" w:line="240" w:lineRule="auto"/>
        <w:rPr>
          <w:rFonts w:ascii="Times New Roman" w:hAnsi="Times New Roman" w:cs="Times New Roman"/>
          <w:color w:val="000000" w:themeColor="text1"/>
          <w:sz w:val="24"/>
          <w:szCs w:val="24"/>
          <w:lang w:val="en-US"/>
        </w:rPr>
      </w:pPr>
      <w:proofErr w:type="gramStart"/>
      <w:r w:rsidRPr="00D25D29">
        <w:rPr>
          <w:rFonts w:ascii="Times New Roman" w:hAnsi="Times New Roman" w:cs="Times New Roman"/>
          <w:b/>
          <w:color w:val="000000" w:themeColor="text1"/>
          <w:sz w:val="18"/>
          <w:szCs w:val="24"/>
          <w:lang w:val="en-US"/>
        </w:rPr>
        <w:t>Sumber :</w:t>
      </w:r>
      <w:proofErr w:type="gramEnd"/>
      <w:r w:rsidRPr="00D25D29">
        <w:rPr>
          <w:rFonts w:ascii="Times New Roman" w:hAnsi="Times New Roman" w:cs="Times New Roman"/>
          <w:color w:val="000000" w:themeColor="text1"/>
          <w:sz w:val="18"/>
          <w:szCs w:val="24"/>
          <w:lang w:val="en-US"/>
        </w:rPr>
        <w:t xml:space="preserve"> </w:t>
      </w:r>
      <w:r w:rsidRPr="00D25D29">
        <w:rPr>
          <w:rFonts w:ascii="Times New Roman" w:hAnsi="Times New Roman" w:cs="Times New Roman"/>
          <w:i/>
          <w:color w:val="000000" w:themeColor="text1"/>
          <w:sz w:val="18"/>
          <w:szCs w:val="24"/>
          <w:lang w:val="en-US"/>
        </w:rPr>
        <w:t>Data Olahan Output SPSS 25.0 (2024)</w:t>
      </w:r>
    </w:p>
    <w:p w14:paraId="0F9B6CAD" w14:textId="77777777" w:rsidR="00D25D29" w:rsidRDefault="00D25D29" w:rsidP="00723EA8">
      <w:pPr>
        <w:spacing w:after="0" w:line="240" w:lineRule="auto"/>
        <w:ind w:firstLine="720"/>
        <w:jc w:val="both"/>
        <w:rPr>
          <w:rFonts w:ascii="Times New Roman" w:hAnsi="Times New Roman" w:cs="Times New Roman"/>
          <w:bCs/>
          <w:color w:val="000000" w:themeColor="text1"/>
          <w:sz w:val="24"/>
          <w:szCs w:val="24"/>
        </w:rPr>
      </w:pPr>
    </w:p>
    <w:p w14:paraId="4F3F2AE7" w14:textId="77777777" w:rsidR="00F21E48" w:rsidRPr="0081678A" w:rsidRDefault="00F21E48" w:rsidP="00723EA8">
      <w:pPr>
        <w:spacing w:after="0" w:line="240" w:lineRule="auto"/>
        <w:ind w:firstLine="72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rPr>
        <w:t xml:space="preserve">Berdasarkan hasil pengolahan data diketahui bahwa variabel keputusan pembelian (Y1) di pengaruhi oleh kualitas makanan, kualitas pelayanan, kualitas suasana, dan harga sebesar 67,8% sedangkan sisanya 32,2% dijelaskan oleh variabel lain di luar variabel yang digunakan. </w:t>
      </w:r>
      <w:proofErr w:type="gramStart"/>
      <w:r w:rsidRPr="0081678A">
        <w:rPr>
          <w:rFonts w:ascii="Times New Roman" w:hAnsi="Times New Roman" w:cs="Times New Roman"/>
          <w:bCs/>
          <w:color w:val="000000" w:themeColor="text1"/>
          <w:sz w:val="24"/>
          <w:szCs w:val="24"/>
          <w:lang w:val="en-US"/>
        </w:rPr>
        <w:t>Hasil ini memberikan penjelasan bahwa variabel kualitas pelayanan yang terdiri kualitas makanan, kualitas pelayanan, serta kuliatas suasana dan harga secara bersama memberi pengaruh terhadap kepuasan konsumen Rumah Makan Beringin Eddy Pekanbaru.</w:t>
      </w:r>
      <w:proofErr w:type="gramEnd"/>
    </w:p>
    <w:p w14:paraId="455DB809" w14:textId="77777777" w:rsidR="00F21E48" w:rsidRPr="0081678A" w:rsidRDefault="00F21E48" w:rsidP="00723EA8">
      <w:pPr>
        <w:autoSpaceDE w:val="0"/>
        <w:autoSpaceDN w:val="0"/>
        <w:adjustRightInd w:val="0"/>
        <w:spacing w:after="0" w:line="240" w:lineRule="auto"/>
        <w:rPr>
          <w:rFonts w:ascii="Times New Roman" w:hAnsi="Times New Roman" w:cs="Times New Roman"/>
          <w:b/>
          <w:bCs/>
          <w:color w:val="000000" w:themeColor="text1"/>
          <w:sz w:val="24"/>
          <w:szCs w:val="24"/>
          <w:lang w:val="en-US"/>
        </w:rPr>
      </w:pPr>
    </w:p>
    <w:p w14:paraId="3769FC20" w14:textId="59EB383B"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Uji Partial (Uji t)</w:t>
      </w:r>
    </w:p>
    <w:p w14:paraId="2FD91EC7" w14:textId="77777777" w:rsidR="00D25D29" w:rsidRDefault="00D25D29" w:rsidP="00723EA8">
      <w:pPr>
        <w:spacing w:after="0" w:line="240" w:lineRule="auto"/>
        <w:jc w:val="center"/>
        <w:rPr>
          <w:rFonts w:ascii="Times New Roman" w:hAnsi="Times New Roman" w:cs="Times New Roman"/>
          <w:b/>
          <w:color w:val="000000" w:themeColor="text1"/>
          <w:sz w:val="24"/>
          <w:szCs w:val="24"/>
        </w:rPr>
      </w:pPr>
    </w:p>
    <w:p w14:paraId="121AF288" w14:textId="0F62D920" w:rsidR="00F21E48" w:rsidRPr="0081678A" w:rsidRDefault="00D25D29" w:rsidP="00723EA8">
      <w:pPr>
        <w:spacing w:after="0" w:line="240" w:lineRule="auto"/>
        <w:jc w:val="center"/>
        <w:rPr>
          <w:rFonts w:ascii="Times New Roman" w:hAnsi="Times New Roman" w:cs="Times New Roman"/>
          <w:b/>
          <w:color w:val="000000" w:themeColor="text1"/>
          <w:sz w:val="24"/>
          <w:szCs w:val="24"/>
          <w:lang w:val="en-US"/>
        </w:rPr>
      </w:pPr>
      <w:proofErr w:type="gramStart"/>
      <w:r>
        <w:rPr>
          <w:rFonts w:ascii="Times New Roman" w:hAnsi="Times New Roman" w:cs="Times New Roman"/>
          <w:b/>
          <w:color w:val="000000" w:themeColor="text1"/>
          <w:sz w:val="24"/>
          <w:szCs w:val="24"/>
          <w:lang w:val="en-US"/>
        </w:rPr>
        <w:t xml:space="preserve">Tabel </w:t>
      </w:r>
      <w:r>
        <w:rPr>
          <w:rFonts w:ascii="Times New Roman" w:hAnsi="Times New Roman" w:cs="Times New Roman"/>
          <w:b/>
          <w:color w:val="000000" w:themeColor="text1"/>
          <w:sz w:val="24"/>
          <w:szCs w:val="24"/>
        </w:rPr>
        <w:t>7.</w:t>
      </w:r>
      <w:proofErr w:type="gramEnd"/>
      <w:r>
        <w:rPr>
          <w:rFonts w:ascii="Times New Roman" w:hAnsi="Times New Roman" w:cs="Times New Roman"/>
          <w:b/>
          <w:color w:val="000000" w:themeColor="text1"/>
          <w:sz w:val="24"/>
          <w:szCs w:val="24"/>
        </w:rPr>
        <w:t xml:space="preserve"> </w:t>
      </w:r>
      <w:r w:rsidR="00F21E48" w:rsidRPr="0081678A">
        <w:rPr>
          <w:rFonts w:ascii="Times New Roman" w:hAnsi="Times New Roman" w:cs="Times New Roman"/>
          <w:b/>
          <w:color w:val="000000" w:themeColor="text1"/>
          <w:sz w:val="24"/>
          <w:szCs w:val="24"/>
          <w:lang w:val="en-US"/>
        </w:rPr>
        <w:t>Hasil Pengujian Hipotesis</w:t>
      </w:r>
    </w:p>
    <w:tbl>
      <w:tblPr>
        <w:tblStyle w:val="TableGrid"/>
        <w:tblW w:w="3958" w:type="dxa"/>
        <w:tblLook w:val="04A0" w:firstRow="1" w:lastRow="0" w:firstColumn="1" w:lastColumn="0" w:noHBand="0" w:noVBand="1"/>
      </w:tblPr>
      <w:tblGrid>
        <w:gridCol w:w="767"/>
        <w:gridCol w:w="759"/>
        <w:gridCol w:w="528"/>
        <w:gridCol w:w="577"/>
        <w:gridCol w:w="496"/>
        <w:gridCol w:w="831"/>
      </w:tblGrid>
      <w:tr w:rsidR="0081678A" w:rsidRPr="00D25D29" w14:paraId="751163A5" w14:textId="77777777" w:rsidTr="00FB2CE9">
        <w:tc>
          <w:tcPr>
            <w:tcW w:w="767" w:type="dxa"/>
            <w:vMerge w:val="restart"/>
          </w:tcPr>
          <w:p w14:paraId="2ED70F5E"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 xml:space="preserve">Variabel </w:t>
            </w:r>
          </w:p>
        </w:tc>
        <w:tc>
          <w:tcPr>
            <w:tcW w:w="1287" w:type="dxa"/>
            <w:gridSpan w:val="2"/>
          </w:tcPr>
          <w:p w14:paraId="0B75595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Berdasarkan Uji t</w:t>
            </w:r>
          </w:p>
        </w:tc>
        <w:tc>
          <w:tcPr>
            <w:tcW w:w="1073" w:type="dxa"/>
            <w:gridSpan w:val="2"/>
          </w:tcPr>
          <w:p w14:paraId="2FF08644"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Berdasarkan signifikansi</w:t>
            </w:r>
          </w:p>
        </w:tc>
        <w:tc>
          <w:tcPr>
            <w:tcW w:w="831" w:type="dxa"/>
            <w:vMerge w:val="restart"/>
          </w:tcPr>
          <w:p w14:paraId="395BB2A0"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Hasil H1,2,3,4</w:t>
            </w:r>
          </w:p>
          <w:p w14:paraId="0DE0686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Diterima/ Ditolak</w:t>
            </w:r>
          </w:p>
        </w:tc>
      </w:tr>
      <w:tr w:rsidR="0081678A" w:rsidRPr="00D25D29" w14:paraId="264521E6" w14:textId="77777777" w:rsidTr="00FB2CE9">
        <w:tc>
          <w:tcPr>
            <w:tcW w:w="767" w:type="dxa"/>
            <w:vMerge/>
          </w:tcPr>
          <w:p w14:paraId="3728AE4C"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p>
        </w:tc>
        <w:tc>
          <w:tcPr>
            <w:tcW w:w="759" w:type="dxa"/>
          </w:tcPr>
          <w:p w14:paraId="2EB36F1B" w14:textId="4F3F3575" w:rsidR="00F21E48" w:rsidRPr="00D25D29" w:rsidRDefault="00662C24"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 xml:space="preserve">t </w:t>
            </w:r>
            <w:r w:rsidR="00F21E48" w:rsidRPr="00D25D29">
              <w:rPr>
                <w:rFonts w:ascii="Times New Roman" w:hAnsi="Times New Roman" w:cs="Times New Roman"/>
                <w:bCs/>
                <w:color w:val="000000" w:themeColor="text1"/>
                <w:sz w:val="16"/>
                <w:szCs w:val="16"/>
                <w:lang w:val="en-US"/>
              </w:rPr>
              <w:t>hitung</w:t>
            </w:r>
          </w:p>
        </w:tc>
        <w:tc>
          <w:tcPr>
            <w:tcW w:w="528" w:type="dxa"/>
          </w:tcPr>
          <w:p w14:paraId="34BA1BF3" w14:textId="0040F632" w:rsidR="00F21E48" w:rsidRPr="00D25D29" w:rsidRDefault="00662C24"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 xml:space="preserve">t </w:t>
            </w:r>
            <w:r w:rsidR="00F21E48" w:rsidRPr="00D25D29">
              <w:rPr>
                <w:rFonts w:ascii="Times New Roman" w:hAnsi="Times New Roman" w:cs="Times New Roman"/>
                <w:bCs/>
                <w:color w:val="000000" w:themeColor="text1"/>
                <w:sz w:val="16"/>
                <w:szCs w:val="16"/>
                <w:lang w:val="en-US"/>
              </w:rPr>
              <w:t>tabel</w:t>
            </w:r>
          </w:p>
        </w:tc>
        <w:tc>
          <w:tcPr>
            <w:tcW w:w="577" w:type="dxa"/>
          </w:tcPr>
          <w:p w14:paraId="62CF1B82"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Α</w:t>
            </w:r>
          </w:p>
        </w:tc>
        <w:tc>
          <w:tcPr>
            <w:tcW w:w="496" w:type="dxa"/>
          </w:tcPr>
          <w:p w14:paraId="3E5F2916"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 xml:space="preserve">Sig. </w:t>
            </w:r>
          </w:p>
        </w:tc>
        <w:tc>
          <w:tcPr>
            <w:tcW w:w="831" w:type="dxa"/>
            <w:vMerge/>
          </w:tcPr>
          <w:p w14:paraId="63B8092E"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p>
        </w:tc>
      </w:tr>
      <w:tr w:rsidR="0081678A" w:rsidRPr="00D25D29" w14:paraId="64FE8CD4" w14:textId="77777777" w:rsidTr="00FB2CE9">
        <w:tc>
          <w:tcPr>
            <w:tcW w:w="767" w:type="dxa"/>
          </w:tcPr>
          <w:p w14:paraId="45323584" w14:textId="0050B28F" w:rsidR="00F21E48" w:rsidRPr="00D25D29" w:rsidRDefault="00F21E48" w:rsidP="00D25D29">
            <w:pPr>
              <w:spacing w:after="0" w:line="240" w:lineRule="auto"/>
              <w:rPr>
                <w:rFonts w:ascii="Times New Roman" w:hAnsi="Times New Roman" w:cs="Times New Roman"/>
                <w:bCs/>
                <w:color w:val="000000" w:themeColor="text1"/>
                <w:sz w:val="16"/>
                <w:szCs w:val="16"/>
              </w:rPr>
            </w:pPr>
            <w:r w:rsidRPr="00D25D29">
              <w:rPr>
                <w:rFonts w:ascii="Times New Roman" w:hAnsi="Times New Roman" w:cs="Times New Roman"/>
                <w:bCs/>
                <w:color w:val="000000" w:themeColor="text1"/>
                <w:sz w:val="16"/>
                <w:szCs w:val="16"/>
                <w:lang w:val="en-US"/>
              </w:rPr>
              <w:t>X1.1</w:t>
            </w:r>
            <w:r w:rsidR="00D25D29">
              <w:rPr>
                <w:rFonts w:ascii="Times New Roman" w:hAnsi="Times New Roman" w:cs="Times New Roman"/>
                <w:bCs/>
                <w:color w:val="000000" w:themeColor="text1"/>
                <w:sz w:val="16"/>
                <w:szCs w:val="16"/>
              </w:rPr>
              <w:t xml:space="preserve"> </w:t>
            </w:r>
            <w:r w:rsidR="00D25D29" w:rsidRPr="00D25D29">
              <w:rPr>
                <w:rFonts w:ascii="Times New Roman" w:hAnsi="Times New Roman" w:cs="Times New Roman"/>
                <w:bCs/>
                <w:color w:val="000000" w:themeColor="text1"/>
                <w:sz w:val="16"/>
                <w:szCs w:val="16"/>
              </w:rPr>
              <w:sym w:font="Wingdings" w:char="F0E0"/>
            </w:r>
            <w:r w:rsidR="003A4EAC" w:rsidRPr="00D25D29">
              <w:rPr>
                <w:rFonts w:ascii="Times New Roman" w:hAnsi="Times New Roman" w:cs="Times New Roman"/>
                <w:bCs/>
                <w:color w:val="000000" w:themeColor="text1"/>
                <w:sz w:val="16"/>
                <w:szCs w:val="16"/>
                <w:lang w:val="en-US"/>
              </w:rPr>
              <w:t>Y</w:t>
            </w:r>
          </w:p>
        </w:tc>
        <w:tc>
          <w:tcPr>
            <w:tcW w:w="759" w:type="dxa"/>
          </w:tcPr>
          <w:p w14:paraId="323BF54D"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1,199</w:t>
            </w:r>
          </w:p>
        </w:tc>
        <w:tc>
          <w:tcPr>
            <w:tcW w:w="528" w:type="dxa"/>
          </w:tcPr>
          <w:p w14:paraId="413E577A"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1.98</w:t>
            </w:r>
          </w:p>
        </w:tc>
        <w:tc>
          <w:tcPr>
            <w:tcW w:w="577" w:type="dxa"/>
          </w:tcPr>
          <w:p w14:paraId="0FAEA842"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0,234</w:t>
            </w:r>
          </w:p>
        </w:tc>
        <w:tc>
          <w:tcPr>
            <w:tcW w:w="496" w:type="dxa"/>
          </w:tcPr>
          <w:p w14:paraId="3A79A3A6"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0,05</w:t>
            </w:r>
          </w:p>
        </w:tc>
        <w:tc>
          <w:tcPr>
            <w:tcW w:w="831" w:type="dxa"/>
          </w:tcPr>
          <w:p w14:paraId="6787EF9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Ditolak</w:t>
            </w:r>
          </w:p>
        </w:tc>
      </w:tr>
      <w:tr w:rsidR="0081678A" w:rsidRPr="00D25D29" w14:paraId="7D8534D4" w14:textId="77777777" w:rsidTr="00FB2CE9">
        <w:tc>
          <w:tcPr>
            <w:tcW w:w="767" w:type="dxa"/>
          </w:tcPr>
          <w:p w14:paraId="146D8439" w14:textId="658E75F5" w:rsidR="00F21E48" w:rsidRPr="00D25D29" w:rsidRDefault="00F21E48" w:rsidP="00D25D29">
            <w:pPr>
              <w:spacing w:after="0" w:line="240" w:lineRule="auto"/>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X1.2</w:t>
            </w:r>
            <w:r w:rsidR="00D25D29">
              <w:rPr>
                <w:rFonts w:ascii="Times New Roman" w:hAnsi="Times New Roman" w:cs="Times New Roman"/>
                <w:bCs/>
                <w:color w:val="000000" w:themeColor="text1"/>
                <w:sz w:val="16"/>
                <w:szCs w:val="16"/>
              </w:rPr>
              <w:t xml:space="preserve"> </w:t>
            </w:r>
            <w:r w:rsidR="00D25D29" w:rsidRPr="00D25D29">
              <w:rPr>
                <w:rFonts w:ascii="Times New Roman" w:hAnsi="Times New Roman" w:cs="Times New Roman"/>
                <w:bCs/>
                <w:color w:val="000000" w:themeColor="text1"/>
                <w:sz w:val="16"/>
                <w:szCs w:val="16"/>
              </w:rPr>
              <w:sym w:font="Wingdings" w:char="F0E0"/>
            </w:r>
            <w:r w:rsidR="003A4EAC" w:rsidRPr="00D25D29">
              <w:rPr>
                <w:rFonts w:ascii="Times New Roman" w:hAnsi="Times New Roman" w:cs="Times New Roman"/>
                <w:bCs/>
                <w:color w:val="000000" w:themeColor="text1"/>
                <w:sz w:val="16"/>
                <w:szCs w:val="16"/>
                <w:lang w:val="en-US"/>
              </w:rPr>
              <w:t>Y</w:t>
            </w:r>
            <w:r w:rsidRPr="00D25D29">
              <w:rPr>
                <w:rFonts w:ascii="Times New Roman" w:hAnsi="Times New Roman" w:cs="Times New Roman"/>
                <w:bCs/>
                <w:color w:val="000000" w:themeColor="text1"/>
                <w:sz w:val="16"/>
                <w:szCs w:val="16"/>
                <w:lang w:val="en-US"/>
              </w:rPr>
              <w:t xml:space="preserve"> </w:t>
            </w:r>
          </w:p>
        </w:tc>
        <w:tc>
          <w:tcPr>
            <w:tcW w:w="759" w:type="dxa"/>
          </w:tcPr>
          <w:p w14:paraId="48764511"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2,036</w:t>
            </w:r>
          </w:p>
        </w:tc>
        <w:tc>
          <w:tcPr>
            <w:tcW w:w="528" w:type="dxa"/>
          </w:tcPr>
          <w:p w14:paraId="7C446627"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1.98</w:t>
            </w:r>
          </w:p>
        </w:tc>
        <w:tc>
          <w:tcPr>
            <w:tcW w:w="577" w:type="dxa"/>
          </w:tcPr>
          <w:p w14:paraId="670FE339"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0,044</w:t>
            </w:r>
          </w:p>
        </w:tc>
        <w:tc>
          <w:tcPr>
            <w:tcW w:w="496" w:type="dxa"/>
          </w:tcPr>
          <w:p w14:paraId="678CE1B0"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0,05</w:t>
            </w:r>
          </w:p>
        </w:tc>
        <w:tc>
          <w:tcPr>
            <w:tcW w:w="831" w:type="dxa"/>
          </w:tcPr>
          <w:p w14:paraId="22BB10EE"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Diterima</w:t>
            </w:r>
          </w:p>
        </w:tc>
      </w:tr>
      <w:tr w:rsidR="0081678A" w:rsidRPr="00D25D29" w14:paraId="38198434" w14:textId="77777777" w:rsidTr="00FB2CE9">
        <w:tc>
          <w:tcPr>
            <w:tcW w:w="767" w:type="dxa"/>
          </w:tcPr>
          <w:p w14:paraId="7A4895F5" w14:textId="3ADB3291" w:rsidR="00F21E48" w:rsidRPr="00D25D29" w:rsidRDefault="00F21E48" w:rsidP="00D25D29">
            <w:pPr>
              <w:spacing w:after="0" w:line="240" w:lineRule="auto"/>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X1.3</w:t>
            </w:r>
            <w:r w:rsidR="00D25D29">
              <w:rPr>
                <w:rFonts w:ascii="Times New Roman" w:hAnsi="Times New Roman" w:cs="Times New Roman"/>
                <w:bCs/>
                <w:color w:val="000000" w:themeColor="text1"/>
                <w:sz w:val="16"/>
                <w:szCs w:val="16"/>
              </w:rPr>
              <w:t xml:space="preserve"> </w:t>
            </w:r>
            <w:r w:rsidR="00D25D29" w:rsidRPr="00D25D29">
              <w:rPr>
                <w:rFonts w:ascii="Times New Roman" w:hAnsi="Times New Roman" w:cs="Times New Roman"/>
                <w:bCs/>
                <w:color w:val="000000" w:themeColor="text1"/>
                <w:sz w:val="16"/>
                <w:szCs w:val="16"/>
              </w:rPr>
              <w:sym w:font="Wingdings" w:char="F0E0"/>
            </w:r>
            <w:r w:rsidR="003A4EAC" w:rsidRPr="00D25D29">
              <w:rPr>
                <w:rFonts w:ascii="Times New Roman" w:hAnsi="Times New Roman" w:cs="Times New Roman"/>
                <w:bCs/>
                <w:color w:val="000000" w:themeColor="text1"/>
                <w:sz w:val="16"/>
                <w:szCs w:val="16"/>
                <w:lang w:val="en-US"/>
              </w:rPr>
              <w:t>Y</w:t>
            </w:r>
            <w:r w:rsidRPr="00D25D29">
              <w:rPr>
                <w:rFonts w:ascii="Times New Roman" w:hAnsi="Times New Roman" w:cs="Times New Roman"/>
                <w:bCs/>
                <w:color w:val="000000" w:themeColor="text1"/>
                <w:sz w:val="16"/>
                <w:szCs w:val="16"/>
                <w:lang w:val="en-US"/>
              </w:rPr>
              <w:t xml:space="preserve"> </w:t>
            </w:r>
          </w:p>
        </w:tc>
        <w:tc>
          <w:tcPr>
            <w:tcW w:w="759" w:type="dxa"/>
          </w:tcPr>
          <w:p w14:paraId="4DADDC67"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1,241</w:t>
            </w:r>
          </w:p>
        </w:tc>
        <w:tc>
          <w:tcPr>
            <w:tcW w:w="528" w:type="dxa"/>
          </w:tcPr>
          <w:p w14:paraId="21ED33C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1.98</w:t>
            </w:r>
          </w:p>
        </w:tc>
        <w:tc>
          <w:tcPr>
            <w:tcW w:w="577" w:type="dxa"/>
          </w:tcPr>
          <w:p w14:paraId="23E7793D"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0,218</w:t>
            </w:r>
          </w:p>
        </w:tc>
        <w:tc>
          <w:tcPr>
            <w:tcW w:w="496" w:type="dxa"/>
          </w:tcPr>
          <w:p w14:paraId="0222D1E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0,05</w:t>
            </w:r>
          </w:p>
        </w:tc>
        <w:tc>
          <w:tcPr>
            <w:tcW w:w="831" w:type="dxa"/>
          </w:tcPr>
          <w:p w14:paraId="0CDA91D6"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Ditolak</w:t>
            </w:r>
          </w:p>
        </w:tc>
      </w:tr>
      <w:tr w:rsidR="00F21E48" w:rsidRPr="00D25D29" w14:paraId="10544FBA" w14:textId="77777777" w:rsidTr="00FB2CE9">
        <w:tc>
          <w:tcPr>
            <w:tcW w:w="767" w:type="dxa"/>
          </w:tcPr>
          <w:p w14:paraId="45F197F9" w14:textId="7BF97FBA" w:rsidR="00F21E48" w:rsidRPr="00D25D29" w:rsidRDefault="00F21E48" w:rsidP="00FB2CE9">
            <w:pPr>
              <w:spacing w:after="0" w:line="240" w:lineRule="auto"/>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X2</w:t>
            </w:r>
            <w:r w:rsidR="00FB2CE9">
              <w:rPr>
                <w:rFonts w:ascii="Times New Roman" w:hAnsi="Times New Roman" w:cs="Times New Roman"/>
                <w:bCs/>
                <w:color w:val="000000" w:themeColor="text1"/>
                <w:sz w:val="16"/>
                <w:szCs w:val="16"/>
              </w:rPr>
              <w:t xml:space="preserve"> </w:t>
            </w:r>
            <w:r w:rsidR="00FB2CE9" w:rsidRPr="00D25D29">
              <w:rPr>
                <w:rFonts w:ascii="Times New Roman" w:hAnsi="Times New Roman" w:cs="Times New Roman"/>
                <w:bCs/>
                <w:color w:val="000000" w:themeColor="text1"/>
                <w:sz w:val="16"/>
                <w:szCs w:val="16"/>
              </w:rPr>
              <w:sym w:font="Wingdings" w:char="F0E0"/>
            </w:r>
            <w:r w:rsidR="003A4EAC" w:rsidRPr="00D25D29">
              <w:rPr>
                <w:rFonts w:ascii="Times New Roman" w:hAnsi="Times New Roman" w:cs="Times New Roman"/>
                <w:bCs/>
                <w:color w:val="000000" w:themeColor="text1"/>
                <w:sz w:val="16"/>
                <w:szCs w:val="16"/>
                <w:lang w:val="en-US"/>
              </w:rPr>
              <w:t>Y</w:t>
            </w:r>
            <w:r w:rsidRPr="00D25D29">
              <w:rPr>
                <w:rFonts w:ascii="Times New Roman" w:hAnsi="Times New Roman" w:cs="Times New Roman"/>
                <w:bCs/>
                <w:color w:val="000000" w:themeColor="text1"/>
                <w:sz w:val="16"/>
                <w:szCs w:val="16"/>
                <w:lang w:val="en-US"/>
              </w:rPr>
              <w:t xml:space="preserve"> </w:t>
            </w:r>
          </w:p>
        </w:tc>
        <w:tc>
          <w:tcPr>
            <w:tcW w:w="759" w:type="dxa"/>
          </w:tcPr>
          <w:p w14:paraId="605FF4E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-1,175</w:t>
            </w:r>
          </w:p>
        </w:tc>
        <w:tc>
          <w:tcPr>
            <w:tcW w:w="528" w:type="dxa"/>
          </w:tcPr>
          <w:p w14:paraId="5C42829A"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1.98</w:t>
            </w:r>
          </w:p>
        </w:tc>
        <w:tc>
          <w:tcPr>
            <w:tcW w:w="577" w:type="dxa"/>
          </w:tcPr>
          <w:p w14:paraId="7E993B7D"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0,243</w:t>
            </w:r>
          </w:p>
        </w:tc>
        <w:tc>
          <w:tcPr>
            <w:tcW w:w="496" w:type="dxa"/>
          </w:tcPr>
          <w:p w14:paraId="578C19AD"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0,05</w:t>
            </w:r>
          </w:p>
        </w:tc>
        <w:tc>
          <w:tcPr>
            <w:tcW w:w="831" w:type="dxa"/>
          </w:tcPr>
          <w:p w14:paraId="34C1F803" w14:textId="77777777" w:rsidR="00F21E48" w:rsidRPr="00D25D29" w:rsidRDefault="00F21E48" w:rsidP="00723EA8">
            <w:pPr>
              <w:spacing w:after="0" w:line="240" w:lineRule="auto"/>
              <w:jc w:val="center"/>
              <w:rPr>
                <w:rFonts w:ascii="Times New Roman" w:hAnsi="Times New Roman" w:cs="Times New Roman"/>
                <w:bCs/>
                <w:color w:val="000000" w:themeColor="text1"/>
                <w:sz w:val="16"/>
                <w:szCs w:val="16"/>
                <w:lang w:val="en-US"/>
              </w:rPr>
            </w:pPr>
            <w:r w:rsidRPr="00D25D29">
              <w:rPr>
                <w:rFonts w:ascii="Times New Roman" w:hAnsi="Times New Roman" w:cs="Times New Roman"/>
                <w:bCs/>
                <w:color w:val="000000" w:themeColor="text1"/>
                <w:sz w:val="16"/>
                <w:szCs w:val="16"/>
                <w:lang w:val="en-US"/>
              </w:rPr>
              <w:t>Ditolak</w:t>
            </w:r>
          </w:p>
        </w:tc>
      </w:tr>
    </w:tbl>
    <w:p w14:paraId="7FB27737" w14:textId="77777777" w:rsidR="00F21E48" w:rsidRPr="0081678A" w:rsidRDefault="00F21E48" w:rsidP="00723EA8">
      <w:pPr>
        <w:spacing w:after="0" w:line="240" w:lineRule="auto"/>
        <w:rPr>
          <w:rFonts w:ascii="Times New Roman" w:hAnsi="Times New Roman" w:cs="Times New Roman"/>
          <w:b/>
          <w:color w:val="000000" w:themeColor="text1"/>
          <w:sz w:val="24"/>
          <w:szCs w:val="24"/>
          <w:lang w:val="en-US"/>
        </w:rPr>
      </w:pPr>
    </w:p>
    <w:p w14:paraId="7C946AA5"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
          <w:color w:val="000000" w:themeColor="text1"/>
          <w:sz w:val="24"/>
          <w:szCs w:val="24"/>
          <w:lang w:val="en-US"/>
        </w:rPr>
        <w:tab/>
      </w:r>
      <w:r w:rsidRPr="0081678A">
        <w:rPr>
          <w:rFonts w:ascii="Times New Roman" w:hAnsi="Times New Roman" w:cs="Times New Roman"/>
          <w:bCs/>
          <w:color w:val="000000" w:themeColor="text1"/>
          <w:sz w:val="24"/>
          <w:szCs w:val="24"/>
          <w:lang w:val="en-US"/>
        </w:rPr>
        <w:t>Pada tabel diatas hasil pengujian hipotesis 1 (1) menunjukkan bahwa variabel kualitas pelayanan pada dimensi kualitas makanan t</w:t>
      </w:r>
      <w:r w:rsidRPr="0081678A">
        <w:rPr>
          <w:rFonts w:ascii="Times New Roman" w:hAnsi="Times New Roman" w:cs="Times New Roman"/>
          <w:bCs/>
          <w:color w:val="000000" w:themeColor="text1"/>
          <w:sz w:val="14"/>
          <w:szCs w:val="14"/>
          <w:lang w:val="en-US"/>
        </w:rPr>
        <w:t xml:space="preserve">hitung </w:t>
      </w:r>
      <w:r w:rsidRPr="0081678A">
        <w:rPr>
          <w:rFonts w:ascii="Times New Roman" w:hAnsi="Times New Roman" w:cs="Times New Roman"/>
          <w:bCs/>
          <w:color w:val="000000" w:themeColor="text1"/>
          <w:sz w:val="24"/>
          <w:szCs w:val="24"/>
          <w:lang w:val="en-US"/>
        </w:rPr>
        <w:t>(1,199) &gt; t</w:t>
      </w:r>
      <w:r w:rsidRPr="0081678A">
        <w:rPr>
          <w:rFonts w:ascii="Times New Roman" w:hAnsi="Times New Roman" w:cs="Times New Roman"/>
          <w:bCs/>
          <w:color w:val="000000" w:themeColor="text1"/>
          <w:sz w:val="14"/>
          <w:szCs w:val="14"/>
          <w:lang w:val="en-US"/>
        </w:rPr>
        <w:t xml:space="preserve">tabel </w:t>
      </w:r>
      <w:r w:rsidRPr="0081678A">
        <w:rPr>
          <w:rFonts w:ascii="Times New Roman" w:hAnsi="Times New Roman" w:cs="Times New Roman"/>
          <w:bCs/>
          <w:color w:val="000000" w:themeColor="text1"/>
          <w:sz w:val="24"/>
          <w:szCs w:val="24"/>
          <w:lang w:val="en-US"/>
        </w:rPr>
        <w:t xml:space="preserve">(1.98) dan signifikansi (0,234) &gt; alpha (α = 0.05), maka hasil hipotesis ditolak, sehingga dapat disimpulkan bahwa kualitas pelayanan dimensi kualitas makanan tidak berpengaruh </w:t>
      </w:r>
      <w:r w:rsidRPr="0081678A">
        <w:rPr>
          <w:rFonts w:ascii="Times New Roman" w:hAnsi="Times New Roman" w:cs="Times New Roman"/>
          <w:bCs/>
          <w:color w:val="000000" w:themeColor="text1"/>
          <w:sz w:val="24"/>
          <w:szCs w:val="24"/>
          <w:lang w:val="en-US"/>
        </w:rPr>
        <w:lastRenderedPageBreak/>
        <w:t>signifikan terhadap keputusan pembelian pada Rumah Makan Beringin Eddy Pekanbaru.</w:t>
      </w:r>
    </w:p>
    <w:p w14:paraId="64CC2AE9"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ab/>
        <w:t>Pada tabel diatas hasil pengujian hipotesis 1 (2) menunjukkan bahwa variabel kualitas pelayanan pada dimensi kualitas pelayanan t</w:t>
      </w:r>
      <w:r w:rsidRPr="0081678A">
        <w:rPr>
          <w:rFonts w:ascii="Times New Roman" w:hAnsi="Times New Roman" w:cs="Times New Roman"/>
          <w:bCs/>
          <w:color w:val="000000" w:themeColor="text1"/>
          <w:sz w:val="14"/>
          <w:szCs w:val="14"/>
          <w:lang w:val="en-US"/>
        </w:rPr>
        <w:t xml:space="preserve">hitung </w:t>
      </w:r>
      <w:r w:rsidRPr="0081678A">
        <w:rPr>
          <w:rFonts w:ascii="Times New Roman" w:hAnsi="Times New Roman" w:cs="Times New Roman"/>
          <w:bCs/>
          <w:color w:val="000000" w:themeColor="text1"/>
          <w:sz w:val="24"/>
          <w:szCs w:val="24"/>
          <w:lang w:val="en-US"/>
        </w:rPr>
        <w:t>(2,036) &gt; t</w:t>
      </w:r>
      <w:r w:rsidRPr="0081678A">
        <w:rPr>
          <w:rFonts w:ascii="Times New Roman" w:hAnsi="Times New Roman" w:cs="Times New Roman"/>
          <w:bCs/>
          <w:color w:val="000000" w:themeColor="text1"/>
          <w:sz w:val="14"/>
          <w:szCs w:val="14"/>
          <w:lang w:val="en-US"/>
        </w:rPr>
        <w:t xml:space="preserve">tabel </w:t>
      </w:r>
      <w:r w:rsidRPr="0081678A">
        <w:rPr>
          <w:rFonts w:ascii="Times New Roman" w:hAnsi="Times New Roman" w:cs="Times New Roman"/>
          <w:bCs/>
          <w:color w:val="000000" w:themeColor="text1"/>
          <w:sz w:val="24"/>
          <w:szCs w:val="24"/>
          <w:lang w:val="en-US"/>
        </w:rPr>
        <w:t>(1.98) dan signifikansi (0.044) &lt; alpha (α = 0.05), maka hasil hipotesis diterima, sehingga dapat disimpulkan bahwa kualitas pelayanan dimensi kualitas pelayanan berpengaruh signifikan terhadap keputusan pembelian pada Rumah Makan Beringin Eddy Pekanbaru.</w:t>
      </w:r>
    </w:p>
    <w:p w14:paraId="079706F0"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ab/>
        <w:t>Pada tabel diatas hasil pengujian hipotesis 1 (3) menunjukkan bahwa variabel kualitas pelayanan pada dimensi kualitas suasana t</w:t>
      </w:r>
      <w:r w:rsidRPr="0081678A">
        <w:rPr>
          <w:rFonts w:ascii="Times New Roman" w:hAnsi="Times New Roman" w:cs="Times New Roman"/>
          <w:bCs/>
          <w:color w:val="000000" w:themeColor="text1"/>
          <w:sz w:val="14"/>
          <w:szCs w:val="14"/>
          <w:lang w:val="en-US"/>
        </w:rPr>
        <w:t xml:space="preserve">hitung </w:t>
      </w:r>
      <w:r w:rsidRPr="0081678A">
        <w:rPr>
          <w:rFonts w:ascii="Times New Roman" w:hAnsi="Times New Roman" w:cs="Times New Roman"/>
          <w:bCs/>
          <w:color w:val="000000" w:themeColor="text1"/>
          <w:sz w:val="24"/>
          <w:szCs w:val="24"/>
          <w:lang w:val="en-US"/>
        </w:rPr>
        <w:t>(1,241) &lt; t</w:t>
      </w:r>
      <w:r w:rsidRPr="0081678A">
        <w:rPr>
          <w:rFonts w:ascii="Times New Roman" w:hAnsi="Times New Roman" w:cs="Times New Roman"/>
          <w:bCs/>
          <w:color w:val="000000" w:themeColor="text1"/>
          <w:sz w:val="14"/>
          <w:szCs w:val="14"/>
          <w:lang w:val="en-US"/>
        </w:rPr>
        <w:t xml:space="preserve">tabel </w:t>
      </w:r>
      <w:r w:rsidRPr="0081678A">
        <w:rPr>
          <w:rFonts w:ascii="Times New Roman" w:hAnsi="Times New Roman" w:cs="Times New Roman"/>
          <w:bCs/>
          <w:color w:val="000000" w:themeColor="text1"/>
          <w:sz w:val="24"/>
          <w:szCs w:val="24"/>
          <w:lang w:val="en-US"/>
        </w:rPr>
        <w:t>(1.98) dan signifikansi (0,218) &gt; alpha (α = 0.05), maka hasil hipotesis ditolak, sehingga dapat disimpulkan bahwa kualitas pelayanan dimensi kualitas suasana tidak berpengaruh signifikan terhadap keputusan pembelian pada Rumah Makan Beringin Eddy Pekanbaru.</w:t>
      </w:r>
    </w:p>
    <w:p w14:paraId="639D973D" w14:textId="51F10AFC" w:rsidR="00F21E48" w:rsidRPr="0081678A" w:rsidRDefault="00F21E48" w:rsidP="00723EA8">
      <w:pPr>
        <w:spacing w:after="0" w:line="240" w:lineRule="auto"/>
        <w:jc w:val="both"/>
        <w:rPr>
          <w:rFonts w:ascii="Times New Roman" w:hAnsi="Times New Roman" w:cs="Times New Roman"/>
          <w:bCs/>
          <w:color w:val="000000" w:themeColor="text1"/>
          <w:sz w:val="24"/>
          <w:szCs w:val="24"/>
        </w:rPr>
      </w:pPr>
      <w:r w:rsidRPr="0081678A">
        <w:rPr>
          <w:rFonts w:ascii="Times New Roman" w:hAnsi="Times New Roman" w:cs="Times New Roman"/>
          <w:bCs/>
          <w:color w:val="000000" w:themeColor="text1"/>
          <w:sz w:val="24"/>
          <w:szCs w:val="24"/>
          <w:lang w:val="en-US"/>
        </w:rPr>
        <w:tab/>
        <w:t>Pada tabel diatas hasil pengujian hipotesis 2 menunjukkan bahwa variabel harga t</w:t>
      </w:r>
      <w:r w:rsidRPr="0081678A">
        <w:rPr>
          <w:rFonts w:ascii="Times New Roman" w:hAnsi="Times New Roman" w:cs="Times New Roman"/>
          <w:bCs/>
          <w:color w:val="000000" w:themeColor="text1"/>
          <w:sz w:val="14"/>
          <w:szCs w:val="14"/>
          <w:lang w:val="en-US"/>
        </w:rPr>
        <w:t xml:space="preserve">hitung </w:t>
      </w:r>
      <w:r w:rsidRPr="0081678A">
        <w:rPr>
          <w:rFonts w:ascii="Times New Roman" w:hAnsi="Times New Roman" w:cs="Times New Roman"/>
          <w:bCs/>
          <w:color w:val="000000" w:themeColor="text1"/>
          <w:sz w:val="24"/>
          <w:szCs w:val="24"/>
          <w:lang w:val="en-US"/>
        </w:rPr>
        <w:t>(-1,175) &lt; t</w:t>
      </w:r>
      <w:r w:rsidRPr="0081678A">
        <w:rPr>
          <w:rFonts w:ascii="Times New Roman" w:hAnsi="Times New Roman" w:cs="Times New Roman"/>
          <w:bCs/>
          <w:color w:val="000000" w:themeColor="text1"/>
          <w:sz w:val="14"/>
          <w:szCs w:val="14"/>
          <w:lang w:val="en-US"/>
        </w:rPr>
        <w:t xml:space="preserve">tabel </w:t>
      </w:r>
      <w:r w:rsidRPr="0081678A">
        <w:rPr>
          <w:rFonts w:ascii="Times New Roman" w:hAnsi="Times New Roman" w:cs="Times New Roman"/>
          <w:bCs/>
          <w:color w:val="000000" w:themeColor="text1"/>
          <w:sz w:val="24"/>
          <w:szCs w:val="24"/>
          <w:lang w:val="en-US"/>
        </w:rPr>
        <w:t>(1.98) dan signifikansi (0,243) &gt; alpha (α = 0.05), maka hasil hipotesis ditolak, sehingga dapat disimpulkan bahwa harga tidak berpengaruh signifikan terhadap keputusan pembelian pada Rumah Makan Beringin Eddy Pekanbaru.</w:t>
      </w:r>
    </w:p>
    <w:p w14:paraId="2FBFEB48"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ab/>
      </w:r>
      <w:proofErr w:type="gramStart"/>
      <w:r w:rsidRPr="0081678A">
        <w:rPr>
          <w:rFonts w:ascii="Times New Roman" w:hAnsi="Times New Roman" w:cs="Times New Roman"/>
          <w:bCs/>
          <w:color w:val="000000" w:themeColor="text1"/>
          <w:sz w:val="24"/>
          <w:szCs w:val="24"/>
          <w:lang w:val="en-US"/>
        </w:rPr>
        <w:t>Sementara untuk melihat pengaruh bersama-sama variabel bebas memberi pengaruh terhadap variabel terikat.</w:t>
      </w:r>
      <w:proofErr w:type="gramEnd"/>
      <w:r w:rsidRPr="0081678A">
        <w:rPr>
          <w:rFonts w:ascii="Times New Roman" w:hAnsi="Times New Roman" w:cs="Times New Roman"/>
          <w:bCs/>
          <w:color w:val="000000" w:themeColor="text1"/>
          <w:sz w:val="24"/>
          <w:szCs w:val="24"/>
          <w:lang w:val="en-US"/>
        </w:rPr>
        <w:t xml:space="preserve"> Pengujian ini dilakukan untuk menjawab hipotesis penelitian yang ditetapkan dapat dilihat dari tabel </w:t>
      </w:r>
      <w:proofErr w:type="gramStart"/>
      <w:r w:rsidRPr="0081678A">
        <w:rPr>
          <w:rFonts w:ascii="Times New Roman" w:hAnsi="Times New Roman" w:cs="Times New Roman"/>
          <w:bCs/>
          <w:color w:val="000000" w:themeColor="text1"/>
          <w:sz w:val="24"/>
          <w:szCs w:val="24"/>
          <w:lang w:val="en-US"/>
        </w:rPr>
        <w:t>berikut :</w:t>
      </w:r>
      <w:proofErr w:type="gramEnd"/>
    </w:p>
    <w:p w14:paraId="2DA5EBEC" w14:textId="77777777" w:rsidR="00FB2CE9" w:rsidRDefault="00FB2CE9" w:rsidP="00723EA8">
      <w:pPr>
        <w:spacing w:after="0" w:line="240" w:lineRule="auto"/>
        <w:jc w:val="center"/>
        <w:rPr>
          <w:rFonts w:ascii="Times New Roman" w:hAnsi="Times New Roman" w:cs="Times New Roman"/>
          <w:b/>
          <w:color w:val="000000" w:themeColor="text1"/>
          <w:sz w:val="24"/>
          <w:szCs w:val="24"/>
        </w:rPr>
      </w:pPr>
    </w:p>
    <w:p w14:paraId="78C7DB31" w14:textId="273D41E2" w:rsidR="00F21E48" w:rsidRPr="0081678A" w:rsidRDefault="00FB2CE9" w:rsidP="00723EA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 xml:space="preserve">Tabel </w:t>
      </w:r>
      <w:r>
        <w:rPr>
          <w:rFonts w:ascii="Times New Roman" w:hAnsi="Times New Roman" w:cs="Times New Roman"/>
          <w:b/>
          <w:color w:val="000000" w:themeColor="text1"/>
          <w:sz w:val="24"/>
          <w:szCs w:val="24"/>
        </w:rPr>
        <w:t>8.</w:t>
      </w:r>
      <w:r w:rsidR="00F21E48" w:rsidRPr="0081678A">
        <w:rPr>
          <w:rFonts w:ascii="Times New Roman" w:hAnsi="Times New Roman" w:cs="Times New Roman"/>
          <w:b/>
          <w:color w:val="000000" w:themeColor="text1"/>
          <w:sz w:val="24"/>
          <w:szCs w:val="24"/>
          <w:lang w:val="en-US"/>
        </w:rPr>
        <w:t xml:space="preserve">Uji </w:t>
      </w:r>
      <w:r w:rsidR="00F20648" w:rsidRPr="0081678A">
        <w:rPr>
          <w:rFonts w:ascii="Times New Roman" w:hAnsi="Times New Roman" w:cs="Times New Roman"/>
          <w:b/>
          <w:color w:val="000000" w:themeColor="text1"/>
          <w:sz w:val="24"/>
          <w:szCs w:val="24"/>
          <w:lang w:val="en-US"/>
        </w:rPr>
        <w:t xml:space="preserve">F Variabel </w:t>
      </w:r>
      <w:proofErr w:type="gramStart"/>
      <w:r w:rsidR="00F20648" w:rsidRPr="0081678A">
        <w:rPr>
          <w:rFonts w:ascii="Times New Roman" w:hAnsi="Times New Roman" w:cs="Times New Roman"/>
          <w:b/>
          <w:color w:val="000000" w:themeColor="text1"/>
          <w:sz w:val="24"/>
          <w:szCs w:val="24"/>
          <w:lang w:val="en-US"/>
        </w:rPr>
        <w:t>X1 dan</w:t>
      </w:r>
      <w:proofErr w:type="gramEnd"/>
      <w:r w:rsidR="00F20648" w:rsidRPr="0081678A">
        <w:rPr>
          <w:rFonts w:ascii="Times New Roman" w:hAnsi="Times New Roman" w:cs="Times New Roman"/>
          <w:b/>
          <w:color w:val="000000" w:themeColor="text1"/>
          <w:sz w:val="24"/>
          <w:szCs w:val="24"/>
          <w:lang w:val="en-US"/>
        </w:rPr>
        <w:t xml:space="preserve"> X2 Terhadap Y</w:t>
      </w:r>
    </w:p>
    <w:p w14:paraId="2630EA27" w14:textId="77777777" w:rsidR="00F21E48" w:rsidRPr="0081678A" w:rsidRDefault="00F21E48" w:rsidP="00723EA8">
      <w:pPr>
        <w:autoSpaceDE w:val="0"/>
        <w:autoSpaceDN w:val="0"/>
        <w:adjustRightInd w:val="0"/>
        <w:spacing w:after="0" w:line="240" w:lineRule="auto"/>
        <w:rPr>
          <w:rFonts w:ascii="Times New Roman" w:hAnsi="Times New Roman" w:cs="Times New Roman"/>
          <w:color w:val="000000" w:themeColor="text1"/>
          <w:sz w:val="24"/>
          <w:szCs w:val="24"/>
          <w:lang w:val="en-US"/>
        </w:rPr>
      </w:pPr>
    </w:p>
    <w:tbl>
      <w:tblPr>
        <w:tblW w:w="42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4"/>
        <w:gridCol w:w="955"/>
        <w:gridCol w:w="710"/>
        <w:gridCol w:w="425"/>
        <w:gridCol w:w="748"/>
        <w:gridCol w:w="567"/>
        <w:gridCol w:w="434"/>
      </w:tblGrid>
      <w:tr w:rsidR="0081678A" w:rsidRPr="00FB2CE9" w14:paraId="6314E8F0" w14:textId="77777777" w:rsidTr="00FB2CE9">
        <w:trPr>
          <w:cantSplit/>
          <w:jc w:val="center"/>
        </w:trPr>
        <w:tc>
          <w:tcPr>
            <w:tcW w:w="4213" w:type="dxa"/>
            <w:gridSpan w:val="7"/>
            <w:tcBorders>
              <w:top w:val="nil"/>
              <w:left w:val="nil"/>
              <w:bottom w:val="nil"/>
              <w:right w:val="nil"/>
            </w:tcBorders>
            <w:shd w:val="clear" w:color="auto" w:fill="FFFFFF"/>
            <w:vAlign w:val="center"/>
          </w:tcPr>
          <w:p w14:paraId="3D939DAE" w14:textId="77777777" w:rsidR="00F21E48" w:rsidRPr="00FB2CE9" w:rsidRDefault="00F21E48"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b/>
                <w:bCs/>
                <w:color w:val="000000" w:themeColor="text1"/>
                <w:sz w:val="14"/>
                <w:szCs w:val="16"/>
              </w:rPr>
              <w:t>ANOVA</w:t>
            </w:r>
            <w:r w:rsidRPr="00FB2CE9">
              <w:rPr>
                <w:rFonts w:ascii="Arial" w:hAnsi="Arial" w:cs="Arial"/>
                <w:b/>
                <w:bCs/>
                <w:color w:val="000000" w:themeColor="text1"/>
                <w:sz w:val="14"/>
                <w:szCs w:val="16"/>
                <w:vertAlign w:val="superscript"/>
              </w:rPr>
              <w:t>a</w:t>
            </w:r>
          </w:p>
        </w:tc>
      </w:tr>
      <w:tr w:rsidR="0081678A" w:rsidRPr="00FB2CE9" w14:paraId="3E6209CD" w14:textId="77777777" w:rsidTr="00FB2CE9">
        <w:trPr>
          <w:cantSplit/>
          <w:jc w:val="center"/>
        </w:trPr>
        <w:tc>
          <w:tcPr>
            <w:tcW w:w="1329" w:type="dxa"/>
            <w:gridSpan w:val="2"/>
            <w:tcBorders>
              <w:top w:val="nil"/>
              <w:left w:val="nil"/>
              <w:bottom w:val="single" w:sz="8" w:space="0" w:color="152935"/>
              <w:right w:val="nil"/>
            </w:tcBorders>
            <w:shd w:val="clear" w:color="auto" w:fill="FFFFFF"/>
            <w:vAlign w:val="bottom"/>
          </w:tcPr>
          <w:p w14:paraId="34391907"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Model</w:t>
            </w:r>
          </w:p>
        </w:tc>
        <w:tc>
          <w:tcPr>
            <w:tcW w:w="710" w:type="dxa"/>
            <w:tcBorders>
              <w:top w:val="nil"/>
              <w:left w:val="nil"/>
              <w:bottom w:val="single" w:sz="8" w:space="0" w:color="152935"/>
              <w:right w:val="single" w:sz="8" w:space="0" w:color="E0E0E0"/>
            </w:tcBorders>
            <w:shd w:val="clear" w:color="auto" w:fill="FFFFFF"/>
            <w:vAlign w:val="bottom"/>
          </w:tcPr>
          <w:p w14:paraId="0D81F338" w14:textId="77777777" w:rsidR="00F21E48" w:rsidRPr="00FB2CE9" w:rsidRDefault="00F21E48"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color w:val="000000" w:themeColor="text1"/>
                <w:sz w:val="14"/>
                <w:szCs w:val="16"/>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14:paraId="4D5C5E5F" w14:textId="5A9CA2C8" w:rsidR="00F21E48" w:rsidRPr="00FB2CE9" w:rsidRDefault="0032031A"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color w:val="000000" w:themeColor="text1"/>
                <w:sz w:val="14"/>
                <w:szCs w:val="16"/>
              </w:rPr>
              <w:t>D</w:t>
            </w:r>
            <w:r w:rsidR="00F21E48" w:rsidRPr="00FB2CE9">
              <w:rPr>
                <w:rFonts w:ascii="Arial" w:hAnsi="Arial" w:cs="Arial"/>
                <w:color w:val="000000" w:themeColor="text1"/>
                <w:sz w:val="14"/>
                <w:szCs w:val="16"/>
              </w:rPr>
              <w:t>f</w:t>
            </w:r>
          </w:p>
        </w:tc>
        <w:tc>
          <w:tcPr>
            <w:tcW w:w="748" w:type="dxa"/>
            <w:tcBorders>
              <w:top w:val="nil"/>
              <w:left w:val="single" w:sz="8" w:space="0" w:color="E0E0E0"/>
              <w:bottom w:val="single" w:sz="8" w:space="0" w:color="152935"/>
              <w:right w:val="single" w:sz="8" w:space="0" w:color="E0E0E0"/>
            </w:tcBorders>
            <w:shd w:val="clear" w:color="auto" w:fill="FFFFFF"/>
            <w:vAlign w:val="bottom"/>
          </w:tcPr>
          <w:p w14:paraId="6B9D30BC" w14:textId="77777777" w:rsidR="00F21E48" w:rsidRPr="00FB2CE9" w:rsidRDefault="00F21E48"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color w:val="000000" w:themeColor="text1"/>
                <w:sz w:val="14"/>
                <w:szCs w:val="16"/>
              </w:rPr>
              <w:t>Mean Square</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08638E6B" w14:textId="77777777" w:rsidR="00F21E48" w:rsidRPr="00FB2CE9" w:rsidRDefault="00F21E48"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color w:val="000000" w:themeColor="text1"/>
                <w:sz w:val="14"/>
                <w:szCs w:val="16"/>
              </w:rPr>
              <w:t>F</w:t>
            </w:r>
          </w:p>
        </w:tc>
        <w:tc>
          <w:tcPr>
            <w:tcW w:w="434" w:type="dxa"/>
            <w:tcBorders>
              <w:top w:val="nil"/>
              <w:left w:val="single" w:sz="8" w:space="0" w:color="E0E0E0"/>
              <w:bottom w:val="single" w:sz="8" w:space="0" w:color="152935"/>
              <w:right w:val="nil"/>
            </w:tcBorders>
            <w:shd w:val="clear" w:color="auto" w:fill="FFFFFF"/>
            <w:vAlign w:val="bottom"/>
          </w:tcPr>
          <w:p w14:paraId="6E5B448F" w14:textId="77777777" w:rsidR="00F21E48" w:rsidRPr="00FB2CE9" w:rsidRDefault="00F21E48" w:rsidP="00723EA8">
            <w:pPr>
              <w:autoSpaceDE w:val="0"/>
              <w:autoSpaceDN w:val="0"/>
              <w:adjustRightInd w:val="0"/>
              <w:spacing w:after="0" w:line="240" w:lineRule="auto"/>
              <w:ind w:left="60" w:right="60"/>
              <w:jc w:val="center"/>
              <w:rPr>
                <w:rFonts w:ascii="Arial" w:hAnsi="Arial" w:cs="Arial"/>
                <w:color w:val="000000" w:themeColor="text1"/>
                <w:sz w:val="14"/>
                <w:szCs w:val="16"/>
              </w:rPr>
            </w:pPr>
            <w:r w:rsidRPr="00FB2CE9">
              <w:rPr>
                <w:rFonts w:ascii="Arial" w:hAnsi="Arial" w:cs="Arial"/>
                <w:color w:val="000000" w:themeColor="text1"/>
                <w:sz w:val="14"/>
                <w:szCs w:val="16"/>
              </w:rPr>
              <w:t>Sig.</w:t>
            </w:r>
          </w:p>
        </w:tc>
      </w:tr>
      <w:tr w:rsidR="0081678A" w:rsidRPr="00FB2CE9" w14:paraId="2BD8D2A0" w14:textId="77777777" w:rsidTr="00FB2CE9">
        <w:trPr>
          <w:cantSplit/>
          <w:jc w:val="center"/>
        </w:trPr>
        <w:tc>
          <w:tcPr>
            <w:tcW w:w="374" w:type="dxa"/>
            <w:vMerge w:val="restart"/>
            <w:tcBorders>
              <w:top w:val="single" w:sz="8" w:space="0" w:color="152935"/>
              <w:left w:val="nil"/>
              <w:bottom w:val="single" w:sz="8" w:space="0" w:color="152935"/>
              <w:right w:val="nil"/>
            </w:tcBorders>
            <w:shd w:val="clear" w:color="auto" w:fill="E0E0E0"/>
          </w:tcPr>
          <w:p w14:paraId="521ECE05"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1</w:t>
            </w:r>
          </w:p>
        </w:tc>
        <w:tc>
          <w:tcPr>
            <w:tcW w:w="955" w:type="dxa"/>
            <w:tcBorders>
              <w:top w:val="single" w:sz="8" w:space="0" w:color="152935"/>
              <w:left w:val="nil"/>
              <w:bottom w:val="single" w:sz="8" w:space="0" w:color="AEAEAE"/>
              <w:right w:val="nil"/>
            </w:tcBorders>
            <w:shd w:val="clear" w:color="auto" w:fill="E0E0E0"/>
          </w:tcPr>
          <w:p w14:paraId="02D279C6"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Regression</w:t>
            </w:r>
          </w:p>
        </w:tc>
        <w:tc>
          <w:tcPr>
            <w:tcW w:w="710" w:type="dxa"/>
            <w:tcBorders>
              <w:top w:val="single" w:sz="8" w:space="0" w:color="152935"/>
              <w:left w:val="nil"/>
              <w:bottom w:val="single" w:sz="8" w:space="0" w:color="AEAEAE"/>
              <w:right w:val="single" w:sz="8" w:space="0" w:color="E0E0E0"/>
            </w:tcBorders>
            <w:shd w:val="clear" w:color="auto" w:fill="FFFFFF"/>
          </w:tcPr>
          <w:p w14:paraId="5F96603E"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300.642</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14:paraId="26F71706"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4</w:t>
            </w:r>
          </w:p>
        </w:tc>
        <w:tc>
          <w:tcPr>
            <w:tcW w:w="748" w:type="dxa"/>
            <w:tcBorders>
              <w:top w:val="single" w:sz="8" w:space="0" w:color="152935"/>
              <w:left w:val="single" w:sz="8" w:space="0" w:color="E0E0E0"/>
              <w:bottom w:val="single" w:sz="8" w:space="0" w:color="AEAEAE"/>
              <w:right w:val="single" w:sz="8" w:space="0" w:color="E0E0E0"/>
            </w:tcBorders>
            <w:shd w:val="clear" w:color="auto" w:fill="FFFFFF"/>
          </w:tcPr>
          <w:p w14:paraId="703B0C41"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75.161</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45219F8"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28.778</w:t>
            </w:r>
          </w:p>
        </w:tc>
        <w:tc>
          <w:tcPr>
            <w:tcW w:w="434" w:type="dxa"/>
            <w:tcBorders>
              <w:top w:val="single" w:sz="8" w:space="0" w:color="152935"/>
              <w:left w:val="single" w:sz="8" w:space="0" w:color="E0E0E0"/>
              <w:bottom w:val="single" w:sz="8" w:space="0" w:color="AEAEAE"/>
              <w:right w:val="nil"/>
            </w:tcBorders>
            <w:shd w:val="clear" w:color="auto" w:fill="FFFFFF"/>
          </w:tcPr>
          <w:p w14:paraId="7CBAF869"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.000</w:t>
            </w:r>
            <w:r w:rsidRPr="00FB2CE9">
              <w:rPr>
                <w:rFonts w:ascii="Arial" w:hAnsi="Arial" w:cs="Arial"/>
                <w:color w:val="000000" w:themeColor="text1"/>
                <w:sz w:val="14"/>
                <w:szCs w:val="16"/>
                <w:vertAlign w:val="superscript"/>
              </w:rPr>
              <w:t>b</w:t>
            </w:r>
          </w:p>
        </w:tc>
      </w:tr>
      <w:tr w:rsidR="0081678A" w:rsidRPr="00FB2CE9" w14:paraId="5E2BC30C" w14:textId="77777777" w:rsidTr="00FB2CE9">
        <w:trPr>
          <w:cantSplit/>
          <w:jc w:val="center"/>
        </w:trPr>
        <w:tc>
          <w:tcPr>
            <w:tcW w:w="374" w:type="dxa"/>
            <w:vMerge/>
            <w:tcBorders>
              <w:top w:val="single" w:sz="8" w:space="0" w:color="152935"/>
              <w:left w:val="nil"/>
              <w:bottom w:val="single" w:sz="8" w:space="0" w:color="152935"/>
              <w:right w:val="nil"/>
            </w:tcBorders>
            <w:shd w:val="clear" w:color="auto" w:fill="E0E0E0"/>
          </w:tcPr>
          <w:p w14:paraId="38150EFB" w14:textId="77777777" w:rsidR="00F21E48" w:rsidRPr="00FB2CE9" w:rsidRDefault="00F21E48" w:rsidP="00723EA8">
            <w:pPr>
              <w:autoSpaceDE w:val="0"/>
              <w:autoSpaceDN w:val="0"/>
              <w:adjustRightInd w:val="0"/>
              <w:spacing w:after="0" w:line="240" w:lineRule="auto"/>
              <w:rPr>
                <w:rFonts w:ascii="Arial" w:hAnsi="Arial" w:cs="Arial"/>
                <w:color w:val="000000" w:themeColor="text1"/>
                <w:sz w:val="14"/>
                <w:szCs w:val="16"/>
              </w:rPr>
            </w:pPr>
          </w:p>
        </w:tc>
        <w:tc>
          <w:tcPr>
            <w:tcW w:w="955" w:type="dxa"/>
            <w:tcBorders>
              <w:top w:val="single" w:sz="8" w:space="0" w:color="AEAEAE"/>
              <w:left w:val="nil"/>
              <w:bottom w:val="single" w:sz="8" w:space="0" w:color="AEAEAE"/>
              <w:right w:val="nil"/>
            </w:tcBorders>
            <w:shd w:val="clear" w:color="auto" w:fill="E0E0E0"/>
          </w:tcPr>
          <w:p w14:paraId="1AEC7845"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Residual</w:t>
            </w:r>
          </w:p>
        </w:tc>
        <w:tc>
          <w:tcPr>
            <w:tcW w:w="710" w:type="dxa"/>
            <w:tcBorders>
              <w:top w:val="single" w:sz="8" w:space="0" w:color="AEAEAE"/>
              <w:left w:val="nil"/>
              <w:bottom w:val="single" w:sz="8" w:space="0" w:color="AEAEAE"/>
              <w:right w:val="single" w:sz="8" w:space="0" w:color="E0E0E0"/>
            </w:tcBorders>
            <w:shd w:val="clear" w:color="auto" w:fill="FFFFFF"/>
          </w:tcPr>
          <w:p w14:paraId="7CCEB4AC"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248.118</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14:paraId="20F620E0"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95</w:t>
            </w:r>
          </w:p>
        </w:tc>
        <w:tc>
          <w:tcPr>
            <w:tcW w:w="748" w:type="dxa"/>
            <w:tcBorders>
              <w:top w:val="single" w:sz="8" w:space="0" w:color="AEAEAE"/>
              <w:left w:val="single" w:sz="8" w:space="0" w:color="E0E0E0"/>
              <w:bottom w:val="single" w:sz="8" w:space="0" w:color="AEAEAE"/>
              <w:right w:val="single" w:sz="8" w:space="0" w:color="E0E0E0"/>
            </w:tcBorders>
            <w:shd w:val="clear" w:color="auto" w:fill="FFFFFF"/>
          </w:tcPr>
          <w:p w14:paraId="1D57E48E"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2.612</w:t>
            </w:r>
          </w:p>
        </w:tc>
        <w:tc>
          <w:tcPr>
            <w:tcW w:w="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E7D162"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c>
          <w:tcPr>
            <w:tcW w:w="434" w:type="dxa"/>
            <w:tcBorders>
              <w:top w:val="single" w:sz="8" w:space="0" w:color="AEAEAE"/>
              <w:left w:val="single" w:sz="8" w:space="0" w:color="E0E0E0"/>
              <w:bottom w:val="single" w:sz="8" w:space="0" w:color="AEAEAE"/>
              <w:right w:val="nil"/>
            </w:tcBorders>
            <w:shd w:val="clear" w:color="auto" w:fill="FFFFFF"/>
            <w:vAlign w:val="center"/>
          </w:tcPr>
          <w:p w14:paraId="0B58867B"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r>
      <w:tr w:rsidR="0081678A" w:rsidRPr="00FB2CE9" w14:paraId="4CFB2F97" w14:textId="77777777" w:rsidTr="00FB2CE9">
        <w:trPr>
          <w:cantSplit/>
          <w:jc w:val="center"/>
        </w:trPr>
        <w:tc>
          <w:tcPr>
            <w:tcW w:w="374" w:type="dxa"/>
            <w:vMerge/>
            <w:tcBorders>
              <w:top w:val="single" w:sz="8" w:space="0" w:color="152935"/>
              <w:left w:val="nil"/>
              <w:bottom w:val="single" w:sz="8" w:space="0" w:color="152935"/>
              <w:right w:val="nil"/>
            </w:tcBorders>
            <w:shd w:val="clear" w:color="auto" w:fill="E0E0E0"/>
          </w:tcPr>
          <w:p w14:paraId="4FE67D33"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c>
          <w:tcPr>
            <w:tcW w:w="955" w:type="dxa"/>
            <w:tcBorders>
              <w:top w:val="single" w:sz="8" w:space="0" w:color="AEAEAE"/>
              <w:left w:val="nil"/>
              <w:bottom w:val="single" w:sz="8" w:space="0" w:color="152935"/>
              <w:right w:val="nil"/>
            </w:tcBorders>
            <w:shd w:val="clear" w:color="auto" w:fill="E0E0E0"/>
          </w:tcPr>
          <w:p w14:paraId="585DDF33"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Total</w:t>
            </w:r>
          </w:p>
        </w:tc>
        <w:tc>
          <w:tcPr>
            <w:tcW w:w="710" w:type="dxa"/>
            <w:tcBorders>
              <w:top w:val="single" w:sz="8" w:space="0" w:color="AEAEAE"/>
              <w:left w:val="nil"/>
              <w:bottom w:val="single" w:sz="8" w:space="0" w:color="152935"/>
              <w:right w:val="single" w:sz="8" w:space="0" w:color="E0E0E0"/>
            </w:tcBorders>
            <w:shd w:val="clear" w:color="auto" w:fill="FFFFFF"/>
          </w:tcPr>
          <w:p w14:paraId="244880EB"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548.760</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14:paraId="0C86859A" w14:textId="77777777" w:rsidR="00F21E48" w:rsidRPr="00FB2CE9" w:rsidRDefault="00F21E48" w:rsidP="00723EA8">
            <w:pPr>
              <w:autoSpaceDE w:val="0"/>
              <w:autoSpaceDN w:val="0"/>
              <w:adjustRightInd w:val="0"/>
              <w:spacing w:after="0" w:line="240" w:lineRule="auto"/>
              <w:ind w:left="60" w:right="60"/>
              <w:jc w:val="right"/>
              <w:rPr>
                <w:rFonts w:ascii="Arial" w:hAnsi="Arial" w:cs="Arial"/>
                <w:color w:val="000000" w:themeColor="text1"/>
                <w:sz w:val="14"/>
                <w:szCs w:val="16"/>
              </w:rPr>
            </w:pPr>
            <w:r w:rsidRPr="00FB2CE9">
              <w:rPr>
                <w:rFonts w:ascii="Arial" w:hAnsi="Arial" w:cs="Arial"/>
                <w:color w:val="000000" w:themeColor="text1"/>
                <w:sz w:val="14"/>
                <w:szCs w:val="16"/>
              </w:rPr>
              <w:t>99</w:t>
            </w:r>
          </w:p>
        </w:tc>
        <w:tc>
          <w:tcPr>
            <w:tcW w:w="74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FC00A56"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c>
          <w:tcPr>
            <w:tcW w:w="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5595139"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c>
          <w:tcPr>
            <w:tcW w:w="434" w:type="dxa"/>
            <w:tcBorders>
              <w:top w:val="single" w:sz="8" w:space="0" w:color="AEAEAE"/>
              <w:left w:val="single" w:sz="8" w:space="0" w:color="E0E0E0"/>
              <w:bottom w:val="single" w:sz="8" w:space="0" w:color="152935"/>
              <w:right w:val="nil"/>
            </w:tcBorders>
            <w:shd w:val="clear" w:color="auto" w:fill="FFFFFF"/>
            <w:vAlign w:val="center"/>
          </w:tcPr>
          <w:p w14:paraId="6E8DB239" w14:textId="77777777" w:rsidR="00F21E48" w:rsidRPr="00FB2CE9" w:rsidRDefault="00F21E48" w:rsidP="00723EA8">
            <w:pPr>
              <w:autoSpaceDE w:val="0"/>
              <w:autoSpaceDN w:val="0"/>
              <w:adjustRightInd w:val="0"/>
              <w:spacing w:after="0" w:line="240" w:lineRule="auto"/>
              <w:rPr>
                <w:rFonts w:ascii="Times New Roman" w:hAnsi="Times New Roman" w:cs="Times New Roman"/>
                <w:color w:val="000000" w:themeColor="text1"/>
                <w:sz w:val="14"/>
                <w:szCs w:val="16"/>
              </w:rPr>
            </w:pPr>
          </w:p>
        </w:tc>
      </w:tr>
      <w:tr w:rsidR="0081678A" w:rsidRPr="00FB2CE9" w14:paraId="2E70BE94" w14:textId="77777777" w:rsidTr="00FB2CE9">
        <w:trPr>
          <w:cantSplit/>
          <w:jc w:val="center"/>
        </w:trPr>
        <w:tc>
          <w:tcPr>
            <w:tcW w:w="4213" w:type="dxa"/>
            <w:gridSpan w:val="7"/>
            <w:tcBorders>
              <w:top w:val="nil"/>
              <w:left w:val="nil"/>
              <w:bottom w:val="nil"/>
              <w:right w:val="nil"/>
            </w:tcBorders>
            <w:shd w:val="clear" w:color="auto" w:fill="FFFFFF"/>
          </w:tcPr>
          <w:p w14:paraId="5B5D897F"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a. Dependent Variable: Keputusan Pembelian</w:t>
            </w:r>
          </w:p>
        </w:tc>
      </w:tr>
      <w:tr w:rsidR="0081678A" w:rsidRPr="00FB2CE9" w14:paraId="1EB884B9" w14:textId="77777777" w:rsidTr="00FB2CE9">
        <w:trPr>
          <w:cantSplit/>
          <w:jc w:val="center"/>
        </w:trPr>
        <w:tc>
          <w:tcPr>
            <w:tcW w:w="4213" w:type="dxa"/>
            <w:gridSpan w:val="7"/>
            <w:tcBorders>
              <w:top w:val="nil"/>
              <w:left w:val="nil"/>
              <w:bottom w:val="nil"/>
              <w:right w:val="nil"/>
            </w:tcBorders>
            <w:shd w:val="clear" w:color="auto" w:fill="FFFFFF"/>
          </w:tcPr>
          <w:p w14:paraId="364C0DC1" w14:textId="77777777" w:rsidR="00F21E48" w:rsidRPr="00FB2CE9" w:rsidRDefault="00F21E48" w:rsidP="00723EA8">
            <w:pPr>
              <w:autoSpaceDE w:val="0"/>
              <w:autoSpaceDN w:val="0"/>
              <w:adjustRightInd w:val="0"/>
              <w:spacing w:after="0" w:line="240" w:lineRule="auto"/>
              <w:ind w:left="60" w:right="60"/>
              <w:rPr>
                <w:rFonts w:ascii="Arial" w:hAnsi="Arial" w:cs="Arial"/>
                <w:color w:val="000000" w:themeColor="text1"/>
                <w:sz w:val="14"/>
                <w:szCs w:val="16"/>
              </w:rPr>
            </w:pPr>
            <w:r w:rsidRPr="00FB2CE9">
              <w:rPr>
                <w:rFonts w:ascii="Arial" w:hAnsi="Arial" w:cs="Arial"/>
                <w:color w:val="000000" w:themeColor="text1"/>
                <w:sz w:val="14"/>
                <w:szCs w:val="16"/>
              </w:rPr>
              <w:t>b. Predictors: (Constant), Harga, Kualitas Makanan, Kualitas Suasana, Kualitas Pelayanan</w:t>
            </w:r>
          </w:p>
        </w:tc>
      </w:tr>
    </w:tbl>
    <w:p w14:paraId="27C87E5B" w14:textId="35D4ABB4" w:rsidR="00F21E48" w:rsidRPr="0081678A" w:rsidRDefault="00B64604" w:rsidP="00723EA8">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FB2CE9">
        <w:rPr>
          <w:rFonts w:ascii="Times New Roman" w:hAnsi="Times New Roman" w:cs="Times New Roman"/>
          <w:b/>
          <w:color w:val="000000" w:themeColor="text1"/>
          <w:sz w:val="18"/>
          <w:szCs w:val="24"/>
          <w:lang w:val="en-US"/>
        </w:rPr>
        <w:t>Sumber :</w:t>
      </w:r>
      <w:proofErr w:type="gramEnd"/>
      <w:r w:rsidRPr="00FB2CE9">
        <w:rPr>
          <w:rFonts w:ascii="Times New Roman" w:hAnsi="Times New Roman" w:cs="Times New Roman"/>
          <w:color w:val="000000" w:themeColor="text1"/>
          <w:sz w:val="18"/>
          <w:szCs w:val="24"/>
          <w:lang w:val="en-US"/>
        </w:rPr>
        <w:t xml:space="preserve"> </w:t>
      </w:r>
      <w:r w:rsidRPr="00FB2CE9">
        <w:rPr>
          <w:rFonts w:ascii="Times New Roman" w:hAnsi="Times New Roman" w:cs="Times New Roman"/>
          <w:i/>
          <w:color w:val="000000" w:themeColor="text1"/>
          <w:sz w:val="18"/>
          <w:szCs w:val="24"/>
          <w:lang w:val="en-US"/>
        </w:rPr>
        <w:t>Data Olahan Output SPSS 25.0 (2024)</w:t>
      </w:r>
    </w:p>
    <w:p w14:paraId="74154E45" w14:textId="77777777" w:rsidR="00FB2CE9" w:rsidRDefault="00F21E48" w:rsidP="00723EA8">
      <w:pPr>
        <w:autoSpaceDE w:val="0"/>
        <w:autoSpaceDN w:val="0"/>
        <w:adjustRightInd w:val="0"/>
        <w:spacing w:after="0" w:line="240" w:lineRule="auto"/>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lang w:val="en-US"/>
        </w:rPr>
        <w:tab/>
      </w:r>
    </w:p>
    <w:p w14:paraId="4FFECCB1" w14:textId="70689EBB" w:rsidR="00F21E48" w:rsidRPr="0081678A" w:rsidRDefault="00F21E48" w:rsidP="00FB2CE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US"/>
        </w:rPr>
      </w:pPr>
      <w:proofErr w:type="gramStart"/>
      <w:r w:rsidRPr="0081678A">
        <w:rPr>
          <w:rFonts w:ascii="Times New Roman" w:hAnsi="Times New Roman" w:cs="Times New Roman"/>
          <w:color w:val="000000" w:themeColor="text1"/>
          <w:sz w:val="24"/>
          <w:szCs w:val="24"/>
          <w:lang w:val="en-US"/>
        </w:rPr>
        <w:t>Pengujian kualitas pelayanan (kualitas makanan, kualitas pelayanan, dan kualitas suasana) dan harga terhadap keputusan pembelian.</w:t>
      </w:r>
      <w:proofErr w:type="gramEnd"/>
      <w:r w:rsidRPr="0081678A">
        <w:rPr>
          <w:rFonts w:ascii="Times New Roman" w:hAnsi="Times New Roman" w:cs="Times New Roman"/>
          <w:color w:val="000000" w:themeColor="text1"/>
          <w:sz w:val="24"/>
          <w:szCs w:val="24"/>
          <w:lang w:val="en-US"/>
        </w:rPr>
        <w:t xml:space="preserve"> Dari tabel Anova di atas, diketahui F hitung = 28,778 &gt; F tabel pada α (0</w:t>
      </w:r>
      <w:proofErr w:type="gramStart"/>
      <w:r w:rsidRPr="0081678A">
        <w:rPr>
          <w:rFonts w:ascii="Times New Roman" w:hAnsi="Times New Roman" w:cs="Times New Roman"/>
          <w:color w:val="000000" w:themeColor="text1"/>
          <w:sz w:val="24"/>
          <w:szCs w:val="24"/>
          <w:lang w:val="en-US"/>
        </w:rPr>
        <w:t>,05</w:t>
      </w:r>
      <w:proofErr w:type="gramEnd"/>
      <w:r w:rsidRPr="0081678A">
        <w:rPr>
          <w:rFonts w:ascii="Times New Roman" w:hAnsi="Times New Roman" w:cs="Times New Roman"/>
          <w:color w:val="000000" w:themeColor="text1"/>
          <w:sz w:val="24"/>
          <w:szCs w:val="24"/>
          <w:lang w:val="en-US"/>
        </w:rPr>
        <w:t xml:space="preserve">) dengan derajat bebas pembilang (k-1) = 2 – 1 = 1 ; derajat penyebut (n – k) (100 – 2) = 98, sehingga dapat diketahui F tabel = 3,98, maka hipotesis diterima dan sesuai dengan syaratnya, sehingga secara signifikan (X) berpengaruh terhadap variabel (Y). </w:t>
      </w:r>
      <w:proofErr w:type="gramStart"/>
      <w:r w:rsidRPr="0081678A">
        <w:rPr>
          <w:rFonts w:ascii="Times New Roman" w:hAnsi="Times New Roman" w:cs="Times New Roman"/>
          <w:color w:val="000000" w:themeColor="text1"/>
          <w:sz w:val="24"/>
          <w:szCs w:val="24"/>
          <w:lang w:val="en-US"/>
        </w:rPr>
        <w:t>Hasil ini menunjukkan bahwa secara serentak kualitas pelayanan dan harga memberi pengaruh terhadap keputusan pembelian pada Rumah Makan Beringin Eddy Pekanbaru.</w:t>
      </w:r>
      <w:proofErr w:type="gramEnd"/>
    </w:p>
    <w:p w14:paraId="6E122A34" w14:textId="77777777" w:rsidR="00FB2CE9" w:rsidRDefault="00FB2CE9" w:rsidP="00723EA8">
      <w:pPr>
        <w:spacing w:after="0" w:line="240" w:lineRule="auto"/>
        <w:jc w:val="both"/>
        <w:rPr>
          <w:rFonts w:ascii="Times New Roman" w:hAnsi="Times New Roman" w:cs="Times New Roman"/>
          <w:b/>
          <w:color w:val="000000" w:themeColor="text1"/>
          <w:sz w:val="24"/>
          <w:szCs w:val="24"/>
        </w:rPr>
      </w:pPr>
    </w:p>
    <w:p w14:paraId="00AA9EA2" w14:textId="789E5AE6"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Hasil Analisis Jalur (</w:t>
      </w:r>
      <w:r w:rsidRPr="0081678A">
        <w:rPr>
          <w:rFonts w:ascii="Times New Roman" w:hAnsi="Times New Roman" w:cs="Times New Roman"/>
          <w:b/>
          <w:i/>
          <w:iCs/>
          <w:color w:val="000000" w:themeColor="text1"/>
          <w:sz w:val="24"/>
          <w:szCs w:val="24"/>
          <w:lang w:val="en-US"/>
        </w:rPr>
        <w:t>Path Analysis</w:t>
      </w:r>
      <w:r w:rsidRPr="0081678A">
        <w:rPr>
          <w:rFonts w:ascii="Times New Roman" w:hAnsi="Times New Roman" w:cs="Times New Roman"/>
          <w:b/>
          <w:color w:val="000000" w:themeColor="text1"/>
          <w:sz w:val="24"/>
          <w:szCs w:val="24"/>
          <w:lang w:val="en-US"/>
        </w:rPr>
        <w:t>)</w:t>
      </w:r>
    </w:p>
    <w:p w14:paraId="49EA0872" w14:textId="77777777" w:rsidR="00FB2CE9" w:rsidRDefault="00FB2CE9" w:rsidP="00723EA8">
      <w:pPr>
        <w:spacing w:after="0" w:line="240" w:lineRule="auto"/>
        <w:jc w:val="center"/>
        <w:rPr>
          <w:rFonts w:ascii="Times New Roman" w:hAnsi="Times New Roman" w:cs="Times New Roman"/>
          <w:b/>
          <w:color w:val="000000" w:themeColor="text1"/>
          <w:sz w:val="24"/>
          <w:szCs w:val="24"/>
        </w:rPr>
      </w:pPr>
    </w:p>
    <w:p w14:paraId="20685609" w14:textId="09166A11" w:rsidR="00F21E48" w:rsidRPr="0081678A" w:rsidRDefault="00FB2CE9" w:rsidP="00723EA8">
      <w:pPr>
        <w:spacing w:after="0" w:line="240" w:lineRule="auto"/>
        <w:jc w:val="center"/>
        <w:rPr>
          <w:rFonts w:ascii="Times New Roman" w:hAnsi="Times New Roman" w:cs="Times New Roman"/>
          <w:b/>
          <w:color w:val="000000" w:themeColor="text1"/>
          <w:sz w:val="24"/>
          <w:szCs w:val="24"/>
          <w:lang w:val="en-US"/>
        </w:rPr>
      </w:pPr>
      <w:proofErr w:type="gramStart"/>
      <w:r>
        <w:rPr>
          <w:rFonts w:ascii="Times New Roman" w:hAnsi="Times New Roman" w:cs="Times New Roman"/>
          <w:b/>
          <w:color w:val="000000" w:themeColor="text1"/>
          <w:sz w:val="24"/>
          <w:szCs w:val="24"/>
          <w:lang w:val="en-US"/>
        </w:rPr>
        <w:t xml:space="preserve">Tabel </w:t>
      </w:r>
      <w:r>
        <w:rPr>
          <w:rFonts w:ascii="Times New Roman" w:hAnsi="Times New Roman" w:cs="Times New Roman"/>
          <w:b/>
          <w:color w:val="000000" w:themeColor="text1"/>
          <w:sz w:val="24"/>
          <w:szCs w:val="24"/>
        </w:rPr>
        <w:t>9.</w:t>
      </w:r>
      <w:proofErr w:type="gramEnd"/>
      <w:r>
        <w:rPr>
          <w:rFonts w:ascii="Times New Roman" w:hAnsi="Times New Roman" w:cs="Times New Roman"/>
          <w:b/>
          <w:color w:val="000000" w:themeColor="text1"/>
          <w:sz w:val="24"/>
          <w:szCs w:val="24"/>
        </w:rPr>
        <w:t xml:space="preserve"> </w:t>
      </w:r>
      <w:r w:rsidR="00F21E48" w:rsidRPr="0081678A">
        <w:rPr>
          <w:rFonts w:ascii="Times New Roman" w:hAnsi="Times New Roman" w:cs="Times New Roman"/>
          <w:b/>
          <w:color w:val="000000" w:themeColor="text1"/>
          <w:sz w:val="24"/>
          <w:szCs w:val="24"/>
          <w:lang w:val="en-US"/>
        </w:rPr>
        <w:t>Hasil Pengaruh Langsung, Tidak Langsung, dan Pengaruh Total</w:t>
      </w:r>
    </w:p>
    <w:tbl>
      <w:tblPr>
        <w:tblStyle w:val="TableGrid"/>
        <w:tblW w:w="0" w:type="auto"/>
        <w:tblLook w:val="04A0" w:firstRow="1" w:lastRow="0" w:firstColumn="1" w:lastColumn="0" w:noHBand="0" w:noVBand="1"/>
      </w:tblPr>
      <w:tblGrid>
        <w:gridCol w:w="993"/>
        <w:gridCol w:w="661"/>
        <w:gridCol w:w="828"/>
        <w:gridCol w:w="622"/>
        <w:gridCol w:w="720"/>
      </w:tblGrid>
      <w:tr w:rsidR="0081678A" w:rsidRPr="00FB2CE9" w14:paraId="36A9C54A" w14:textId="77777777" w:rsidTr="00FB2CE9">
        <w:trPr>
          <w:tblHeader/>
        </w:trPr>
        <w:tc>
          <w:tcPr>
            <w:tcW w:w="2628" w:type="dxa"/>
          </w:tcPr>
          <w:p w14:paraId="5DB95F33" w14:textId="77777777" w:rsidR="00F21E48" w:rsidRPr="00FB2CE9" w:rsidRDefault="00F21E48" w:rsidP="00723EA8">
            <w:pPr>
              <w:spacing w:after="0" w:line="240" w:lineRule="auto"/>
              <w:jc w:val="center"/>
              <w:rPr>
                <w:rFonts w:ascii="Times New Roman" w:hAnsi="Times New Roman" w:cs="Times New Roman"/>
                <w:b/>
                <w:bCs/>
                <w:color w:val="000000" w:themeColor="text1"/>
                <w:sz w:val="16"/>
                <w:szCs w:val="16"/>
                <w:lang w:val="en-US"/>
              </w:rPr>
            </w:pPr>
            <w:r w:rsidRPr="00FB2CE9">
              <w:rPr>
                <w:rFonts w:ascii="Times New Roman" w:hAnsi="Times New Roman" w:cs="Times New Roman"/>
                <w:b/>
                <w:bCs/>
                <w:color w:val="000000" w:themeColor="text1"/>
                <w:sz w:val="16"/>
                <w:szCs w:val="16"/>
                <w:lang w:val="en-US"/>
              </w:rPr>
              <w:t>Impact</w:t>
            </w:r>
          </w:p>
        </w:tc>
        <w:tc>
          <w:tcPr>
            <w:tcW w:w="990" w:type="dxa"/>
          </w:tcPr>
          <w:p w14:paraId="2B860FC1" w14:textId="77777777" w:rsidR="00F21E48" w:rsidRPr="00FB2CE9" w:rsidRDefault="00F21E48" w:rsidP="00723EA8">
            <w:pPr>
              <w:spacing w:after="0" w:line="240" w:lineRule="auto"/>
              <w:jc w:val="center"/>
              <w:rPr>
                <w:rFonts w:ascii="Times New Roman" w:hAnsi="Times New Roman" w:cs="Times New Roman"/>
                <w:b/>
                <w:bCs/>
                <w:color w:val="000000" w:themeColor="text1"/>
                <w:sz w:val="16"/>
                <w:szCs w:val="16"/>
                <w:lang w:val="en-US"/>
              </w:rPr>
            </w:pPr>
            <w:r w:rsidRPr="00FB2CE9">
              <w:rPr>
                <w:rFonts w:ascii="Times New Roman" w:hAnsi="Times New Roman" w:cs="Times New Roman"/>
                <w:b/>
                <w:bCs/>
                <w:color w:val="000000" w:themeColor="text1"/>
                <w:sz w:val="16"/>
                <w:szCs w:val="16"/>
                <w:lang w:val="en-US"/>
              </w:rPr>
              <w:t>Direct</w:t>
            </w:r>
          </w:p>
        </w:tc>
        <w:tc>
          <w:tcPr>
            <w:tcW w:w="1890" w:type="dxa"/>
          </w:tcPr>
          <w:p w14:paraId="51172BFD" w14:textId="77777777" w:rsidR="00F21E48" w:rsidRPr="00FB2CE9" w:rsidRDefault="00F21E48" w:rsidP="00723EA8">
            <w:pPr>
              <w:spacing w:after="0" w:line="240" w:lineRule="auto"/>
              <w:jc w:val="center"/>
              <w:rPr>
                <w:rFonts w:ascii="Times New Roman" w:hAnsi="Times New Roman" w:cs="Times New Roman"/>
                <w:b/>
                <w:bCs/>
                <w:color w:val="000000" w:themeColor="text1"/>
                <w:sz w:val="16"/>
                <w:szCs w:val="16"/>
                <w:lang w:val="en-US"/>
              </w:rPr>
            </w:pPr>
            <w:r w:rsidRPr="00FB2CE9">
              <w:rPr>
                <w:rFonts w:ascii="Times New Roman" w:hAnsi="Times New Roman" w:cs="Times New Roman"/>
                <w:b/>
                <w:bCs/>
                <w:color w:val="000000" w:themeColor="text1"/>
                <w:sz w:val="16"/>
                <w:szCs w:val="16"/>
                <w:lang w:val="en-US"/>
              </w:rPr>
              <w:t>Indirect</w:t>
            </w:r>
          </w:p>
        </w:tc>
        <w:tc>
          <w:tcPr>
            <w:tcW w:w="1350" w:type="dxa"/>
          </w:tcPr>
          <w:p w14:paraId="00FF70B1" w14:textId="77777777" w:rsidR="00F21E48" w:rsidRPr="00FB2CE9" w:rsidRDefault="00F21E48" w:rsidP="00723EA8">
            <w:pPr>
              <w:spacing w:after="0" w:line="240" w:lineRule="auto"/>
              <w:jc w:val="center"/>
              <w:rPr>
                <w:rFonts w:ascii="Times New Roman" w:hAnsi="Times New Roman" w:cs="Times New Roman"/>
                <w:b/>
                <w:bCs/>
                <w:color w:val="000000" w:themeColor="text1"/>
                <w:sz w:val="16"/>
                <w:szCs w:val="16"/>
                <w:lang w:val="en-US"/>
              </w:rPr>
            </w:pPr>
            <w:r w:rsidRPr="00FB2CE9">
              <w:rPr>
                <w:rFonts w:ascii="Times New Roman" w:hAnsi="Times New Roman" w:cs="Times New Roman"/>
                <w:b/>
                <w:bCs/>
                <w:color w:val="000000" w:themeColor="text1"/>
                <w:sz w:val="16"/>
                <w:szCs w:val="16"/>
                <w:lang w:val="en-US"/>
              </w:rPr>
              <w:t>Total</w:t>
            </w:r>
          </w:p>
        </w:tc>
        <w:tc>
          <w:tcPr>
            <w:tcW w:w="1295" w:type="dxa"/>
          </w:tcPr>
          <w:p w14:paraId="6292D95E" w14:textId="77777777" w:rsidR="00F21E48" w:rsidRPr="00FB2CE9" w:rsidRDefault="00F21E48" w:rsidP="00723EA8">
            <w:pPr>
              <w:spacing w:after="0" w:line="240" w:lineRule="auto"/>
              <w:jc w:val="center"/>
              <w:rPr>
                <w:rFonts w:ascii="Times New Roman" w:hAnsi="Times New Roman" w:cs="Times New Roman"/>
                <w:b/>
                <w:bCs/>
                <w:color w:val="000000" w:themeColor="text1"/>
                <w:sz w:val="16"/>
                <w:szCs w:val="16"/>
                <w:lang w:val="en-US"/>
              </w:rPr>
            </w:pPr>
            <w:r w:rsidRPr="00FB2CE9">
              <w:rPr>
                <w:rFonts w:ascii="Times New Roman" w:hAnsi="Times New Roman" w:cs="Times New Roman"/>
                <w:b/>
                <w:bCs/>
                <w:color w:val="000000" w:themeColor="text1"/>
                <w:sz w:val="16"/>
                <w:szCs w:val="16"/>
                <w:lang w:val="en-US"/>
              </w:rPr>
              <w:t>Ket</w:t>
            </w:r>
          </w:p>
        </w:tc>
      </w:tr>
      <w:tr w:rsidR="0081678A" w:rsidRPr="00FB2CE9" w14:paraId="78CFD45A" w14:textId="77777777" w:rsidTr="00092D69">
        <w:tc>
          <w:tcPr>
            <w:tcW w:w="2628" w:type="dxa"/>
          </w:tcPr>
          <w:p w14:paraId="2A027A88" w14:textId="5EA4DAE5" w:rsidR="00F21E48" w:rsidRPr="00FB2CE9" w:rsidRDefault="00F21E48" w:rsidP="00723EA8">
            <w:pPr>
              <w:spacing w:after="0" w:line="240" w:lineRule="auto"/>
              <w:jc w:val="both"/>
              <w:rPr>
                <w:rFonts w:ascii="Times New Roman" w:hAnsi="Times New Roman" w:cs="Times New Roman"/>
                <w:bCs/>
                <w:color w:val="000000" w:themeColor="text1"/>
                <w:sz w:val="16"/>
                <w:szCs w:val="16"/>
              </w:rPr>
            </w:pPr>
            <w:r w:rsidRPr="00FB2CE9">
              <w:rPr>
                <w:rFonts w:ascii="Times New Roman" w:hAnsi="Times New Roman" w:cs="Times New Roman"/>
                <w:bCs/>
                <w:color w:val="000000" w:themeColor="text1"/>
                <w:sz w:val="16"/>
                <w:szCs w:val="16"/>
                <w:lang w:val="en-US"/>
              </w:rPr>
              <w:t>Kualitas Makanan</w:t>
            </w:r>
            <w:r w:rsidR="00FB2CE9">
              <w:rPr>
                <w:rFonts w:ascii="Times New Roman" w:hAnsi="Times New Roman" w:cs="Times New Roman"/>
                <w:bCs/>
                <w:color w:val="000000" w:themeColor="text1"/>
                <w:sz w:val="16"/>
                <w:szCs w:val="16"/>
              </w:rPr>
              <w:t xml:space="preserve"> </w:t>
            </w:r>
            <w:r w:rsidR="00FB2CE9" w:rsidRPr="00FB2CE9">
              <w:rPr>
                <w:rFonts w:ascii="Times New Roman" w:hAnsi="Times New Roman" w:cs="Times New Roman"/>
                <w:bCs/>
                <w:color w:val="000000" w:themeColor="text1"/>
                <w:sz w:val="16"/>
                <w:szCs w:val="16"/>
              </w:rPr>
              <w:sym w:font="Wingdings" w:char="F0E0"/>
            </w:r>
          </w:p>
          <w:p w14:paraId="3C23744B" w14:textId="77777777"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Keputusan Pembelian </w:t>
            </w:r>
          </w:p>
        </w:tc>
        <w:tc>
          <w:tcPr>
            <w:tcW w:w="990" w:type="dxa"/>
          </w:tcPr>
          <w:p w14:paraId="373146A0"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0,202</w:t>
            </w:r>
          </w:p>
        </w:tc>
        <w:tc>
          <w:tcPr>
            <w:tcW w:w="1890" w:type="dxa"/>
          </w:tcPr>
          <w:p w14:paraId="786F38BF"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p>
        </w:tc>
        <w:tc>
          <w:tcPr>
            <w:tcW w:w="1350" w:type="dxa"/>
          </w:tcPr>
          <w:p w14:paraId="5DE0E24F"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0,202</w:t>
            </w:r>
          </w:p>
        </w:tc>
        <w:tc>
          <w:tcPr>
            <w:tcW w:w="1295" w:type="dxa"/>
          </w:tcPr>
          <w:p w14:paraId="1756D255"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Sedang</w:t>
            </w:r>
          </w:p>
        </w:tc>
      </w:tr>
      <w:tr w:rsidR="0081678A" w:rsidRPr="00FB2CE9" w14:paraId="24A23319" w14:textId="77777777" w:rsidTr="00092D69">
        <w:tc>
          <w:tcPr>
            <w:tcW w:w="2628" w:type="dxa"/>
          </w:tcPr>
          <w:p w14:paraId="581279DA" w14:textId="48A36214" w:rsidR="00F21E48" w:rsidRPr="00FB2CE9" w:rsidRDefault="00F21E48" w:rsidP="00723EA8">
            <w:pPr>
              <w:spacing w:after="0" w:line="240" w:lineRule="auto"/>
              <w:jc w:val="both"/>
              <w:rPr>
                <w:rFonts w:ascii="Times New Roman" w:hAnsi="Times New Roman" w:cs="Times New Roman"/>
                <w:bCs/>
                <w:color w:val="000000" w:themeColor="text1"/>
                <w:sz w:val="16"/>
                <w:szCs w:val="16"/>
              </w:rPr>
            </w:pPr>
            <w:r w:rsidRPr="00FB2CE9">
              <w:rPr>
                <w:rFonts w:ascii="Times New Roman" w:hAnsi="Times New Roman" w:cs="Times New Roman"/>
                <w:bCs/>
                <w:color w:val="000000" w:themeColor="text1"/>
                <w:sz w:val="16"/>
                <w:szCs w:val="16"/>
                <w:lang w:val="en-US"/>
              </w:rPr>
              <w:t>Kualitas Pelayanan</w:t>
            </w:r>
            <w:r w:rsidR="00FB2CE9">
              <w:rPr>
                <w:rFonts w:ascii="Times New Roman" w:hAnsi="Times New Roman" w:cs="Times New Roman"/>
                <w:bCs/>
                <w:color w:val="000000" w:themeColor="text1"/>
                <w:sz w:val="16"/>
                <w:szCs w:val="16"/>
              </w:rPr>
              <w:t xml:space="preserve"> </w:t>
            </w:r>
            <w:r w:rsidR="00FB2CE9" w:rsidRPr="00FB2CE9">
              <w:rPr>
                <w:rFonts w:ascii="Times New Roman" w:hAnsi="Times New Roman" w:cs="Times New Roman"/>
                <w:bCs/>
                <w:color w:val="000000" w:themeColor="text1"/>
                <w:sz w:val="16"/>
                <w:szCs w:val="16"/>
              </w:rPr>
              <w:sym w:font="Wingdings" w:char="F0E0"/>
            </w:r>
          </w:p>
          <w:p w14:paraId="57D99575" w14:textId="77777777"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Keputusan Pembelian</w:t>
            </w:r>
          </w:p>
        </w:tc>
        <w:tc>
          <w:tcPr>
            <w:tcW w:w="990" w:type="dxa"/>
          </w:tcPr>
          <w:p w14:paraId="51478D9B"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0,364</w:t>
            </w:r>
          </w:p>
        </w:tc>
        <w:tc>
          <w:tcPr>
            <w:tcW w:w="1890" w:type="dxa"/>
          </w:tcPr>
          <w:p w14:paraId="411066EC"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p>
        </w:tc>
        <w:tc>
          <w:tcPr>
            <w:tcW w:w="1350" w:type="dxa"/>
          </w:tcPr>
          <w:p w14:paraId="2D494FFD"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0,364</w:t>
            </w:r>
          </w:p>
        </w:tc>
        <w:tc>
          <w:tcPr>
            <w:tcW w:w="1295" w:type="dxa"/>
          </w:tcPr>
          <w:p w14:paraId="708E7818"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Kuat</w:t>
            </w:r>
          </w:p>
        </w:tc>
      </w:tr>
      <w:tr w:rsidR="0081678A" w:rsidRPr="00FB2CE9" w14:paraId="3BAB9A7A" w14:textId="77777777" w:rsidTr="00092D69">
        <w:tc>
          <w:tcPr>
            <w:tcW w:w="2628" w:type="dxa"/>
          </w:tcPr>
          <w:p w14:paraId="7D8EFBA7" w14:textId="0FC48352" w:rsidR="00F21E48" w:rsidRPr="00FB2CE9" w:rsidRDefault="00F21E48" w:rsidP="00723EA8">
            <w:pPr>
              <w:spacing w:after="0" w:line="240" w:lineRule="auto"/>
              <w:jc w:val="both"/>
              <w:rPr>
                <w:rFonts w:ascii="Times New Roman" w:hAnsi="Times New Roman" w:cs="Times New Roman"/>
                <w:bCs/>
                <w:color w:val="000000" w:themeColor="text1"/>
                <w:sz w:val="16"/>
                <w:szCs w:val="16"/>
              </w:rPr>
            </w:pPr>
            <w:r w:rsidRPr="00FB2CE9">
              <w:rPr>
                <w:rFonts w:ascii="Times New Roman" w:hAnsi="Times New Roman" w:cs="Times New Roman"/>
                <w:bCs/>
                <w:color w:val="000000" w:themeColor="text1"/>
                <w:sz w:val="16"/>
                <w:szCs w:val="16"/>
                <w:lang w:val="en-US"/>
              </w:rPr>
              <w:t>Kualitas Suasana</w:t>
            </w:r>
            <w:r w:rsidR="00FB2CE9">
              <w:rPr>
                <w:rFonts w:ascii="Times New Roman" w:hAnsi="Times New Roman" w:cs="Times New Roman"/>
                <w:bCs/>
                <w:color w:val="000000" w:themeColor="text1"/>
                <w:sz w:val="16"/>
                <w:szCs w:val="16"/>
              </w:rPr>
              <w:t xml:space="preserve"> </w:t>
            </w:r>
            <w:r w:rsidR="00FB2CE9" w:rsidRPr="00FB2CE9">
              <w:rPr>
                <w:rFonts w:ascii="Times New Roman" w:hAnsi="Times New Roman" w:cs="Times New Roman"/>
                <w:bCs/>
                <w:color w:val="000000" w:themeColor="text1"/>
                <w:sz w:val="16"/>
                <w:szCs w:val="16"/>
              </w:rPr>
              <w:sym w:font="Wingdings" w:char="F0E0"/>
            </w:r>
          </w:p>
          <w:p w14:paraId="715930FF" w14:textId="77777777"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Keputusan Pembelian </w:t>
            </w:r>
          </w:p>
        </w:tc>
        <w:tc>
          <w:tcPr>
            <w:tcW w:w="990" w:type="dxa"/>
          </w:tcPr>
          <w:p w14:paraId="05B9A63E"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0,185</w:t>
            </w:r>
          </w:p>
        </w:tc>
        <w:tc>
          <w:tcPr>
            <w:tcW w:w="1890" w:type="dxa"/>
          </w:tcPr>
          <w:p w14:paraId="3E2B58E3"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p>
        </w:tc>
        <w:tc>
          <w:tcPr>
            <w:tcW w:w="1350" w:type="dxa"/>
          </w:tcPr>
          <w:p w14:paraId="1FFDD76E"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0,185</w:t>
            </w:r>
          </w:p>
        </w:tc>
        <w:tc>
          <w:tcPr>
            <w:tcW w:w="1295" w:type="dxa"/>
          </w:tcPr>
          <w:p w14:paraId="683E5E11"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sedang </w:t>
            </w:r>
          </w:p>
        </w:tc>
      </w:tr>
      <w:tr w:rsidR="0081678A" w:rsidRPr="00FB2CE9" w14:paraId="6C0943E4" w14:textId="77777777" w:rsidTr="00092D69">
        <w:tc>
          <w:tcPr>
            <w:tcW w:w="2628" w:type="dxa"/>
          </w:tcPr>
          <w:p w14:paraId="41520E2A" w14:textId="5BDA64F3"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Harga </w:t>
            </w:r>
            <w:r w:rsidR="00FB2CE9" w:rsidRPr="00FB2CE9">
              <w:rPr>
                <w:rFonts w:ascii="Times New Roman" w:hAnsi="Times New Roman" w:cs="Times New Roman"/>
                <w:bCs/>
                <w:color w:val="000000" w:themeColor="text1"/>
                <w:sz w:val="16"/>
                <w:szCs w:val="16"/>
              </w:rPr>
              <w:sym w:font="Wingdings" w:char="F0E0"/>
            </w:r>
          </w:p>
          <w:p w14:paraId="03F644EB" w14:textId="77777777"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Keputusan </w:t>
            </w:r>
            <w:r w:rsidRPr="00FB2CE9">
              <w:rPr>
                <w:rFonts w:ascii="Times New Roman" w:hAnsi="Times New Roman" w:cs="Times New Roman"/>
                <w:bCs/>
                <w:color w:val="000000" w:themeColor="text1"/>
                <w:sz w:val="16"/>
                <w:szCs w:val="16"/>
                <w:lang w:val="en-US"/>
              </w:rPr>
              <w:lastRenderedPageBreak/>
              <w:t>Pembelian</w:t>
            </w:r>
          </w:p>
        </w:tc>
        <w:tc>
          <w:tcPr>
            <w:tcW w:w="990" w:type="dxa"/>
          </w:tcPr>
          <w:p w14:paraId="19BE8ED1"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-0,093</w:t>
            </w:r>
          </w:p>
        </w:tc>
        <w:tc>
          <w:tcPr>
            <w:tcW w:w="1890" w:type="dxa"/>
          </w:tcPr>
          <w:p w14:paraId="3E79982E"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p>
        </w:tc>
        <w:tc>
          <w:tcPr>
            <w:tcW w:w="1350" w:type="dxa"/>
          </w:tcPr>
          <w:p w14:paraId="59CFF5A6"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-0,093</w:t>
            </w:r>
          </w:p>
        </w:tc>
        <w:tc>
          <w:tcPr>
            <w:tcW w:w="1295" w:type="dxa"/>
          </w:tcPr>
          <w:p w14:paraId="1A0FD273"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Lemah</w:t>
            </w:r>
          </w:p>
        </w:tc>
      </w:tr>
      <w:tr w:rsidR="00F21E48" w:rsidRPr="00FB2CE9" w14:paraId="44FF1CDF" w14:textId="77777777" w:rsidTr="00092D69">
        <w:tc>
          <w:tcPr>
            <w:tcW w:w="2628" w:type="dxa"/>
          </w:tcPr>
          <w:p w14:paraId="22D74986" w14:textId="46FEBE9F" w:rsidR="00F21E48" w:rsidRPr="00FB2CE9" w:rsidRDefault="00F21E48" w:rsidP="00723EA8">
            <w:pPr>
              <w:spacing w:after="0" w:line="240" w:lineRule="auto"/>
              <w:jc w:val="both"/>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Kualitas Pelayanan dan Harga</w:t>
            </w:r>
            <w:r w:rsidR="00FB2CE9">
              <w:rPr>
                <w:rFonts w:ascii="Times New Roman" w:hAnsi="Times New Roman" w:cs="Times New Roman"/>
                <w:bCs/>
                <w:color w:val="000000" w:themeColor="text1"/>
                <w:sz w:val="16"/>
                <w:szCs w:val="16"/>
              </w:rPr>
              <w:t xml:space="preserve"> </w:t>
            </w:r>
            <w:r w:rsidR="00FB2CE9" w:rsidRPr="00FB2CE9">
              <w:rPr>
                <w:rFonts w:ascii="Times New Roman" w:hAnsi="Times New Roman" w:cs="Times New Roman"/>
                <w:bCs/>
                <w:color w:val="000000" w:themeColor="text1"/>
                <w:sz w:val="16"/>
                <w:szCs w:val="16"/>
              </w:rPr>
              <w:sym w:font="Wingdings" w:char="F0E0"/>
            </w:r>
            <w:r w:rsidRPr="00FB2CE9">
              <w:rPr>
                <w:rFonts w:ascii="Times New Roman" w:hAnsi="Times New Roman" w:cs="Times New Roman"/>
                <w:bCs/>
                <w:color w:val="000000" w:themeColor="text1"/>
                <w:sz w:val="16"/>
                <w:szCs w:val="16"/>
                <w:lang w:val="en-US"/>
              </w:rPr>
              <w:t xml:space="preserve">           Keputusan Pembelian        </w:t>
            </w:r>
          </w:p>
        </w:tc>
        <w:tc>
          <w:tcPr>
            <w:tcW w:w="990" w:type="dxa"/>
          </w:tcPr>
          <w:p w14:paraId="382C6B81"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0,459</w:t>
            </w:r>
          </w:p>
        </w:tc>
        <w:tc>
          <w:tcPr>
            <w:tcW w:w="1890" w:type="dxa"/>
          </w:tcPr>
          <w:p w14:paraId="1B24F4D4" w14:textId="77777777" w:rsidR="00F21E48" w:rsidRPr="00FB2CE9" w:rsidRDefault="00F21E48" w:rsidP="00723EA8">
            <w:pPr>
              <w:spacing w:after="0" w:line="240" w:lineRule="auto"/>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0,202 x 0,364 x 0,185 x (-0,093) = -0,001</w:t>
            </w:r>
          </w:p>
        </w:tc>
        <w:tc>
          <w:tcPr>
            <w:tcW w:w="1350" w:type="dxa"/>
          </w:tcPr>
          <w:p w14:paraId="73D12EFF"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0,458</w:t>
            </w:r>
          </w:p>
        </w:tc>
        <w:tc>
          <w:tcPr>
            <w:tcW w:w="1295" w:type="dxa"/>
          </w:tcPr>
          <w:p w14:paraId="3B04DF81" w14:textId="77777777" w:rsidR="00F21E48" w:rsidRPr="00FB2CE9" w:rsidRDefault="00F21E48" w:rsidP="00723EA8">
            <w:pPr>
              <w:spacing w:after="0" w:line="240" w:lineRule="auto"/>
              <w:jc w:val="center"/>
              <w:rPr>
                <w:rFonts w:ascii="Times New Roman" w:hAnsi="Times New Roman" w:cs="Times New Roman"/>
                <w:bCs/>
                <w:color w:val="000000" w:themeColor="text1"/>
                <w:sz w:val="16"/>
                <w:szCs w:val="16"/>
                <w:lang w:val="en-US"/>
              </w:rPr>
            </w:pPr>
            <w:r w:rsidRPr="00FB2CE9">
              <w:rPr>
                <w:rFonts w:ascii="Times New Roman" w:hAnsi="Times New Roman" w:cs="Times New Roman"/>
                <w:bCs/>
                <w:color w:val="000000" w:themeColor="text1"/>
                <w:sz w:val="16"/>
                <w:szCs w:val="16"/>
                <w:lang w:val="en-US"/>
              </w:rPr>
              <w:t xml:space="preserve">Kuat </w:t>
            </w:r>
          </w:p>
        </w:tc>
      </w:tr>
    </w:tbl>
    <w:p w14:paraId="0A037C05"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p>
    <w:p w14:paraId="607ABBBF" w14:textId="07073E6C"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ab/>
      </w:r>
      <w:proofErr w:type="gramStart"/>
      <w:r w:rsidRPr="0081678A">
        <w:rPr>
          <w:rFonts w:ascii="Times New Roman" w:hAnsi="Times New Roman" w:cs="Times New Roman"/>
          <w:bCs/>
          <w:color w:val="000000" w:themeColor="text1"/>
          <w:sz w:val="24"/>
          <w:szCs w:val="24"/>
          <w:lang w:val="en-US"/>
        </w:rPr>
        <w:t>Berdasarkan tabel diatas diketahui pengaruh langsung kualitas pelayanan (kualitas makanan, kualitas pelayanan, kualitas suasana) dan harga terhadap kepuasan konsumen sebesar 0,459, sedangkan pengaruh tidak langsung sebesar 0,458.</w:t>
      </w:r>
      <w:proofErr w:type="gramEnd"/>
      <w:r w:rsidRPr="0081678A">
        <w:rPr>
          <w:rFonts w:ascii="Times New Roman" w:hAnsi="Times New Roman" w:cs="Times New Roman"/>
          <w:bCs/>
          <w:color w:val="000000" w:themeColor="text1"/>
          <w:sz w:val="24"/>
          <w:szCs w:val="24"/>
          <w:lang w:val="en-US"/>
        </w:rPr>
        <w:t xml:space="preserve"> </w:t>
      </w:r>
      <w:proofErr w:type="gramStart"/>
      <w:r w:rsidRPr="0081678A">
        <w:rPr>
          <w:rFonts w:ascii="Times New Roman" w:hAnsi="Times New Roman" w:cs="Times New Roman"/>
          <w:bCs/>
          <w:color w:val="000000" w:themeColor="text1"/>
          <w:sz w:val="24"/>
          <w:szCs w:val="24"/>
          <w:lang w:val="en-US"/>
        </w:rPr>
        <w:t>Dengan demikian maka terdapat langsung (0,459) &gt; pengaruh tidak langsung (0,458).</w:t>
      </w:r>
      <w:proofErr w:type="gramEnd"/>
      <w:r w:rsidRPr="0081678A">
        <w:rPr>
          <w:rFonts w:ascii="Times New Roman" w:hAnsi="Times New Roman" w:cs="Times New Roman"/>
          <w:bCs/>
          <w:color w:val="000000" w:themeColor="text1"/>
          <w:sz w:val="24"/>
          <w:szCs w:val="24"/>
          <w:lang w:val="en-US"/>
        </w:rPr>
        <w:t xml:space="preserve"> </w:t>
      </w:r>
      <w:proofErr w:type="gramStart"/>
      <w:r w:rsidRPr="0081678A">
        <w:rPr>
          <w:rFonts w:ascii="Times New Roman" w:hAnsi="Times New Roman" w:cs="Times New Roman"/>
          <w:bCs/>
          <w:color w:val="000000" w:themeColor="text1"/>
          <w:sz w:val="24"/>
          <w:szCs w:val="24"/>
          <w:lang w:val="en-US"/>
        </w:rPr>
        <w:t>Artinya kualitas pelayanan dan harga berpengaruh signifikan terhadap kepuasan konsumen melalui intervening keputusan pembelian.</w:t>
      </w:r>
      <w:proofErr w:type="gramEnd"/>
    </w:p>
    <w:p w14:paraId="7EEA836E" w14:textId="77777777" w:rsidR="00FB2CE9" w:rsidRDefault="00FB2CE9" w:rsidP="00FB2CE9">
      <w:pPr>
        <w:spacing w:after="0" w:line="240" w:lineRule="auto"/>
        <w:rPr>
          <w:rFonts w:ascii="Times New Roman" w:hAnsi="Times New Roman" w:cs="Times New Roman"/>
          <w:b/>
          <w:color w:val="000000" w:themeColor="text1"/>
          <w:sz w:val="24"/>
          <w:szCs w:val="24"/>
        </w:rPr>
      </w:pPr>
    </w:p>
    <w:p w14:paraId="2786D1DC" w14:textId="5BE26A07" w:rsidR="00723EA8" w:rsidRPr="00FB2CE9" w:rsidRDefault="00F21E48" w:rsidP="00FB2CE9">
      <w:pPr>
        <w:spacing w:after="0" w:line="240" w:lineRule="auto"/>
        <w:jc w:val="center"/>
        <w:rPr>
          <w:rFonts w:ascii="Times New Roman" w:hAnsi="Times New Roman" w:cs="Times New Roman"/>
          <w:b/>
          <w:color w:val="000000" w:themeColor="text1"/>
          <w:sz w:val="24"/>
          <w:szCs w:val="24"/>
        </w:rPr>
      </w:pPr>
      <w:r w:rsidRPr="00FB2CE9">
        <w:rPr>
          <w:rFonts w:ascii="Times New Roman" w:hAnsi="Times New Roman" w:cs="Times New Roman"/>
          <w:b/>
          <w:color w:val="000000" w:themeColor="text1"/>
          <w:sz w:val="24"/>
          <w:szCs w:val="24"/>
        </w:rPr>
        <w:t xml:space="preserve">Gambar </w:t>
      </w:r>
      <w:r w:rsidR="00FB2CE9" w:rsidRPr="00FB2CE9">
        <w:rPr>
          <w:rFonts w:ascii="Times New Roman" w:hAnsi="Times New Roman" w:cs="Times New Roman"/>
          <w:b/>
          <w:color w:val="000000" w:themeColor="text1"/>
          <w:sz w:val="24"/>
          <w:szCs w:val="24"/>
        </w:rPr>
        <w:t xml:space="preserve">2. </w:t>
      </w:r>
      <w:r w:rsidRPr="00FB2CE9">
        <w:rPr>
          <w:rFonts w:ascii="Times New Roman" w:hAnsi="Times New Roman" w:cs="Times New Roman"/>
          <w:b/>
          <w:color w:val="000000" w:themeColor="text1"/>
          <w:sz w:val="24"/>
          <w:szCs w:val="24"/>
        </w:rPr>
        <w:t>Analisis Jalur (</w:t>
      </w:r>
      <w:r w:rsidR="00281501" w:rsidRPr="00FB2CE9">
        <w:rPr>
          <w:rFonts w:ascii="Times New Roman" w:hAnsi="Times New Roman" w:cs="Times New Roman"/>
          <w:b/>
          <w:i/>
          <w:iCs/>
          <w:color w:val="000000" w:themeColor="text1"/>
          <w:sz w:val="24"/>
          <w:szCs w:val="24"/>
        </w:rPr>
        <w:t>Path Analysis)</w:t>
      </w:r>
      <w:r w:rsidR="00723EA8">
        <w:rPr>
          <w:noProof/>
          <w:lang w:eastAsia="id-ID"/>
        </w:rPr>
        <w:drawing>
          <wp:inline distT="0" distB="0" distL="0" distR="0" wp14:anchorId="30B9DEEE" wp14:editId="5F87D4D9">
            <wp:extent cx="2246812" cy="1458680"/>
            <wp:effectExtent l="0" t="0" r="127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page-0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6358" cy="1458385"/>
                    </a:xfrm>
                    <a:prstGeom prst="rect">
                      <a:avLst/>
                    </a:prstGeom>
                  </pic:spPr>
                </pic:pic>
              </a:graphicData>
            </a:graphic>
          </wp:inline>
        </w:drawing>
      </w:r>
    </w:p>
    <w:p w14:paraId="3260CD1D" w14:textId="544FB492" w:rsidR="00F21E48" w:rsidRPr="00FB2CE9" w:rsidRDefault="00F21E48" w:rsidP="00FB2CE9">
      <w:pPr>
        <w:spacing w:after="0" w:line="240" w:lineRule="auto"/>
        <w:rPr>
          <w:rFonts w:ascii="Times New Roman" w:hAnsi="Times New Roman" w:cs="Times New Roman"/>
          <w:color w:val="000000" w:themeColor="text1"/>
          <w:sz w:val="24"/>
          <w:szCs w:val="24"/>
        </w:rPr>
      </w:pPr>
      <w:proofErr w:type="gramStart"/>
      <w:r w:rsidRPr="00FB2CE9">
        <w:rPr>
          <w:rFonts w:ascii="Times New Roman" w:hAnsi="Times New Roman" w:cs="Times New Roman"/>
          <w:b/>
          <w:bCs/>
          <w:color w:val="000000" w:themeColor="text1"/>
          <w:szCs w:val="24"/>
          <w:lang w:val="en-US"/>
        </w:rPr>
        <w:t>Sumber :</w:t>
      </w:r>
      <w:proofErr w:type="gramEnd"/>
      <w:r w:rsidRPr="00FB2CE9">
        <w:rPr>
          <w:rFonts w:ascii="Times New Roman" w:hAnsi="Times New Roman" w:cs="Times New Roman"/>
          <w:b/>
          <w:bCs/>
          <w:color w:val="000000" w:themeColor="text1"/>
          <w:szCs w:val="24"/>
          <w:lang w:val="en-US"/>
        </w:rPr>
        <w:t xml:space="preserve"> </w:t>
      </w:r>
      <w:r w:rsidRPr="00FB2CE9">
        <w:rPr>
          <w:rFonts w:ascii="Times New Roman" w:hAnsi="Times New Roman" w:cs="Times New Roman"/>
          <w:bCs/>
          <w:color w:val="000000" w:themeColor="text1"/>
          <w:szCs w:val="24"/>
          <w:lang w:val="en-US"/>
        </w:rPr>
        <w:t>Data Olahan Peneliti, 2024</w:t>
      </w:r>
    </w:p>
    <w:p w14:paraId="46A9A90D" w14:textId="77777777" w:rsidR="00F21E48" w:rsidRPr="0081678A" w:rsidRDefault="00F21E48" w:rsidP="00723EA8">
      <w:pPr>
        <w:spacing w:after="0" w:line="240" w:lineRule="auto"/>
        <w:rPr>
          <w:rFonts w:ascii="Times New Roman" w:hAnsi="Times New Roman" w:cs="Times New Roman"/>
          <w:b/>
          <w:bCs/>
          <w:color w:val="000000" w:themeColor="text1"/>
          <w:sz w:val="24"/>
          <w:szCs w:val="24"/>
          <w:lang w:val="en-US"/>
        </w:rPr>
      </w:pPr>
    </w:p>
    <w:p w14:paraId="75C7378E" w14:textId="7BD73092" w:rsidR="00F21E48" w:rsidRPr="0081678A" w:rsidRDefault="003A4EAC" w:rsidP="00723EA8">
      <w:pPr>
        <w:spacing w:after="0" w:line="240" w:lineRule="auto"/>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Y</w:t>
      </w:r>
      <w:r w:rsidR="00F21E48" w:rsidRPr="0081678A">
        <w:rPr>
          <w:rFonts w:ascii="Times New Roman" w:hAnsi="Times New Roman" w:cs="Times New Roman"/>
          <w:bCs/>
          <w:color w:val="000000" w:themeColor="text1"/>
          <w:sz w:val="24"/>
          <w:szCs w:val="24"/>
          <w:lang w:val="en-US"/>
        </w:rPr>
        <w:t xml:space="preserve"> = 0,202 X1.1 + 0,364 X1.2 + 0,185 X1.3 + (-0,093) X2 + 1,807</w:t>
      </w:r>
    </w:p>
    <w:p w14:paraId="76AB28A3" w14:textId="60D1475A" w:rsidR="00F21E48" w:rsidRPr="0081678A" w:rsidRDefault="00111D12" w:rsidP="00FB2CE9">
      <w:pPr>
        <w:spacing w:after="0" w:line="240" w:lineRule="auto"/>
        <w:jc w:val="center"/>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Y</w:t>
      </w:r>
      <w:r w:rsidR="00F21E48" w:rsidRPr="0081678A">
        <w:rPr>
          <w:rFonts w:ascii="Times New Roman" w:hAnsi="Times New Roman" w:cs="Times New Roman"/>
          <w:bCs/>
          <w:color w:val="000000" w:themeColor="text1"/>
          <w:sz w:val="24"/>
          <w:szCs w:val="24"/>
          <w:lang w:val="en-US"/>
        </w:rPr>
        <w:t xml:space="preserve"> = 0,755 X1.1 + (-0,177) X1.2 + 0,171 X1.3 + (-0,146) X2 + 1,125</w:t>
      </w:r>
    </w:p>
    <w:p w14:paraId="63588373" w14:textId="77777777" w:rsidR="00F21E48" w:rsidRPr="0081678A" w:rsidRDefault="00F21E48" w:rsidP="00723EA8">
      <w:pPr>
        <w:spacing w:after="0" w:line="240" w:lineRule="auto"/>
        <w:rPr>
          <w:rFonts w:ascii="Times New Roman" w:hAnsi="Times New Roman" w:cs="Times New Roman"/>
          <w:color w:val="000000" w:themeColor="text1"/>
          <w:sz w:val="24"/>
          <w:szCs w:val="24"/>
          <w:lang w:val="en-US"/>
        </w:rPr>
      </w:pPr>
      <w:proofErr w:type="gramStart"/>
      <w:r w:rsidRPr="0081678A">
        <w:rPr>
          <w:rFonts w:ascii="Times New Roman" w:hAnsi="Times New Roman" w:cs="Times New Roman"/>
          <w:color w:val="000000" w:themeColor="text1"/>
          <w:sz w:val="24"/>
          <w:szCs w:val="24"/>
          <w:lang w:val="en-US"/>
        </w:rPr>
        <w:t>Keterangan :</w:t>
      </w:r>
      <w:proofErr w:type="gramEnd"/>
    </w:p>
    <w:p w14:paraId="55B7B66E" w14:textId="1F561F90" w:rsidR="00F21E48" w:rsidRPr="0081678A" w:rsidRDefault="00F21E48" w:rsidP="00723EA8">
      <w:pPr>
        <w:spacing w:after="0" w:line="240" w:lineRule="auto"/>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lang w:val="en-US"/>
        </w:rPr>
        <w:t>X1.1</w:t>
      </w:r>
      <w:r w:rsidRPr="0081678A">
        <w:rPr>
          <w:rFonts w:ascii="Times New Roman" w:hAnsi="Times New Roman" w:cs="Times New Roman"/>
          <w:color w:val="000000" w:themeColor="text1"/>
          <w:sz w:val="24"/>
          <w:szCs w:val="24"/>
          <w:lang w:val="en-US"/>
        </w:rPr>
        <w:tab/>
        <w:t>= Kualitas Makanan</w:t>
      </w:r>
    </w:p>
    <w:p w14:paraId="03DE8A22" w14:textId="46059607" w:rsidR="00F21E48" w:rsidRPr="0081678A" w:rsidRDefault="00F21E48" w:rsidP="00723EA8">
      <w:pPr>
        <w:spacing w:after="0" w:line="240" w:lineRule="auto"/>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lang w:val="en-US"/>
        </w:rPr>
        <w:t>X1.2</w:t>
      </w:r>
      <w:r w:rsidRPr="0081678A">
        <w:rPr>
          <w:rFonts w:ascii="Times New Roman" w:hAnsi="Times New Roman" w:cs="Times New Roman"/>
          <w:color w:val="000000" w:themeColor="text1"/>
          <w:sz w:val="24"/>
          <w:szCs w:val="24"/>
          <w:lang w:val="en-US"/>
        </w:rPr>
        <w:tab/>
        <w:t>= Kualitas Pelayanan</w:t>
      </w:r>
    </w:p>
    <w:p w14:paraId="0B65EA9C" w14:textId="5F5965A7" w:rsidR="00F21E48" w:rsidRPr="0081678A" w:rsidRDefault="00F21E48" w:rsidP="00723EA8">
      <w:pPr>
        <w:spacing w:after="0" w:line="240" w:lineRule="auto"/>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lang w:val="en-US"/>
        </w:rPr>
        <w:t>X1.3</w:t>
      </w:r>
      <w:r w:rsidRPr="0081678A">
        <w:rPr>
          <w:rFonts w:ascii="Times New Roman" w:hAnsi="Times New Roman" w:cs="Times New Roman"/>
          <w:color w:val="000000" w:themeColor="text1"/>
          <w:sz w:val="24"/>
          <w:szCs w:val="24"/>
          <w:lang w:val="en-US"/>
        </w:rPr>
        <w:tab/>
        <w:t>= Kualitas Suasana</w:t>
      </w:r>
    </w:p>
    <w:p w14:paraId="5FE6153F" w14:textId="039DB314" w:rsidR="00F21E48" w:rsidRPr="0081678A" w:rsidRDefault="00F21E48" w:rsidP="00723EA8">
      <w:pPr>
        <w:spacing w:after="0" w:line="240" w:lineRule="auto"/>
        <w:rPr>
          <w:rFonts w:ascii="Times New Roman" w:hAnsi="Times New Roman" w:cs="Times New Roman"/>
          <w:color w:val="000000" w:themeColor="text1"/>
          <w:sz w:val="24"/>
          <w:szCs w:val="24"/>
          <w:lang w:val="en-US"/>
        </w:rPr>
      </w:pPr>
      <w:r w:rsidRPr="0081678A">
        <w:rPr>
          <w:rFonts w:ascii="Times New Roman" w:hAnsi="Times New Roman" w:cs="Times New Roman"/>
          <w:color w:val="000000" w:themeColor="text1"/>
          <w:sz w:val="24"/>
          <w:szCs w:val="24"/>
          <w:lang w:val="en-US"/>
        </w:rPr>
        <w:t>X2</w:t>
      </w:r>
      <w:r w:rsidRPr="0081678A">
        <w:rPr>
          <w:rFonts w:ascii="Times New Roman" w:hAnsi="Times New Roman" w:cs="Times New Roman"/>
          <w:color w:val="000000" w:themeColor="text1"/>
          <w:sz w:val="24"/>
          <w:szCs w:val="24"/>
          <w:lang w:val="en-US"/>
        </w:rPr>
        <w:tab/>
        <w:t>= Harga</w:t>
      </w:r>
    </w:p>
    <w:p w14:paraId="6CDE40B5" w14:textId="53EBBFF6" w:rsidR="00B71C05" w:rsidRPr="0081678A" w:rsidRDefault="003A4EAC" w:rsidP="00723EA8">
      <w:pPr>
        <w:spacing w:after="0" w:line="240" w:lineRule="auto"/>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szCs w:val="24"/>
          <w:lang w:val="en-US"/>
        </w:rPr>
        <w:t>Y</w:t>
      </w:r>
      <w:r w:rsidR="00F21E48" w:rsidRPr="0081678A">
        <w:rPr>
          <w:rFonts w:ascii="Times New Roman" w:hAnsi="Times New Roman" w:cs="Times New Roman"/>
          <w:color w:val="000000" w:themeColor="text1"/>
          <w:sz w:val="24"/>
          <w:szCs w:val="24"/>
          <w:lang w:val="en-US"/>
        </w:rPr>
        <w:tab/>
        <w:t>= Keputusan Pembelian</w:t>
      </w:r>
    </w:p>
    <w:p w14:paraId="7841A30C" w14:textId="77777777" w:rsidR="002F4A97" w:rsidRPr="0081678A" w:rsidRDefault="002F4A97" w:rsidP="00723EA8">
      <w:pPr>
        <w:spacing w:after="0" w:line="240" w:lineRule="auto"/>
        <w:rPr>
          <w:rFonts w:ascii="Times New Roman" w:hAnsi="Times New Roman" w:cs="Times New Roman"/>
          <w:color w:val="000000" w:themeColor="text1"/>
          <w:sz w:val="24"/>
          <w:szCs w:val="24"/>
        </w:rPr>
      </w:pPr>
    </w:p>
    <w:p w14:paraId="3D1DEE0B" w14:textId="77777777" w:rsidR="00BE4AA4" w:rsidRPr="0081678A" w:rsidRDefault="00BE4AA4" w:rsidP="00723EA8">
      <w:pPr>
        <w:spacing w:after="0" w:line="240" w:lineRule="auto"/>
        <w:rPr>
          <w:rFonts w:ascii="Times New Roman" w:hAnsi="Times New Roman" w:cs="Times New Roman"/>
          <w:color w:val="000000" w:themeColor="text1"/>
          <w:sz w:val="24"/>
          <w:szCs w:val="24"/>
        </w:rPr>
      </w:pPr>
    </w:p>
    <w:p w14:paraId="3EEDF3FD" w14:textId="77777777" w:rsidR="00BE4AA4" w:rsidRPr="0081678A" w:rsidRDefault="00BE4AA4" w:rsidP="00723EA8">
      <w:pPr>
        <w:spacing w:after="0" w:line="240" w:lineRule="auto"/>
        <w:rPr>
          <w:rFonts w:ascii="Times New Roman" w:hAnsi="Times New Roman" w:cs="Times New Roman"/>
          <w:color w:val="000000" w:themeColor="text1"/>
          <w:sz w:val="24"/>
          <w:szCs w:val="24"/>
        </w:rPr>
      </w:pPr>
    </w:p>
    <w:p w14:paraId="094CDCA0" w14:textId="566E21E8" w:rsidR="00F21E48" w:rsidRPr="0081678A" w:rsidRDefault="00FB2CE9" w:rsidP="00723EA8">
      <w:pPr>
        <w:spacing w:after="0" w:line="240" w:lineRule="auto"/>
        <w:rPr>
          <w:rFonts w:ascii="Times New Roman" w:hAnsi="Times New Roman" w:cs="Times New Roman"/>
          <w:color w:val="000000" w:themeColor="text1"/>
          <w:sz w:val="24"/>
          <w:szCs w:val="24"/>
          <w:lang w:val="en-US"/>
        </w:rPr>
      </w:pPr>
      <w:r w:rsidRPr="0081678A">
        <w:rPr>
          <w:rFonts w:ascii="Times New Roman" w:hAnsi="Times New Roman" w:cs="Times New Roman"/>
          <w:b/>
          <w:bCs/>
          <w:color w:val="000000" w:themeColor="text1"/>
          <w:sz w:val="24"/>
          <w:lang w:val="en-US"/>
        </w:rPr>
        <w:lastRenderedPageBreak/>
        <w:t>PEMBAHASAN</w:t>
      </w:r>
    </w:p>
    <w:p w14:paraId="41A93C3C" w14:textId="77777777" w:rsidR="00FB2CE9" w:rsidRDefault="00FB2CE9" w:rsidP="00723EA8">
      <w:pPr>
        <w:spacing w:after="0" w:line="240" w:lineRule="auto"/>
        <w:jc w:val="both"/>
        <w:rPr>
          <w:rFonts w:ascii="Times New Roman" w:hAnsi="Times New Roman" w:cs="Times New Roman"/>
          <w:b/>
          <w:bCs/>
          <w:color w:val="000000" w:themeColor="text1"/>
          <w:sz w:val="24"/>
        </w:rPr>
      </w:pPr>
    </w:p>
    <w:p w14:paraId="389C542F" w14:textId="36DFC584" w:rsidR="00F21E48" w:rsidRPr="0081678A" w:rsidRDefault="00F21E48" w:rsidP="00723EA8">
      <w:pPr>
        <w:spacing w:after="0" w:line="240" w:lineRule="auto"/>
        <w:jc w:val="both"/>
        <w:rPr>
          <w:rFonts w:ascii="Times New Roman" w:hAnsi="Times New Roman" w:cs="Times New Roman"/>
          <w:color w:val="000000" w:themeColor="text1"/>
          <w:sz w:val="24"/>
          <w:lang w:val="en-US"/>
        </w:rPr>
      </w:pPr>
      <w:r w:rsidRPr="0081678A">
        <w:rPr>
          <w:rFonts w:ascii="Times New Roman" w:hAnsi="Times New Roman" w:cs="Times New Roman"/>
          <w:b/>
          <w:bCs/>
          <w:color w:val="000000" w:themeColor="text1"/>
          <w:sz w:val="24"/>
          <w:lang w:val="en-US"/>
        </w:rPr>
        <w:t>Pengaruh Kualitas Pelayanan Terhadap Keputusan Pembelian</w:t>
      </w:r>
    </w:p>
    <w:p w14:paraId="605655BB" w14:textId="77777777" w:rsidR="00F21E48" w:rsidRPr="0081678A" w:rsidRDefault="00F21E48" w:rsidP="00723EA8">
      <w:pPr>
        <w:spacing w:after="0" w:line="240" w:lineRule="auto"/>
        <w:jc w:val="both"/>
        <w:rPr>
          <w:rFonts w:ascii="Times New Roman" w:hAnsi="Times New Roman" w:cs="Times New Roman"/>
          <w:color w:val="000000" w:themeColor="text1"/>
          <w:sz w:val="24"/>
          <w:lang w:val="en-US"/>
        </w:rPr>
      </w:pPr>
      <w:r w:rsidRPr="0081678A">
        <w:rPr>
          <w:rFonts w:ascii="Times New Roman" w:hAnsi="Times New Roman" w:cs="Times New Roman"/>
          <w:color w:val="000000" w:themeColor="text1"/>
          <w:sz w:val="24"/>
          <w:lang w:val="en-US"/>
        </w:rPr>
        <w:tab/>
        <w:t>Hasil dari penelitian ini menggambarkan yaitu dengan menggunakan analisis jalur didapatkan hasil yang menunjukkan bahwa ada kolerasi positif dari kualitas pelayanan dengan keputusan pembelian yang ditunjukkan pada angka probabilitas kualitas pelayanan terhadap keputusan pembelian signifikansinya yaitu sebesar 0,000 (p ≤ 0</w:t>
      </w:r>
      <w:proofErr w:type="gramStart"/>
      <w:r w:rsidRPr="0081678A">
        <w:rPr>
          <w:rFonts w:ascii="Times New Roman" w:hAnsi="Times New Roman" w:cs="Times New Roman"/>
          <w:color w:val="000000" w:themeColor="text1"/>
          <w:sz w:val="24"/>
          <w:lang w:val="en-US"/>
        </w:rPr>
        <w:t>,05</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Sehingga menunjukkan bahwa variabel kualitas pelayanan memiliki pengaruh signifikan terhadap variabel keputusan pembelian.</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Jadi nilai positif dari kualitas pelayanan yang diberikan oleh Rumah Makan Beringin Eddy Pekanbaru melalui pelayanan yang baik bagi konsumen meliputi kualitas makanan, kualitas pelayanan, dan kualitas suasana.</w:t>
      </w:r>
      <w:proofErr w:type="gramEnd"/>
    </w:p>
    <w:p w14:paraId="6B23CBC9" w14:textId="77777777" w:rsidR="00F21E48" w:rsidRPr="0081678A" w:rsidRDefault="00F21E48" w:rsidP="00723EA8">
      <w:pPr>
        <w:spacing w:after="0" w:line="240" w:lineRule="auto"/>
        <w:jc w:val="both"/>
        <w:rPr>
          <w:rFonts w:ascii="Times New Roman" w:hAnsi="Times New Roman" w:cs="Times New Roman"/>
          <w:color w:val="000000" w:themeColor="text1"/>
          <w:sz w:val="24"/>
          <w:lang w:val="en-US"/>
        </w:rPr>
      </w:pPr>
      <w:r w:rsidRPr="0081678A">
        <w:rPr>
          <w:rFonts w:ascii="Times New Roman" w:hAnsi="Times New Roman" w:cs="Times New Roman"/>
          <w:color w:val="000000" w:themeColor="text1"/>
          <w:sz w:val="24"/>
          <w:lang w:val="en-US"/>
        </w:rPr>
        <w:tab/>
      </w:r>
      <w:proofErr w:type="gramStart"/>
      <w:r w:rsidRPr="0081678A">
        <w:rPr>
          <w:rFonts w:ascii="Times New Roman" w:hAnsi="Times New Roman" w:cs="Times New Roman"/>
          <w:color w:val="000000" w:themeColor="text1"/>
          <w:sz w:val="24"/>
          <w:lang w:val="en-US"/>
        </w:rPr>
        <w:t>Kualitas pelayanan merupakan tingkat keunggulan yang diharapkan dan pengendalian atas tingkat keunggulan untuk memenuhi keinginan konsumen.</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Apabila pelayanan yang diterima sesuai dengan yann diharapkan, maka kualitas pelayanan dipersepsikan baik dan memuaskan, jika pelayanan yang diterima melampaui harapan konsumen maka kualitas yang ideal.</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Sebaliknya, jika pelayanan yang diterima lebih rendah daripada yang diharapkan konsumen, maka kualitasnya dipersepsi buruk.</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Dengan demikian kualitas pelayanan tergantung pada kemampuan pemilik usaha dalam memenuhi harapan konsumen secara konsisten namun dinamis dengan mengikuti kebutuhan konsumen.</w:t>
      </w:r>
      <w:proofErr w:type="gramEnd"/>
    </w:p>
    <w:p w14:paraId="574DCA97" w14:textId="14789720" w:rsidR="00F21E48" w:rsidRPr="0081678A" w:rsidRDefault="00F21E48" w:rsidP="00723EA8">
      <w:pPr>
        <w:spacing w:after="0" w:line="240" w:lineRule="auto"/>
        <w:jc w:val="both"/>
        <w:rPr>
          <w:rFonts w:ascii="Times New Roman" w:hAnsi="Times New Roman" w:cs="Times New Roman"/>
          <w:b/>
          <w:bCs/>
          <w:color w:val="000000" w:themeColor="text1"/>
          <w:sz w:val="24"/>
          <w:lang w:val="en-US"/>
        </w:rPr>
      </w:pPr>
      <w:r w:rsidRPr="0081678A">
        <w:rPr>
          <w:rFonts w:ascii="Times New Roman" w:hAnsi="Times New Roman" w:cs="Times New Roman"/>
          <w:b/>
          <w:bCs/>
          <w:color w:val="000000" w:themeColor="text1"/>
          <w:sz w:val="24"/>
          <w:lang w:val="en-US"/>
        </w:rPr>
        <w:lastRenderedPageBreak/>
        <w:t>Pengaruh Harga Terhadap Keputusan Pembelian</w:t>
      </w:r>
    </w:p>
    <w:p w14:paraId="5E61E456" w14:textId="77777777" w:rsidR="00F21E48" w:rsidRPr="0081678A" w:rsidRDefault="00F21E48" w:rsidP="00723EA8">
      <w:pPr>
        <w:spacing w:after="0" w:line="240" w:lineRule="auto"/>
        <w:jc w:val="both"/>
        <w:rPr>
          <w:rFonts w:ascii="Times New Roman" w:hAnsi="Times New Roman" w:cs="Times New Roman"/>
          <w:color w:val="000000" w:themeColor="text1"/>
          <w:sz w:val="24"/>
          <w:lang w:val="en-US"/>
        </w:rPr>
      </w:pPr>
      <w:r w:rsidRPr="0081678A">
        <w:rPr>
          <w:rFonts w:ascii="Times New Roman" w:hAnsi="Times New Roman" w:cs="Times New Roman"/>
          <w:color w:val="000000" w:themeColor="text1"/>
          <w:sz w:val="24"/>
          <w:lang w:val="en-US"/>
        </w:rPr>
        <w:tab/>
      </w:r>
      <w:proofErr w:type="gramStart"/>
      <w:r w:rsidRPr="0081678A">
        <w:rPr>
          <w:rFonts w:ascii="Times New Roman" w:hAnsi="Times New Roman" w:cs="Times New Roman"/>
          <w:color w:val="000000" w:themeColor="text1"/>
          <w:sz w:val="24"/>
          <w:lang w:val="en-US"/>
        </w:rPr>
        <w:t>Hasil penelitian ini menunujukkan bahwa tidak ada pengaruh yang baik dari variabel harga (X2) menuju variabel keputusan pembelian pada Rumah Makan Beringin Eddy Pekanbaru.</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Hal tersebut bisa diketahui dari data uji t yang menggambarkan nilai signifikan 0,144 data tersebut menjabarkan bahwasanya variabel harga tidak memiliki pengaruh yang signifikan terhadap keputusan pembelian.</w:t>
      </w:r>
      <w:proofErr w:type="gramEnd"/>
    </w:p>
    <w:p w14:paraId="068E9F3B" w14:textId="77777777" w:rsidR="002F4A97" w:rsidRPr="0081678A" w:rsidRDefault="00F21E48" w:rsidP="00723EA8">
      <w:pPr>
        <w:spacing w:after="0" w:line="240" w:lineRule="auto"/>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lang w:val="en-US"/>
        </w:rPr>
        <w:tab/>
      </w:r>
      <w:proofErr w:type="gramStart"/>
      <w:r w:rsidRPr="0081678A">
        <w:rPr>
          <w:rFonts w:ascii="Times New Roman" w:hAnsi="Times New Roman" w:cs="Times New Roman"/>
          <w:color w:val="000000" w:themeColor="text1"/>
          <w:sz w:val="24"/>
          <w:lang w:val="en-US"/>
        </w:rPr>
        <w:t>Menurut (Kotler et al., 2016) yang mendefinisikan bahwa harga adalah sejumlah uang yang dibagikan atas suatu produk atau jasa atau sejumlah dari nilai yang dikeluarkan oleh para konsumen untuk memperoleh manfaat atau menggunakan suatu produk atau jasa.</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Sedangkan menurut (swastha, 2015) yang mengartikan bahwa harga adalah sesuatu hal yang dibutuhkan untuk mendapatkan sesuatu kombinasi antara pelayanan yang ditambah produk dengan membayarkan sejumlah uang yang telah menjadi patokan.</w:t>
      </w:r>
      <w:proofErr w:type="gramEnd"/>
      <w:r w:rsidRPr="0081678A">
        <w:rPr>
          <w:rFonts w:ascii="Times New Roman" w:hAnsi="Times New Roman" w:cs="Times New Roman"/>
          <w:color w:val="000000" w:themeColor="text1"/>
          <w:sz w:val="24"/>
          <w:lang w:val="en-US"/>
        </w:rPr>
        <w:t xml:space="preserve"> </w:t>
      </w:r>
      <w:proofErr w:type="gramStart"/>
      <w:r w:rsidRPr="0081678A">
        <w:rPr>
          <w:rFonts w:ascii="Times New Roman" w:hAnsi="Times New Roman" w:cs="Times New Roman"/>
          <w:color w:val="000000" w:themeColor="text1"/>
          <w:sz w:val="24"/>
          <w:lang w:val="en-US"/>
        </w:rPr>
        <w:t>Harga juga merupakan satu-satunya hal yang menjadi unsur bauran pemasaran yang mampu mendatangkan keu</w:t>
      </w:r>
      <w:r w:rsidR="003E4204" w:rsidRPr="0081678A">
        <w:rPr>
          <w:rFonts w:ascii="Times New Roman" w:hAnsi="Times New Roman" w:cs="Times New Roman"/>
          <w:color w:val="000000" w:themeColor="text1"/>
          <w:sz w:val="24"/>
          <w:lang w:val="en-US"/>
        </w:rPr>
        <w:t>ntungan bagi setiap perusahaan.</w:t>
      </w:r>
      <w:proofErr w:type="gramEnd"/>
    </w:p>
    <w:p w14:paraId="4F0A4B1D" w14:textId="77777777" w:rsidR="00FB2CE9" w:rsidRDefault="00FB2CE9" w:rsidP="00FB2CE9">
      <w:pPr>
        <w:spacing w:after="0" w:line="240" w:lineRule="auto"/>
        <w:jc w:val="both"/>
        <w:rPr>
          <w:rFonts w:ascii="Times New Roman" w:hAnsi="Times New Roman" w:cs="Times New Roman"/>
          <w:b/>
          <w:bCs/>
          <w:color w:val="000000" w:themeColor="text1"/>
          <w:sz w:val="24"/>
        </w:rPr>
      </w:pPr>
    </w:p>
    <w:p w14:paraId="383E4569" w14:textId="714A6B7B" w:rsidR="002F4A97" w:rsidRPr="0081678A" w:rsidRDefault="002F4A97" w:rsidP="00FB2CE9">
      <w:pPr>
        <w:spacing w:after="0" w:line="240" w:lineRule="auto"/>
        <w:jc w:val="both"/>
        <w:rPr>
          <w:rFonts w:ascii="Times New Roman" w:hAnsi="Times New Roman" w:cs="Times New Roman"/>
          <w:b/>
          <w:bCs/>
          <w:color w:val="000000" w:themeColor="text1"/>
          <w:sz w:val="24"/>
          <w:lang w:val="en-US"/>
        </w:rPr>
      </w:pPr>
      <w:r w:rsidRPr="0081678A">
        <w:rPr>
          <w:rFonts w:ascii="Times New Roman" w:hAnsi="Times New Roman" w:cs="Times New Roman"/>
          <w:b/>
          <w:bCs/>
          <w:color w:val="000000" w:themeColor="text1"/>
          <w:sz w:val="24"/>
          <w:lang w:val="en-US"/>
        </w:rPr>
        <w:t xml:space="preserve">Pengaruh </w:t>
      </w:r>
      <w:r w:rsidRPr="0081678A">
        <w:rPr>
          <w:rFonts w:ascii="Times New Roman" w:hAnsi="Times New Roman" w:cs="Times New Roman"/>
          <w:b/>
          <w:bCs/>
          <w:color w:val="000000" w:themeColor="text1"/>
          <w:sz w:val="24"/>
        </w:rPr>
        <w:t xml:space="preserve">Kualitas Pelayanan dan </w:t>
      </w:r>
      <w:r w:rsidRPr="0081678A">
        <w:rPr>
          <w:rFonts w:ascii="Times New Roman" w:hAnsi="Times New Roman" w:cs="Times New Roman"/>
          <w:b/>
          <w:bCs/>
          <w:color w:val="000000" w:themeColor="text1"/>
          <w:sz w:val="24"/>
          <w:lang w:val="en-US"/>
        </w:rPr>
        <w:t>Harga Terhadap Keputusan Pembelian</w:t>
      </w:r>
    </w:p>
    <w:p w14:paraId="597B3DC2" w14:textId="7E5D3A96" w:rsidR="00BE4AA4" w:rsidRPr="0081678A" w:rsidRDefault="003170D5" w:rsidP="00723EA8">
      <w:pPr>
        <w:spacing w:after="0" w:line="240" w:lineRule="auto"/>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szCs w:val="24"/>
        </w:rPr>
        <w:tab/>
      </w:r>
      <w:r w:rsidR="00BE4AA4" w:rsidRPr="0081678A">
        <w:rPr>
          <w:rFonts w:ascii="Times New Roman" w:hAnsi="Times New Roman" w:cs="Times New Roman"/>
          <w:color w:val="000000" w:themeColor="text1"/>
          <w:sz w:val="24"/>
          <w:lang w:val="en-US"/>
        </w:rPr>
        <w:t>Hasil dari penelitian ini menggambarkan yaitu dengan menggunakan analisis jalur didapatkan hasil yang menunjukkan bahwa ada kolerasi positif dari kualitas pelayanan</w:t>
      </w:r>
      <w:r w:rsidR="00BE4AA4" w:rsidRPr="0081678A">
        <w:rPr>
          <w:rFonts w:ascii="Times New Roman" w:hAnsi="Times New Roman" w:cs="Times New Roman"/>
          <w:color w:val="000000" w:themeColor="text1"/>
          <w:sz w:val="24"/>
        </w:rPr>
        <w:t xml:space="preserve"> harga terhadap</w:t>
      </w:r>
      <w:r w:rsidR="00BE4AA4" w:rsidRPr="0081678A">
        <w:rPr>
          <w:rFonts w:ascii="Times New Roman" w:hAnsi="Times New Roman" w:cs="Times New Roman"/>
          <w:color w:val="000000" w:themeColor="text1"/>
          <w:sz w:val="24"/>
          <w:lang w:val="en-US"/>
        </w:rPr>
        <w:t xml:space="preserve"> keputusan pembelian yang ditunjukkan pada angka probabilitas </w:t>
      </w:r>
      <w:r w:rsidR="00BE4AA4" w:rsidRPr="0081678A">
        <w:rPr>
          <w:rFonts w:ascii="Times New Roman" w:hAnsi="Times New Roman" w:cs="Times New Roman"/>
          <w:color w:val="000000" w:themeColor="text1"/>
          <w:sz w:val="24"/>
          <w:lang w:val="en-US"/>
        </w:rPr>
        <w:lastRenderedPageBreak/>
        <w:t>kualitas pelayanan</w:t>
      </w:r>
      <w:r w:rsidR="00BE4AA4" w:rsidRPr="0081678A">
        <w:rPr>
          <w:rFonts w:ascii="Times New Roman" w:hAnsi="Times New Roman" w:cs="Times New Roman"/>
          <w:color w:val="000000" w:themeColor="text1"/>
          <w:sz w:val="24"/>
        </w:rPr>
        <w:t xml:space="preserve"> dan harga</w:t>
      </w:r>
      <w:r w:rsidR="00BE4AA4" w:rsidRPr="0081678A">
        <w:rPr>
          <w:rFonts w:ascii="Times New Roman" w:hAnsi="Times New Roman" w:cs="Times New Roman"/>
          <w:color w:val="000000" w:themeColor="text1"/>
          <w:sz w:val="24"/>
          <w:lang w:val="en-US"/>
        </w:rPr>
        <w:t xml:space="preserve"> terhadap keputusan pembelian signifikansinya yaitu sebesar 0,00</w:t>
      </w:r>
      <w:r w:rsidR="00BE4AA4" w:rsidRPr="0081678A">
        <w:rPr>
          <w:rFonts w:ascii="Times New Roman" w:hAnsi="Times New Roman" w:cs="Times New Roman"/>
          <w:color w:val="000000" w:themeColor="text1"/>
          <w:sz w:val="24"/>
        </w:rPr>
        <w:t>1</w:t>
      </w:r>
      <w:r w:rsidR="00BE4AA4" w:rsidRPr="0081678A">
        <w:rPr>
          <w:rFonts w:ascii="Times New Roman" w:hAnsi="Times New Roman" w:cs="Times New Roman"/>
          <w:color w:val="000000" w:themeColor="text1"/>
          <w:sz w:val="24"/>
          <w:lang w:val="en-US"/>
        </w:rPr>
        <w:t xml:space="preserve"> (p ≤ 0</w:t>
      </w:r>
      <w:proofErr w:type="gramStart"/>
      <w:r w:rsidR="00BE4AA4" w:rsidRPr="0081678A">
        <w:rPr>
          <w:rFonts w:ascii="Times New Roman" w:hAnsi="Times New Roman" w:cs="Times New Roman"/>
          <w:color w:val="000000" w:themeColor="text1"/>
          <w:sz w:val="24"/>
          <w:lang w:val="en-US"/>
        </w:rPr>
        <w:t>,05</w:t>
      </w:r>
      <w:proofErr w:type="gramEnd"/>
      <w:r w:rsidR="00BE4AA4" w:rsidRPr="0081678A">
        <w:rPr>
          <w:rFonts w:ascii="Times New Roman" w:hAnsi="Times New Roman" w:cs="Times New Roman"/>
          <w:color w:val="000000" w:themeColor="text1"/>
          <w:sz w:val="24"/>
          <w:lang w:val="en-US"/>
        </w:rPr>
        <w:t xml:space="preserve">). </w:t>
      </w:r>
      <w:proofErr w:type="gramStart"/>
      <w:r w:rsidR="00BE4AA4" w:rsidRPr="0081678A">
        <w:rPr>
          <w:rFonts w:ascii="Times New Roman" w:hAnsi="Times New Roman" w:cs="Times New Roman"/>
          <w:color w:val="000000" w:themeColor="text1"/>
          <w:sz w:val="24"/>
          <w:lang w:val="en-US"/>
        </w:rPr>
        <w:t>Sehingga menunjukkan bahwa variabel kualitas pelayanan</w:t>
      </w:r>
      <w:r w:rsidR="00BE4AA4" w:rsidRPr="0081678A">
        <w:rPr>
          <w:rFonts w:ascii="Times New Roman" w:hAnsi="Times New Roman" w:cs="Times New Roman"/>
          <w:color w:val="000000" w:themeColor="text1"/>
          <w:sz w:val="24"/>
        </w:rPr>
        <w:t xml:space="preserve"> dan variabel harga</w:t>
      </w:r>
      <w:r w:rsidR="00BE4AA4" w:rsidRPr="0081678A">
        <w:rPr>
          <w:rFonts w:ascii="Times New Roman" w:hAnsi="Times New Roman" w:cs="Times New Roman"/>
          <w:color w:val="000000" w:themeColor="text1"/>
          <w:sz w:val="24"/>
          <w:lang w:val="en-US"/>
        </w:rPr>
        <w:t xml:space="preserve"> memiliki pengaruh signifikan terhadap variabel keputusan pembelian.</w:t>
      </w:r>
      <w:proofErr w:type="gramEnd"/>
      <w:r w:rsidR="00BE4AA4" w:rsidRPr="0081678A">
        <w:rPr>
          <w:rFonts w:ascii="Times New Roman" w:hAnsi="Times New Roman" w:cs="Times New Roman"/>
          <w:color w:val="000000" w:themeColor="text1"/>
          <w:sz w:val="24"/>
          <w:lang w:val="en-US"/>
        </w:rPr>
        <w:t xml:space="preserve"> </w:t>
      </w:r>
      <w:proofErr w:type="gramStart"/>
      <w:r w:rsidR="00BE4AA4" w:rsidRPr="0081678A">
        <w:rPr>
          <w:rFonts w:ascii="Times New Roman" w:hAnsi="Times New Roman" w:cs="Times New Roman"/>
          <w:color w:val="000000" w:themeColor="text1"/>
          <w:sz w:val="24"/>
          <w:lang w:val="en-US"/>
        </w:rPr>
        <w:t>Jadi nilai positif dari kualitas pelayanan</w:t>
      </w:r>
      <w:r w:rsidR="00BE4AA4" w:rsidRPr="0081678A">
        <w:rPr>
          <w:rFonts w:ascii="Times New Roman" w:hAnsi="Times New Roman" w:cs="Times New Roman"/>
          <w:color w:val="000000" w:themeColor="text1"/>
          <w:sz w:val="24"/>
        </w:rPr>
        <w:t xml:space="preserve"> dan harga</w:t>
      </w:r>
      <w:r w:rsidR="00BE4AA4" w:rsidRPr="0081678A">
        <w:rPr>
          <w:rFonts w:ascii="Times New Roman" w:hAnsi="Times New Roman" w:cs="Times New Roman"/>
          <w:color w:val="000000" w:themeColor="text1"/>
          <w:sz w:val="24"/>
          <w:lang w:val="en-US"/>
        </w:rPr>
        <w:t xml:space="preserve"> yang diberikan oleh Rumah Makan Beringin Eddy Pekanbaru melalui pelayanan yang baik bagi konsumen</w:t>
      </w:r>
      <w:r w:rsidR="00BE4AA4" w:rsidRPr="0081678A">
        <w:rPr>
          <w:rFonts w:ascii="Times New Roman" w:hAnsi="Times New Roman" w:cs="Times New Roman"/>
          <w:color w:val="000000" w:themeColor="text1"/>
          <w:sz w:val="24"/>
        </w:rPr>
        <w:t xml:space="preserve"> dan juga kesesuaian harga yang ditawarkan</w:t>
      </w:r>
      <w:r w:rsidR="00BE4AA4" w:rsidRPr="0081678A">
        <w:rPr>
          <w:rFonts w:ascii="Times New Roman" w:hAnsi="Times New Roman" w:cs="Times New Roman"/>
          <w:color w:val="000000" w:themeColor="text1"/>
          <w:sz w:val="24"/>
          <w:lang w:val="en-US"/>
        </w:rPr>
        <w:t>.</w:t>
      </w:r>
      <w:proofErr w:type="gramEnd"/>
    </w:p>
    <w:p w14:paraId="0418AE78" w14:textId="77777777" w:rsidR="00723EA8" w:rsidRDefault="00BE4AA4" w:rsidP="00723EA8">
      <w:pPr>
        <w:spacing w:after="0" w:line="240" w:lineRule="auto"/>
        <w:ind w:firstLine="720"/>
        <w:jc w:val="both"/>
        <w:rPr>
          <w:rFonts w:asciiTheme="majorBidi" w:hAnsiTheme="majorBidi" w:cstheme="majorBidi"/>
          <w:color w:val="000000" w:themeColor="text1"/>
          <w:sz w:val="24"/>
          <w:szCs w:val="24"/>
        </w:rPr>
      </w:pPr>
      <w:r w:rsidRPr="0081678A">
        <w:rPr>
          <w:rFonts w:ascii="Times New Roman" w:hAnsi="Times New Roman" w:cs="Times New Roman"/>
          <w:color w:val="000000" w:themeColor="text1"/>
          <w:sz w:val="24"/>
        </w:rPr>
        <w:t>`</w:t>
      </w:r>
      <w:r w:rsidR="003170D5" w:rsidRPr="0081678A">
        <w:rPr>
          <w:rFonts w:asciiTheme="majorBidi" w:hAnsiTheme="majorBidi" w:cstheme="majorBidi"/>
          <w:color w:val="000000" w:themeColor="text1"/>
          <w:sz w:val="24"/>
          <w:szCs w:val="24"/>
        </w:rPr>
        <w:t>Kualitas pelayanan yang baik dan harga yang sesuai akan mempengaruhi keputusan pembelian, semakin perusahaan memahami konsumen dari segi kualitas pelayanan dan harga maka keputusan pembelian tinggi dan sebaliknya, jika perusahaan kurang produk dan jasa maka akan semakin tinggi pula nilai produk tersebut. Perilaku konsumen lainnya sebelum menentukan produk mana yang akan dipilihya biasanya akan membandingkan harga di tempat lainnya, berdasarkan harga yang telah ditetapkan maka konsumen akan memutuskan untuk membeli produk y</w:t>
      </w:r>
      <w:r w:rsidR="001475F4" w:rsidRPr="0081678A">
        <w:rPr>
          <w:rFonts w:asciiTheme="majorBidi" w:hAnsiTheme="majorBidi" w:cstheme="majorBidi"/>
          <w:color w:val="000000" w:themeColor="text1"/>
          <w:sz w:val="24"/>
          <w:szCs w:val="24"/>
        </w:rPr>
        <w:t>an</w:t>
      </w:r>
      <w:r w:rsidR="003170D5" w:rsidRPr="0081678A">
        <w:rPr>
          <w:rFonts w:asciiTheme="majorBidi" w:hAnsiTheme="majorBidi" w:cstheme="majorBidi"/>
          <w:color w:val="000000" w:themeColor="text1"/>
          <w:sz w:val="24"/>
          <w:szCs w:val="24"/>
        </w:rPr>
        <w:t xml:space="preserve">g sesuai dengan keinginannya. Sehingga dapat disimpulkan bahwa harga mempengaruhi keputusan pembelian. </w:t>
      </w:r>
    </w:p>
    <w:p w14:paraId="58F07412" w14:textId="77777777" w:rsidR="00FB2CE9" w:rsidRDefault="00FB2CE9" w:rsidP="00FB2CE9">
      <w:pPr>
        <w:spacing w:after="0" w:line="240" w:lineRule="auto"/>
        <w:rPr>
          <w:rFonts w:ascii="Times New Roman" w:hAnsi="Times New Roman" w:cs="Times New Roman"/>
          <w:b/>
          <w:color w:val="000000" w:themeColor="text1"/>
          <w:sz w:val="24"/>
          <w:szCs w:val="24"/>
        </w:rPr>
      </w:pPr>
    </w:p>
    <w:p w14:paraId="7186D6B6" w14:textId="26D85551" w:rsidR="00F21E48" w:rsidRPr="00FB2CE9" w:rsidRDefault="00F21E48" w:rsidP="00FB2CE9">
      <w:pPr>
        <w:spacing w:after="0" w:line="240" w:lineRule="auto"/>
        <w:rPr>
          <w:rFonts w:ascii="Times New Roman" w:hAnsi="Times New Roman" w:cs="Times New Roman"/>
          <w:b/>
          <w:color w:val="000000" w:themeColor="text1"/>
          <w:sz w:val="24"/>
          <w:szCs w:val="24"/>
          <w:lang w:val="en-US"/>
        </w:rPr>
      </w:pPr>
      <w:r w:rsidRPr="00FB2CE9">
        <w:rPr>
          <w:rFonts w:ascii="Times New Roman" w:hAnsi="Times New Roman" w:cs="Times New Roman"/>
          <w:b/>
          <w:color w:val="000000" w:themeColor="text1"/>
          <w:sz w:val="24"/>
          <w:szCs w:val="24"/>
          <w:lang w:val="en-US"/>
        </w:rPr>
        <w:t>SIMPULAN DAN SARAN</w:t>
      </w:r>
    </w:p>
    <w:p w14:paraId="4432908F" w14:textId="77777777" w:rsidR="00FB2CE9" w:rsidRDefault="00FB2CE9" w:rsidP="00723EA8">
      <w:pPr>
        <w:spacing w:after="0" w:line="240" w:lineRule="auto"/>
        <w:jc w:val="both"/>
        <w:rPr>
          <w:rFonts w:ascii="Times New Roman" w:hAnsi="Times New Roman" w:cs="Times New Roman"/>
          <w:b/>
          <w:color w:val="000000" w:themeColor="text1"/>
          <w:sz w:val="24"/>
          <w:szCs w:val="24"/>
        </w:rPr>
      </w:pPr>
    </w:p>
    <w:p w14:paraId="5CE7F8DB" w14:textId="5A859093" w:rsidR="00F21E48" w:rsidRPr="0081678A" w:rsidRDefault="00FB2CE9"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Simpulan</w:t>
      </w:r>
    </w:p>
    <w:p w14:paraId="4A42C366"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
          <w:color w:val="000000" w:themeColor="text1"/>
          <w:sz w:val="24"/>
          <w:szCs w:val="24"/>
          <w:lang w:val="en-US"/>
        </w:rPr>
        <w:tab/>
      </w:r>
      <w:r w:rsidRPr="0081678A">
        <w:rPr>
          <w:rFonts w:ascii="Times New Roman" w:hAnsi="Times New Roman" w:cs="Times New Roman"/>
          <w:bCs/>
          <w:color w:val="000000" w:themeColor="text1"/>
          <w:sz w:val="24"/>
          <w:szCs w:val="24"/>
          <w:lang w:val="en-US"/>
        </w:rPr>
        <w:t xml:space="preserve">Berdasarkan uraian dan hasil pembahasan dari penelitian ini, maka dapat disimpulkan sebagai </w:t>
      </w:r>
      <w:proofErr w:type="gramStart"/>
      <w:r w:rsidRPr="0081678A">
        <w:rPr>
          <w:rFonts w:ascii="Times New Roman" w:hAnsi="Times New Roman" w:cs="Times New Roman"/>
          <w:bCs/>
          <w:color w:val="000000" w:themeColor="text1"/>
          <w:sz w:val="24"/>
          <w:szCs w:val="24"/>
          <w:lang w:val="en-US"/>
        </w:rPr>
        <w:t>berikut :</w:t>
      </w:r>
      <w:proofErr w:type="gramEnd"/>
    </w:p>
    <w:p w14:paraId="7E4EF1B9" w14:textId="77777777" w:rsidR="00F21E48" w:rsidRPr="0081678A" w:rsidRDefault="00F21E48" w:rsidP="00FB2CE9">
      <w:pPr>
        <w:pStyle w:val="ListParagraph"/>
        <w:numPr>
          <w:ilvl w:val="0"/>
          <w:numId w:val="38"/>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 xml:space="preserve">Kualitas pelayanan berpengaruh secara signifikan terhadap keputusan pembelian di Rumah Makan Beringin Eddy Pekanbaru. Artinya sangat baik kualitas pelayanan yang ada di </w:t>
      </w:r>
      <w:r w:rsidRPr="0081678A">
        <w:rPr>
          <w:rFonts w:ascii="Times New Roman" w:hAnsi="Times New Roman" w:cs="Times New Roman"/>
          <w:bCs/>
          <w:color w:val="000000" w:themeColor="text1"/>
          <w:sz w:val="24"/>
          <w:szCs w:val="24"/>
          <w:lang w:val="en-US"/>
        </w:rPr>
        <w:lastRenderedPageBreak/>
        <w:t>Rumah Makan Beringin Eddy Pekanbaru, sehingga membuat konsumen memutuskan untuk membeli kembali.</w:t>
      </w:r>
    </w:p>
    <w:p w14:paraId="359C45F6" w14:textId="250C26EA" w:rsidR="00F21E48" w:rsidRPr="0081678A" w:rsidRDefault="00F21E48" w:rsidP="00FB2CE9">
      <w:pPr>
        <w:pStyle w:val="ListParagraph"/>
        <w:numPr>
          <w:ilvl w:val="0"/>
          <w:numId w:val="38"/>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 xml:space="preserve">Harga tidak berpengaruh secara signifikan terhadap keputusan pembelian di Rumah Makan Beringin Eddy Pekanbaru. Artinya harga yang ditawarkan Rumah Makan Beringin Eddy Pekanbaru </w:t>
      </w:r>
      <w:r w:rsidR="004B39CA" w:rsidRPr="0081678A">
        <w:rPr>
          <w:rFonts w:ascii="Times New Roman" w:hAnsi="Times New Roman" w:cs="Times New Roman"/>
          <w:bCs/>
          <w:color w:val="000000" w:themeColor="text1"/>
          <w:sz w:val="24"/>
          <w:szCs w:val="24"/>
          <w:lang w:val="en-US"/>
        </w:rPr>
        <w:t>sangat baik</w:t>
      </w:r>
      <w:r w:rsidRPr="0081678A">
        <w:rPr>
          <w:rFonts w:ascii="Times New Roman" w:hAnsi="Times New Roman" w:cs="Times New Roman"/>
          <w:bCs/>
          <w:color w:val="000000" w:themeColor="text1"/>
          <w:sz w:val="24"/>
          <w:szCs w:val="24"/>
          <w:lang w:val="en-US"/>
        </w:rPr>
        <w:t xml:space="preserve">, sehingga membuat konsumen </w:t>
      </w:r>
      <w:r w:rsidR="004B39CA" w:rsidRPr="0081678A">
        <w:rPr>
          <w:rFonts w:ascii="Times New Roman" w:hAnsi="Times New Roman" w:cs="Times New Roman"/>
          <w:bCs/>
          <w:color w:val="000000" w:themeColor="text1"/>
          <w:sz w:val="24"/>
          <w:szCs w:val="24"/>
          <w:lang w:val="en-US"/>
        </w:rPr>
        <w:t>memutuskan</w:t>
      </w:r>
      <w:r w:rsidRPr="0081678A">
        <w:rPr>
          <w:rFonts w:ascii="Times New Roman" w:hAnsi="Times New Roman" w:cs="Times New Roman"/>
          <w:bCs/>
          <w:color w:val="000000" w:themeColor="text1"/>
          <w:sz w:val="24"/>
          <w:szCs w:val="24"/>
          <w:lang w:val="en-US"/>
        </w:rPr>
        <w:t xml:space="preserve"> untuk membeli kembali.</w:t>
      </w:r>
    </w:p>
    <w:p w14:paraId="4734BCAB" w14:textId="3303BCA2" w:rsidR="00F21E48" w:rsidRPr="0081678A" w:rsidRDefault="00F21E48" w:rsidP="00FB2CE9">
      <w:pPr>
        <w:pStyle w:val="ListParagraph"/>
        <w:numPr>
          <w:ilvl w:val="0"/>
          <w:numId w:val="38"/>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 xml:space="preserve">Kualitas pelayanan </w:t>
      </w:r>
      <w:r w:rsidR="003E4204" w:rsidRPr="0081678A">
        <w:rPr>
          <w:rFonts w:ascii="Times New Roman" w:hAnsi="Times New Roman" w:cs="Times New Roman"/>
          <w:bCs/>
          <w:color w:val="000000" w:themeColor="text1"/>
          <w:sz w:val="24"/>
          <w:szCs w:val="24"/>
        </w:rPr>
        <w:t xml:space="preserve">dan harga </w:t>
      </w:r>
      <w:r w:rsidRPr="0081678A">
        <w:rPr>
          <w:rFonts w:ascii="Times New Roman" w:hAnsi="Times New Roman" w:cs="Times New Roman"/>
          <w:bCs/>
          <w:color w:val="000000" w:themeColor="text1"/>
          <w:sz w:val="24"/>
          <w:szCs w:val="24"/>
          <w:lang w:val="en-US"/>
        </w:rPr>
        <w:t>berpengaruh secara signifikan terhadap keputusan pembelian di Rumah Makan Beringin Eddy Pekanbaru. Artinya sangat baik kualitas pelayanan</w:t>
      </w:r>
      <w:r w:rsidR="00BE4AA4" w:rsidRPr="0081678A">
        <w:rPr>
          <w:rFonts w:ascii="Times New Roman" w:hAnsi="Times New Roman" w:cs="Times New Roman"/>
          <w:bCs/>
          <w:color w:val="000000" w:themeColor="text1"/>
          <w:sz w:val="24"/>
          <w:szCs w:val="24"/>
        </w:rPr>
        <w:t xml:space="preserve"> dan harga</w:t>
      </w:r>
      <w:r w:rsidR="00BE4AA4" w:rsidRPr="0081678A">
        <w:rPr>
          <w:rFonts w:ascii="Times New Roman" w:hAnsi="Times New Roman" w:cs="Times New Roman"/>
          <w:bCs/>
          <w:color w:val="000000" w:themeColor="text1"/>
          <w:sz w:val="24"/>
          <w:szCs w:val="24"/>
          <w:lang w:val="en-US"/>
        </w:rPr>
        <w:t xml:space="preserve"> yang </w:t>
      </w:r>
      <w:r w:rsidRPr="0081678A">
        <w:rPr>
          <w:rFonts w:ascii="Times New Roman" w:hAnsi="Times New Roman" w:cs="Times New Roman"/>
          <w:bCs/>
          <w:color w:val="000000" w:themeColor="text1"/>
          <w:sz w:val="24"/>
          <w:szCs w:val="24"/>
          <w:lang w:val="en-US"/>
        </w:rPr>
        <w:t>di</w:t>
      </w:r>
      <w:r w:rsidR="00BE4AA4" w:rsidRPr="0081678A">
        <w:rPr>
          <w:rFonts w:ascii="Times New Roman" w:hAnsi="Times New Roman" w:cs="Times New Roman"/>
          <w:bCs/>
          <w:color w:val="000000" w:themeColor="text1"/>
          <w:sz w:val="24"/>
          <w:szCs w:val="24"/>
        </w:rPr>
        <w:t>tawarkan</w:t>
      </w:r>
      <w:r w:rsidRPr="0081678A">
        <w:rPr>
          <w:rFonts w:ascii="Times New Roman" w:hAnsi="Times New Roman" w:cs="Times New Roman"/>
          <w:bCs/>
          <w:color w:val="000000" w:themeColor="text1"/>
          <w:sz w:val="24"/>
          <w:szCs w:val="24"/>
          <w:lang w:val="en-US"/>
        </w:rPr>
        <w:t xml:space="preserve"> Rumah Makan Beringin Eddy Pekanbaru, sehingga membuat konsumen </w:t>
      </w:r>
      <w:r w:rsidR="003E4204" w:rsidRPr="0081678A">
        <w:rPr>
          <w:rFonts w:ascii="Times New Roman" w:hAnsi="Times New Roman" w:cs="Times New Roman"/>
          <w:bCs/>
          <w:color w:val="000000" w:themeColor="text1"/>
          <w:sz w:val="24"/>
          <w:szCs w:val="24"/>
        </w:rPr>
        <w:t>melakukan pembelian kembali</w:t>
      </w:r>
      <w:r w:rsidRPr="0081678A">
        <w:rPr>
          <w:rFonts w:ascii="Times New Roman" w:hAnsi="Times New Roman" w:cs="Times New Roman"/>
          <w:bCs/>
          <w:color w:val="000000" w:themeColor="text1"/>
          <w:sz w:val="24"/>
          <w:szCs w:val="24"/>
          <w:lang w:val="en-US"/>
        </w:rPr>
        <w:t>.</w:t>
      </w:r>
    </w:p>
    <w:p w14:paraId="3958DE6C" w14:textId="77777777" w:rsidR="00FB2CE9" w:rsidRDefault="00FB2CE9" w:rsidP="00723EA8">
      <w:pPr>
        <w:spacing w:after="0" w:line="240" w:lineRule="auto"/>
        <w:jc w:val="both"/>
        <w:rPr>
          <w:rFonts w:ascii="Times New Roman" w:hAnsi="Times New Roman" w:cs="Times New Roman"/>
          <w:b/>
          <w:color w:val="000000" w:themeColor="text1"/>
          <w:sz w:val="24"/>
          <w:szCs w:val="24"/>
        </w:rPr>
      </w:pPr>
    </w:p>
    <w:p w14:paraId="7A654D68" w14:textId="1EF85EC8" w:rsidR="00F21E48" w:rsidRPr="0081678A" w:rsidRDefault="00F21E48" w:rsidP="00723EA8">
      <w:pPr>
        <w:spacing w:after="0" w:line="240" w:lineRule="auto"/>
        <w:jc w:val="both"/>
        <w:rPr>
          <w:rFonts w:ascii="Times New Roman" w:hAnsi="Times New Roman" w:cs="Times New Roman"/>
          <w:b/>
          <w:color w:val="000000" w:themeColor="text1"/>
          <w:sz w:val="24"/>
          <w:szCs w:val="24"/>
          <w:lang w:val="en-US"/>
        </w:rPr>
      </w:pPr>
      <w:r w:rsidRPr="0081678A">
        <w:rPr>
          <w:rFonts w:ascii="Times New Roman" w:hAnsi="Times New Roman" w:cs="Times New Roman"/>
          <w:b/>
          <w:color w:val="000000" w:themeColor="text1"/>
          <w:sz w:val="24"/>
          <w:szCs w:val="24"/>
          <w:lang w:val="en-US"/>
        </w:rPr>
        <w:t>Saran</w:t>
      </w:r>
    </w:p>
    <w:p w14:paraId="1B578625" w14:textId="77777777" w:rsidR="00F21E48" w:rsidRPr="0081678A" w:rsidRDefault="00F21E48" w:rsidP="00723EA8">
      <w:pPr>
        <w:spacing w:after="0" w:line="240" w:lineRule="auto"/>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ab/>
      </w:r>
      <w:proofErr w:type="gramStart"/>
      <w:r w:rsidRPr="0081678A">
        <w:rPr>
          <w:rFonts w:ascii="Times New Roman" w:hAnsi="Times New Roman" w:cs="Times New Roman"/>
          <w:bCs/>
          <w:color w:val="000000" w:themeColor="text1"/>
          <w:sz w:val="24"/>
          <w:szCs w:val="24"/>
          <w:lang w:val="en-US"/>
        </w:rPr>
        <w:t>Pada penelitian ini perlu rasanya penulis memberikan saran untuk terwujudnya peningkatan kepuasan konsumen yang lebih baik lagi.</w:t>
      </w:r>
      <w:proofErr w:type="gramEnd"/>
      <w:r w:rsidRPr="0081678A">
        <w:rPr>
          <w:rFonts w:ascii="Times New Roman" w:hAnsi="Times New Roman" w:cs="Times New Roman"/>
          <w:bCs/>
          <w:color w:val="000000" w:themeColor="text1"/>
          <w:sz w:val="24"/>
          <w:szCs w:val="24"/>
          <w:lang w:val="en-US"/>
        </w:rPr>
        <w:t xml:space="preserve"> Adapun saran-sarannya adalah sebagai </w:t>
      </w:r>
      <w:proofErr w:type="gramStart"/>
      <w:r w:rsidRPr="0081678A">
        <w:rPr>
          <w:rFonts w:ascii="Times New Roman" w:hAnsi="Times New Roman" w:cs="Times New Roman"/>
          <w:bCs/>
          <w:color w:val="000000" w:themeColor="text1"/>
          <w:sz w:val="24"/>
          <w:szCs w:val="24"/>
          <w:lang w:val="en-US"/>
        </w:rPr>
        <w:t>berikut :</w:t>
      </w:r>
      <w:proofErr w:type="gramEnd"/>
    </w:p>
    <w:p w14:paraId="07C1FA8F" w14:textId="4A619951" w:rsidR="00F21E48" w:rsidRPr="0081678A" w:rsidRDefault="00F21E48" w:rsidP="00FB2CE9">
      <w:pPr>
        <w:pStyle w:val="ListParagraph"/>
        <w:numPr>
          <w:ilvl w:val="0"/>
          <w:numId w:val="39"/>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Rumah Makan Beringin Eddy Pekanbaru</w:t>
      </w:r>
      <w:r w:rsidR="007525FB" w:rsidRPr="0081678A">
        <w:rPr>
          <w:rFonts w:ascii="Times New Roman" w:hAnsi="Times New Roman" w:cs="Times New Roman"/>
          <w:bCs/>
          <w:color w:val="000000" w:themeColor="text1"/>
          <w:sz w:val="24"/>
          <w:szCs w:val="24"/>
          <w:lang w:val="en-US"/>
        </w:rPr>
        <w:t xml:space="preserve"> perlu meningkatkan kualitas suasana, terutama bagian parkir konsumen yang tidak begitu luas.</w:t>
      </w:r>
    </w:p>
    <w:p w14:paraId="37B5ED82" w14:textId="3C61A643" w:rsidR="00F21E48" w:rsidRPr="0081678A" w:rsidRDefault="00F21E48" w:rsidP="00FB2CE9">
      <w:pPr>
        <w:pStyle w:val="ListParagraph"/>
        <w:numPr>
          <w:ilvl w:val="0"/>
          <w:numId w:val="39"/>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Rumah Makan Beringin Eddy Pekanbaru</w:t>
      </w:r>
      <w:r w:rsidR="007525FB" w:rsidRPr="0081678A">
        <w:rPr>
          <w:rFonts w:ascii="Times New Roman" w:hAnsi="Times New Roman" w:cs="Times New Roman"/>
          <w:bCs/>
          <w:color w:val="000000" w:themeColor="text1"/>
          <w:sz w:val="24"/>
          <w:szCs w:val="24"/>
          <w:lang w:val="en-US"/>
        </w:rPr>
        <w:t xml:space="preserve"> perlu merencanakan harga yang bisa terjangkau oleh konsumen</w:t>
      </w:r>
      <w:r w:rsidRPr="0081678A">
        <w:rPr>
          <w:rFonts w:ascii="Times New Roman" w:hAnsi="Times New Roman" w:cs="Times New Roman"/>
          <w:bCs/>
          <w:color w:val="000000" w:themeColor="text1"/>
          <w:sz w:val="24"/>
          <w:szCs w:val="24"/>
          <w:lang w:val="en-US"/>
        </w:rPr>
        <w:t>, terutama untuk mahasiswa dan pekerja.</w:t>
      </w:r>
    </w:p>
    <w:p w14:paraId="5965587C" w14:textId="7416E1B6" w:rsidR="00F21E48" w:rsidRPr="0081678A" w:rsidRDefault="00F21E48" w:rsidP="00FB2CE9">
      <w:pPr>
        <w:pStyle w:val="ListParagraph"/>
        <w:numPr>
          <w:ilvl w:val="0"/>
          <w:numId w:val="39"/>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t xml:space="preserve">Rumah Makan Beringin Eddy Pekanbaru </w:t>
      </w:r>
      <w:r w:rsidR="007525FB" w:rsidRPr="0081678A">
        <w:rPr>
          <w:rFonts w:ascii="Times New Roman" w:hAnsi="Times New Roman" w:cs="Times New Roman"/>
          <w:bCs/>
          <w:color w:val="000000" w:themeColor="text1"/>
          <w:sz w:val="24"/>
          <w:szCs w:val="24"/>
          <w:lang w:val="en-US"/>
        </w:rPr>
        <w:t xml:space="preserve">perlu meningkatkan kebersihan, </w:t>
      </w:r>
      <w:r w:rsidRPr="0081678A">
        <w:rPr>
          <w:rFonts w:ascii="Times New Roman" w:hAnsi="Times New Roman" w:cs="Times New Roman"/>
          <w:bCs/>
          <w:color w:val="000000" w:themeColor="text1"/>
          <w:sz w:val="24"/>
          <w:szCs w:val="24"/>
          <w:lang w:val="en-US"/>
        </w:rPr>
        <w:t>demi menjaga kenyamanan konsumen saat makan.</w:t>
      </w:r>
    </w:p>
    <w:p w14:paraId="20007919" w14:textId="77777777" w:rsidR="00F21E48" w:rsidRPr="0081678A" w:rsidRDefault="00F21E48" w:rsidP="00FB2CE9">
      <w:pPr>
        <w:pStyle w:val="ListParagraph"/>
        <w:numPr>
          <w:ilvl w:val="0"/>
          <w:numId w:val="39"/>
        </w:numPr>
        <w:spacing w:after="0" w:line="240" w:lineRule="auto"/>
        <w:ind w:left="360"/>
        <w:jc w:val="both"/>
        <w:rPr>
          <w:rFonts w:ascii="Times New Roman" w:hAnsi="Times New Roman" w:cs="Times New Roman"/>
          <w:bCs/>
          <w:color w:val="000000" w:themeColor="text1"/>
          <w:sz w:val="24"/>
          <w:szCs w:val="24"/>
          <w:lang w:val="en-US"/>
        </w:rPr>
      </w:pPr>
      <w:r w:rsidRPr="0081678A">
        <w:rPr>
          <w:rFonts w:ascii="Times New Roman" w:hAnsi="Times New Roman" w:cs="Times New Roman"/>
          <w:bCs/>
          <w:color w:val="000000" w:themeColor="text1"/>
          <w:sz w:val="24"/>
          <w:szCs w:val="24"/>
          <w:lang w:val="en-US"/>
        </w:rPr>
        <w:lastRenderedPageBreak/>
        <w:t>Untuk peneliti berikutnya diharapkan mampu menggali lebih jauh lagi mengenai permasalahan yang di teliti dengan menggunakan indikator-indikator yang lebih banyak.</w:t>
      </w:r>
    </w:p>
    <w:p w14:paraId="56765460" w14:textId="77777777" w:rsidR="0080273D" w:rsidRPr="00FB2CE9" w:rsidRDefault="0080273D" w:rsidP="00723EA8">
      <w:pPr>
        <w:spacing w:after="0" w:line="240" w:lineRule="auto"/>
        <w:jc w:val="center"/>
        <w:rPr>
          <w:rFonts w:ascii="Times New Roman" w:hAnsi="Times New Roman" w:cs="Times New Roman"/>
          <w:b/>
          <w:color w:val="000000" w:themeColor="text1"/>
          <w:sz w:val="24"/>
          <w:szCs w:val="24"/>
        </w:rPr>
      </w:pPr>
    </w:p>
    <w:p w14:paraId="7B326FFF" w14:textId="77777777" w:rsidR="00B64604" w:rsidRPr="00FB2CE9" w:rsidRDefault="00B64604" w:rsidP="00011534">
      <w:pPr>
        <w:spacing w:after="0" w:line="240" w:lineRule="auto"/>
        <w:rPr>
          <w:rFonts w:ascii="Times New Roman" w:hAnsi="Times New Roman" w:cs="Times New Roman"/>
          <w:b/>
          <w:color w:val="000000" w:themeColor="text1"/>
          <w:sz w:val="24"/>
          <w:szCs w:val="24"/>
        </w:rPr>
      </w:pPr>
      <w:r w:rsidRPr="00FB2CE9">
        <w:rPr>
          <w:rFonts w:ascii="Times New Roman" w:hAnsi="Times New Roman" w:cs="Times New Roman"/>
          <w:b/>
          <w:color w:val="000000" w:themeColor="text1"/>
          <w:sz w:val="24"/>
          <w:szCs w:val="24"/>
        </w:rPr>
        <w:t>DAFTAR PUSTAKA</w:t>
      </w:r>
    </w:p>
    <w:p w14:paraId="2E5F6AF3" w14:textId="77777777" w:rsidR="00011534" w:rsidRPr="0081678A" w:rsidRDefault="00011534" w:rsidP="00835D18">
      <w:pPr>
        <w:spacing w:line="240" w:lineRule="auto"/>
        <w:ind w:left="540" w:hanging="540"/>
        <w:jc w:val="both"/>
        <w:rPr>
          <w:rFonts w:ascii="Times New Roman" w:hAnsi="Times New Roman" w:cs="Times New Roman"/>
          <w:i/>
          <w:color w:val="000000" w:themeColor="text1"/>
          <w:sz w:val="24"/>
          <w:szCs w:val="24"/>
          <w:lang w:val="en-US"/>
        </w:rPr>
      </w:pPr>
      <w:proofErr w:type="gramStart"/>
      <w:r w:rsidRPr="0081678A">
        <w:rPr>
          <w:rFonts w:ascii="Times New Roman" w:hAnsi="Times New Roman" w:cs="Times New Roman"/>
          <w:i/>
          <w:color w:val="000000" w:themeColor="text1"/>
          <w:sz w:val="24"/>
          <w:szCs w:val="24"/>
          <w:lang w:val="en-US"/>
        </w:rPr>
        <w:t>Ahmed, S., Asheq, A. A., Ahmed, E., Chowdhury, U. Y., Sufi.</w:t>
      </w:r>
      <w:proofErr w:type="gramEnd"/>
      <w:r w:rsidRPr="0081678A">
        <w:rPr>
          <w:rFonts w:ascii="Times New Roman" w:hAnsi="Times New Roman" w:cs="Times New Roman"/>
          <w:i/>
          <w:color w:val="000000" w:themeColor="text1"/>
          <w:sz w:val="24"/>
          <w:szCs w:val="24"/>
          <w:lang w:val="en-US"/>
        </w:rPr>
        <w:t xml:space="preserve"> </w:t>
      </w:r>
      <w:proofErr w:type="gramStart"/>
      <w:r w:rsidRPr="0081678A">
        <w:rPr>
          <w:rFonts w:ascii="Times New Roman" w:hAnsi="Times New Roman" w:cs="Times New Roman"/>
          <w:i/>
          <w:color w:val="000000" w:themeColor="text1"/>
          <w:sz w:val="24"/>
          <w:szCs w:val="24"/>
          <w:lang w:val="en-US"/>
        </w:rPr>
        <w:t>T., Mostofa.</w:t>
      </w:r>
      <w:proofErr w:type="gramEnd"/>
      <w:r w:rsidRPr="0081678A">
        <w:rPr>
          <w:rFonts w:ascii="Times New Roman" w:hAnsi="Times New Roman" w:cs="Times New Roman"/>
          <w:i/>
          <w:color w:val="000000" w:themeColor="text1"/>
          <w:sz w:val="24"/>
          <w:szCs w:val="24"/>
          <w:lang w:val="en-US"/>
        </w:rPr>
        <w:t xml:space="preserve"> M. G. (2021). The Intricate Relationships </w:t>
      </w:r>
      <w:proofErr w:type="gramStart"/>
      <w:r w:rsidRPr="0081678A">
        <w:rPr>
          <w:rFonts w:ascii="Times New Roman" w:hAnsi="Times New Roman" w:cs="Times New Roman"/>
          <w:i/>
          <w:color w:val="000000" w:themeColor="text1"/>
          <w:sz w:val="24"/>
          <w:szCs w:val="24"/>
          <w:lang w:val="en-US"/>
        </w:rPr>
        <w:t>Of</w:t>
      </w:r>
      <w:proofErr w:type="gramEnd"/>
      <w:r w:rsidRPr="0081678A">
        <w:rPr>
          <w:rFonts w:ascii="Times New Roman" w:hAnsi="Times New Roman" w:cs="Times New Roman"/>
          <w:i/>
          <w:color w:val="000000" w:themeColor="text1"/>
          <w:sz w:val="24"/>
          <w:szCs w:val="24"/>
          <w:lang w:val="en-US"/>
        </w:rPr>
        <w:t xml:space="preserve"> Consumers’ Loyalty And Their Perceptions Of Service Quality, Price And Satisfaction In Restaurant Service. TQM Journal, 10.1108</w:t>
      </w:r>
    </w:p>
    <w:p w14:paraId="1D96B3C3"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lang w:val="en-US"/>
        </w:rPr>
      </w:pPr>
      <w:r w:rsidRPr="0081678A">
        <w:rPr>
          <w:rFonts w:ascii="Times New Roman" w:hAnsi="Times New Roman" w:cs="Times New Roman"/>
          <w:i/>
          <w:color w:val="000000" w:themeColor="text1"/>
          <w:sz w:val="24"/>
          <w:lang w:val="en-US"/>
        </w:rPr>
        <w:t xml:space="preserve">Ali, D., Alam, M., and Bilal, H. (2021). </w:t>
      </w:r>
      <w:r w:rsidRPr="0081678A">
        <w:rPr>
          <w:rFonts w:ascii="Times New Roman" w:hAnsi="Times New Roman" w:cs="Times New Roman"/>
          <w:i/>
          <w:color w:val="000000" w:themeColor="text1"/>
          <w:sz w:val="24"/>
        </w:rPr>
        <w:t xml:space="preserve">The Influence Of Service Quality, Price </w:t>
      </w:r>
      <w:r w:rsidRPr="0081678A">
        <w:rPr>
          <w:rFonts w:ascii="Times New Roman" w:hAnsi="Times New Roman" w:cs="Times New Roman"/>
          <w:i/>
          <w:color w:val="000000" w:themeColor="text1"/>
          <w:sz w:val="24"/>
          <w:lang w:val="en-US"/>
        </w:rPr>
        <w:t>a</w:t>
      </w:r>
      <w:r w:rsidRPr="0081678A">
        <w:rPr>
          <w:rFonts w:ascii="Times New Roman" w:hAnsi="Times New Roman" w:cs="Times New Roman"/>
          <w:i/>
          <w:color w:val="000000" w:themeColor="text1"/>
          <w:sz w:val="24"/>
        </w:rPr>
        <w:t>nd Environment On Customer Loyalty In The Restaurant's Industry: The Mediating Role Of Customer Satisfaction</w:t>
      </w:r>
      <w:r w:rsidRPr="0081678A">
        <w:rPr>
          <w:rFonts w:ascii="Times New Roman" w:hAnsi="Times New Roman" w:cs="Times New Roman"/>
          <w:i/>
          <w:color w:val="000000" w:themeColor="text1"/>
          <w:sz w:val="24"/>
          <w:lang w:val="en-US"/>
        </w:rPr>
        <w:t>. Journal Of Accounting and Finance In Emerging Economies</w:t>
      </w:r>
      <w:r w:rsidRPr="0081678A">
        <w:rPr>
          <w:rFonts w:ascii="Times New Roman" w:hAnsi="Times New Roman" w:cs="Times New Roman"/>
          <w:color w:val="000000" w:themeColor="text1"/>
          <w:sz w:val="24"/>
          <w:lang w:val="en-US"/>
        </w:rPr>
        <w:t>, Vol. 7, No. 1</w:t>
      </w:r>
      <w:proofErr w:type="gramStart"/>
      <w:r w:rsidRPr="0081678A">
        <w:rPr>
          <w:rFonts w:ascii="Times New Roman" w:hAnsi="Times New Roman" w:cs="Times New Roman"/>
          <w:color w:val="000000" w:themeColor="text1"/>
          <w:sz w:val="24"/>
          <w:lang w:val="en-US"/>
        </w:rPr>
        <w:t>,  hal</w:t>
      </w:r>
      <w:proofErr w:type="gramEnd"/>
      <w:r w:rsidRPr="0081678A">
        <w:rPr>
          <w:rFonts w:ascii="Times New Roman" w:hAnsi="Times New Roman" w:cs="Times New Roman"/>
          <w:color w:val="000000" w:themeColor="text1"/>
          <w:sz w:val="24"/>
          <w:lang w:val="en-US"/>
        </w:rPr>
        <w:t>. 143-154</w:t>
      </w:r>
    </w:p>
    <w:p w14:paraId="397AFE41"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Budiono. A. (2021). Pengaruh Kualitas Produk, Persepsi Harga, Promosi, Lokasi, Kualitas Pelayanan Terhadap Loyalitas Konsumen Melalui Kepuasan Konsumen Di Rumah Makan Bebek Kaleo Tebet Jakarta Selatan Dimasa Pandemi Covid-19. Jurnal Manajemen dan Bisnis, Vol. 17 No. 2, hal. 223-247</w:t>
      </w:r>
    </w:p>
    <w:p w14:paraId="3E78E937"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Hurriyati, R. (2008). Bauran pemasaran dan loyalitas konsumen. Bandung: Alfabeta</w:t>
      </w:r>
    </w:p>
    <w:p w14:paraId="3F97C882"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Kahlida, L. R. (2015). Pengaruh Kualitas Pelayanan Dan Bauran </w:t>
      </w:r>
      <w:r w:rsidRPr="0081678A">
        <w:rPr>
          <w:rFonts w:ascii="Times New Roman" w:hAnsi="Times New Roman" w:cs="Times New Roman"/>
          <w:color w:val="000000" w:themeColor="text1"/>
          <w:sz w:val="24"/>
        </w:rPr>
        <w:lastRenderedPageBreak/>
        <w:t>Pemasaran Terhadap Kepuasan Pelanggan Dan Implikasinya Pada Loyalitas Pelanggan Di Rumah Makan Waroeng Desa Karawang. Jurnal Manajemen &amp; Bisnis Kreatif, hal. 14-28</w:t>
      </w:r>
    </w:p>
    <w:p w14:paraId="3CF401C9"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Kotler, P dan Armstrong, G. 2012. Prinsip-prinsip Pemasaran. Edisi 13. Jilid 1. Erlangga : Jakarta.</w:t>
      </w:r>
    </w:p>
    <w:p w14:paraId="77F55EB2"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Maharani, S. (2019). Pengaruh Kualitas Produk, Kualitas Pelayanan, Persepsi Harga Terhadap Keputusan Pembelian Pizza Hut. Jurnal Manajemen Universitas Maarif Hasyim Latif, Vol. 2, No. 1, hal. 10-22</w:t>
      </w:r>
    </w:p>
    <w:p w14:paraId="1B3EDB56" w14:textId="77777777" w:rsidR="00011534" w:rsidRPr="0081678A" w:rsidRDefault="00011534" w:rsidP="00835D18">
      <w:pPr>
        <w:spacing w:line="240" w:lineRule="auto"/>
        <w:ind w:left="540" w:hanging="540"/>
        <w:jc w:val="both"/>
        <w:rPr>
          <w:rFonts w:ascii="Times New Roman" w:hAnsi="Times New Roman" w:cs="Times New Roman"/>
          <w:i/>
          <w:color w:val="000000" w:themeColor="text1"/>
          <w:sz w:val="24"/>
          <w:szCs w:val="24"/>
          <w:lang w:val="en-US"/>
        </w:rPr>
      </w:pPr>
      <w:r w:rsidRPr="0081678A">
        <w:rPr>
          <w:rFonts w:ascii="Times New Roman" w:hAnsi="Times New Roman" w:cs="Times New Roman"/>
          <w:i/>
          <w:color w:val="000000" w:themeColor="text1"/>
          <w:sz w:val="24"/>
          <w:szCs w:val="24"/>
          <w:lang w:val="en-US"/>
        </w:rPr>
        <w:t xml:space="preserve">Maisya, K. L., Rahmat, S. T. Y., </w:t>
      </w:r>
      <w:proofErr w:type="gramStart"/>
      <w:r w:rsidRPr="0081678A">
        <w:rPr>
          <w:rFonts w:ascii="Times New Roman" w:hAnsi="Times New Roman" w:cs="Times New Roman"/>
          <w:i/>
          <w:color w:val="000000" w:themeColor="text1"/>
          <w:sz w:val="24"/>
          <w:szCs w:val="24"/>
          <w:lang w:val="en-US"/>
        </w:rPr>
        <w:t>And</w:t>
      </w:r>
      <w:proofErr w:type="gramEnd"/>
      <w:r w:rsidRPr="0081678A">
        <w:rPr>
          <w:rFonts w:ascii="Times New Roman" w:hAnsi="Times New Roman" w:cs="Times New Roman"/>
          <w:i/>
          <w:color w:val="000000" w:themeColor="text1"/>
          <w:sz w:val="24"/>
          <w:szCs w:val="24"/>
          <w:lang w:val="en-US"/>
        </w:rPr>
        <w:t xml:space="preserve"> Rina, A. (2019). </w:t>
      </w:r>
      <w:r w:rsidRPr="0081678A">
        <w:rPr>
          <w:rFonts w:ascii="Times New Roman" w:hAnsi="Times New Roman" w:cs="Times New Roman"/>
          <w:i/>
          <w:color w:val="000000" w:themeColor="text1"/>
          <w:sz w:val="24"/>
          <w:szCs w:val="24"/>
        </w:rPr>
        <w:t>Influence Of Service Quality And Customer Satisfaction On Customer Loyalty In Restaurants Of The Tangerang Area</w:t>
      </w:r>
      <w:r w:rsidRPr="0081678A">
        <w:rPr>
          <w:rFonts w:ascii="Times New Roman" w:hAnsi="Times New Roman" w:cs="Times New Roman"/>
          <w:i/>
          <w:color w:val="000000" w:themeColor="text1"/>
          <w:sz w:val="24"/>
          <w:szCs w:val="24"/>
          <w:lang w:val="en-US"/>
        </w:rPr>
        <w:t xml:space="preserve">. Journal </w:t>
      </w:r>
      <w:proofErr w:type="gramStart"/>
      <w:r w:rsidRPr="0081678A">
        <w:rPr>
          <w:rFonts w:ascii="Times New Roman" w:hAnsi="Times New Roman" w:cs="Times New Roman"/>
          <w:i/>
          <w:color w:val="000000" w:themeColor="text1"/>
          <w:sz w:val="24"/>
          <w:szCs w:val="24"/>
          <w:lang w:val="en-US"/>
        </w:rPr>
        <w:t>Of</w:t>
      </w:r>
      <w:proofErr w:type="gramEnd"/>
      <w:r w:rsidRPr="0081678A">
        <w:rPr>
          <w:rFonts w:ascii="Times New Roman" w:hAnsi="Times New Roman" w:cs="Times New Roman"/>
          <w:i/>
          <w:color w:val="000000" w:themeColor="text1"/>
          <w:sz w:val="24"/>
          <w:szCs w:val="24"/>
          <w:lang w:val="en-US"/>
        </w:rPr>
        <w:t xml:space="preserve"> Economics And Business, 8 (92), 142-147</w:t>
      </w:r>
    </w:p>
    <w:p w14:paraId="557131B5"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Martjiono, R., Santoso, S. P., Aprilia, A., Dan Remiasa, M. (2016). Analisa Pengaruh Bauran Pemasaran (7P) Terhadap Keputusan Pembelian di Rumah Makan Kakkk, Ayam Geprek!!!, Jurnal Manajemen Perhotelan Universitas Kristen Petra, hal. 484-494</w:t>
      </w:r>
    </w:p>
    <w:p w14:paraId="728CC0D2"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Mentang, J. J. J., Ogi, J. W. J., Dan Samadi, R. L. (2021). Pengaruh Kualitas Produk dan Kualitas Pelayanan Terhadap Kepuasan Konsumen Pada Rumah Makan Marna Hash In Manado Dimasa Pandemi Covid-19. Jurnal EMBA, Vol. 9, No. 4, hal. 680-690</w:t>
      </w:r>
    </w:p>
    <w:p w14:paraId="1CCE30DA"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lastRenderedPageBreak/>
        <w:t xml:space="preserve">Nasution, H., Maksum, C., Dan Derriawan. (2018). Penaruh Kualitas Pelayanan Dan Harga Terhadap Keputusan Pembelian </w:t>
      </w:r>
      <w:r w:rsidRPr="0081678A">
        <w:rPr>
          <w:rFonts w:ascii="Times New Roman" w:hAnsi="Times New Roman" w:cs="Times New Roman"/>
          <w:i/>
          <w:color w:val="000000" w:themeColor="text1"/>
          <w:sz w:val="24"/>
        </w:rPr>
        <w:t xml:space="preserve">Customer </w:t>
      </w:r>
      <w:r w:rsidRPr="0081678A">
        <w:rPr>
          <w:rFonts w:ascii="Times New Roman" w:hAnsi="Times New Roman" w:cs="Times New Roman"/>
          <w:color w:val="000000" w:themeColor="text1"/>
          <w:sz w:val="24"/>
        </w:rPr>
        <w:t>Serta Dampaknya Pada Akepuasan Pelanggan (Studi Kasus: Maskapai PT Lion Air Jakarta). Jurnal Ekonomi Bisnis Manajemen, Vol. 3, No. 2, hal. 175-191</w:t>
      </w:r>
    </w:p>
    <w:p w14:paraId="2D34D8B7"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Pane, D. N., Fikri, M. E., dan Ritonga, H. M. (2018). Pengaruh Harga dan Kualitass Pelayanan Terhadap Kepuasan Pelanggan Pada Rumah Makan Sidempuan Medan. Jurnal Manajemen Tools, Vol. 9, No. 1, Hal. 1-11</w:t>
      </w:r>
    </w:p>
    <w:p w14:paraId="5F6A9CD3"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Rachman, D. A. (2017). Pengaruh Kualitas Pelayanan dan Harga Terhadap Keputusan Pembelian (Studi Kasus Pada Rumah Makan Wajan Mas Kudus). Diponegoro Journal Of Social And Political Science, hal. 1-8</w:t>
      </w:r>
    </w:p>
    <w:p w14:paraId="180F3B46"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 xml:space="preserve">Santoso, Imam (2016). Peran Kualitas Produk dan Layanan, Harga dan Atmosfer Rumah Makan Cepat Saji terhadap Keputusan Pembelian dan Kepuasan Konsumen. Jurnal </w:t>
      </w:r>
      <w:r w:rsidRPr="0081678A">
        <w:rPr>
          <w:rFonts w:ascii="Times New Roman" w:hAnsi="Times New Roman" w:cs="Times New Roman"/>
          <w:color w:val="000000" w:themeColor="text1"/>
          <w:sz w:val="24"/>
        </w:rPr>
        <w:lastRenderedPageBreak/>
        <w:t>Manajemen Teknologi Universitas Brawijaya, 15 (1), 94-109</w:t>
      </w:r>
    </w:p>
    <w:p w14:paraId="1B61A022"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szCs w:val="24"/>
        </w:rPr>
      </w:pPr>
      <w:r w:rsidRPr="0081678A">
        <w:rPr>
          <w:rFonts w:ascii="Times New Roman" w:hAnsi="Times New Roman" w:cs="Times New Roman"/>
          <w:color w:val="000000" w:themeColor="text1"/>
          <w:sz w:val="24"/>
        </w:rPr>
        <w:t>Sugiyono. 2016. Metode Penelitian Kuantitatif, Kualitatif, Dan R&amp;D. Bandung: Alfabeta.</w:t>
      </w:r>
    </w:p>
    <w:p w14:paraId="0B48F892"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Tjiptono, F. (2005). Prinsip-Prinsip Total Quality Service. Yogyakarta: Andi.</w:t>
      </w:r>
    </w:p>
    <w:p w14:paraId="09749FB5"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Tjiptono, F. (2006). Pemasaran jasa. Malang: Bayumedia Publishing.</w:t>
      </w:r>
    </w:p>
    <w:p w14:paraId="5A1F8BBD" w14:textId="77777777" w:rsidR="00011534" w:rsidRPr="0081678A" w:rsidRDefault="00011534" w:rsidP="00835D18">
      <w:pPr>
        <w:spacing w:line="240" w:lineRule="auto"/>
        <w:ind w:left="540" w:hanging="540"/>
        <w:jc w:val="both"/>
        <w:rPr>
          <w:color w:val="000000" w:themeColor="text1"/>
        </w:rPr>
      </w:pPr>
      <w:r w:rsidRPr="0081678A">
        <w:rPr>
          <w:rFonts w:ascii="Times New Roman" w:hAnsi="Times New Roman" w:cs="Times New Roman"/>
          <w:color w:val="000000" w:themeColor="text1"/>
          <w:sz w:val="24"/>
        </w:rPr>
        <w:t>Tjiptono, Fandy. 2014. Pemasaran Jasa, Prinsip, Penerapan, Penelitian. Yogyakarta: Andi</w:t>
      </w:r>
      <w:r w:rsidRPr="0081678A">
        <w:rPr>
          <w:color w:val="000000" w:themeColor="text1"/>
        </w:rPr>
        <w:t>.</w:t>
      </w:r>
    </w:p>
    <w:p w14:paraId="0740B937" w14:textId="77777777" w:rsidR="00011534" w:rsidRPr="0081678A"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Tjiptono, Fandy; Chandra, Gregorius. (2016). Service, Qua</w:t>
      </w:r>
      <w:bookmarkStart w:id="6" w:name="_GoBack"/>
      <w:bookmarkEnd w:id="6"/>
      <w:r w:rsidRPr="0081678A">
        <w:rPr>
          <w:rFonts w:ascii="Times New Roman" w:hAnsi="Times New Roman" w:cs="Times New Roman"/>
          <w:color w:val="000000" w:themeColor="text1"/>
          <w:sz w:val="24"/>
        </w:rPr>
        <w:t>lity dan Satisfaction. Yogyakarta: Andi.</w:t>
      </w:r>
    </w:p>
    <w:p w14:paraId="08182990" w14:textId="590E2781" w:rsidR="0080273D" w:rsidRDefault="00011534" w:rsidP="00835D18">
      <w:pPr>
        <w:spacing w:line="240" w:lineRule="auto"/>
        <w:ind w:left="540" w:hanging="540"/>
        <w:jc w:val="both"/>
        <w:rPr>
          <w:rFonts w:ascii="Times New Roman" w:hAnsi="Times New Roman" w:cs="Times New Roman"/>
          <w:color w:val="000000" w:themeColor="text1"/>
          <w:sz w:val="24"/>
        </w:rPr>
      </w:pPr>
      <w:r w:rsidRPr="0081678A">
        <w:rPr>
          <w:rFonts w:ascii="Times New Roman" w:hAnsi="Times New Roman" w:cs="Times New Roman"/>
          <w:color w:val="000000" w:themeColor="text1"/>
          <w:sz w:val="24"/>
        </w:rPr>
        <w:t>Worotikan, A. L., Massie, J. D. D., Dan Tawas, H. (2021). Pengaruh Kualitas Pelayanan, Kualitas Makanan, dan Harga Terhadap Kepuasan Pelanggan Pada Rumah Makan Ikan Bakar Kinamang. Jurnal Manajemen, Vol. 9, No. 3, Hal. 1277-1285</w:t>
      </w:r>
    </w:p>
    <w:p w14:paraId="5BA4D764" w14:textId="77777777" w:rsidR="00011534" w:rsidRDefault="00011534" w:rsidP="00723EA8">
      <w:pPr>
        <w:spacing w:after="0" w:line="240" w:lineRule="auto"/>
        <w:ind w:left="540" w:hanging="540"/>
        <w:jc w:val="both"/>
        <w:rPr>
          <w:rFonts w:ascii="Times New Roman" w:hAnsi="Times New Roman" w:cs="Times New Roman"/>
          <w:color w:val="000000" w:themeColor="text1"/>
          <w:sz w:val="24"/>
        </w:rPr>
        <w:sectPr w:rsidR="00011534" w:rsidSect="0080273D">
          <w:type w:val="continuous"/>
          <w:pgSz w:w="11906" w:h="16838" w:code="9"/>
          <w:pgMar w:top="1701" w:right="1701" w:bottom="1701" w:left="2268" w:header="720" w:footer="1701" w:gutter="0"/>
          <w:cols w:num="2" w:space="720"/>
          <w:docGrid w:linePitch="360"/>
        </w:sectPr>
      </w:pPr>
    </w:p>
    <w:p w14:paraId="577A4864" w14:textId="38008C6E" w:rsidR="00B64604" w:rsidRPr="0081678A" w:rsidRDefault="00B64604" w:rsidP="00723EA8">
      <w:pPr>
        <w:spacing w:after="0" w:line="240" w:lineRule="auto"/>
        <w:ind w:left="540" w:hanging="540"/>
        <w:jc w:val="both"/>
        <w:rPr>
          <w:rFonts w:ascii="Times New Roman" w:hAnsi="Times New Roman" w:cs="Times New Roman"/>
          <w:color w:val="000000" w:themeColor="text1"/>
          <w:sz w:val="40"/>
        </w:rPr>
      </w:pPr>
    </w:p>
    <w:p w14:paraId="3AB90BA7" w14:textId="349E0CD7" w:rsidR="00011534" w:rsidRPr="0081678A" w:rsidRDefault="00011534" w:rsidP="00011534">
      <w:pPr>
        <w:spacing w:after="0" w:line="240" w:lineRule="auto"/>
        <w:ind w:left="540" w:hanging="540"/>
        <w:jc w:val="both"/>
        <w:rPr>
          <w:rFonts w:ascii="Times New Roman" w:hAnsi="Times New Roman" w:cs="Times New Roman"/>
          <w:color w:val="000000" w:themeColor="text1"/>
          <w:sz w:val="24"/>
        </w:rPr>
      </w:pPr>
    </w:p>
    <w:sectPr w:rsidR="00011534" w:rsidRPr="0081678A" w:rsidSect="0080273D">
      <w:type w:val="continuous"/>
      <w:pgSz w:w="11906" w:h="16838" w:code="9"/>
      <w:pgMar w:top="1701" w:right="1701" w:bottom="1701" w:left="2268" w:header="720" w:footer="17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047CF" w14:textId="77777777" w:rsidR="009603D8" w:rsidRDefault="009603D8" w:rsidP="00F21E48">
      <w:pPr>
        <w:spacing w:after="0" w:line="240" w:lineRule="auto"/>
      </w:pPr>
      <w:r>
        <w:separator/>
      </w:r>
    </w:p>
  </w:endnote>
  <w:endnote w:type="continuationSeparator" w:id="0">
    <w:p w14:paraId="6F3279D7" w14:textId="77777777" w:rsidR="009603D8" w:rsidRDefault="009603D8" w:rsidP="00F2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659508600"/>
      <w:docPartObj>
        <w:docPartGallery w:val="Page Numbers (Bottom of Page)"/>
        <w:docPartUnique/>
      </w:docPartObj>
    </w:sdtPr>
    <w:sdtEndPr>
      <w:rPr>
        <w:noProof/>
      </w:rPr>
    </w:sdtEndPr>
    <w:sdtContent>
      <w:p w14:paraId="337B3516" w14:textId="27061BEC" w:rsidR="0080273D" w:rsidRPr="0080273D" w:rsidRDefault="0080273D" w:rsidP="0080273D">
        <w:pPr>
          <w:pStyle w:val="Footer"/>
          <w:pBdr>
            <w:top w:val="single" w:sz="24" w:space="1" w:color="auto"/>
          </w:pBdr>
          <w:tabs>
            <w:tab w:val="clear" w:pos="9360"/>
            <w:tab w:val="right" w:pos="7938"/>
          </w:tabs>
          <w:jc w:val="both"/>
          <w:rPr>
            <w:rFonts w:ascii="Times New Roman" w:hAnsi="Times New Roman" w:cs="Times New Roman"/>
            <w:b/>
            <w:sz w:val="24"/>
            <w:szCs w:val="24"/>
          </w:rPr>
        </w:pPr>
        <w:r w:rsidRPr="0080273D">
          <w:rPr>
            <w:rFonts w:ascii="Times New Roman" w:hAnsi="Times New Roman" w:cs="Times New Roman"/>
            <w:b/>
            <w:sz w:val="24"/>
            <w:szCs w:val="24"/>
          </w:rPr>
          <w:t>JOM FEB, Volume 1</w:t>
        </w:r>
        <w:r w:rsidR="00E4548A">
          <w:rPr>
            <w:rFonts w:ascii="Times New Roman" w:hAnsi="Times New Roman" w:cs="Times New Roman"/>
            <w:b/>
            <w:sz w:val="24"/>
            <w:szCs w:val="24"/>
          </w:rPr>
          <w:t>1</w:t>
        </w:r>
        <w:r w:rsidRPr="0080273D">
          <w:rPr>
            <w:rFonts w:ascii="Times New Roman" w:hAnsi="Times New Roman" w:cs="Times New Roman"/>
            <w:b/>
            <w:sz w:val="24"/>
            <w:szCs w:val="24"/>
          </w:rPr>
          <w:t xml:space="preserve"> Edisi </w:t>
        </w:r>
        <w:r w:rsidR="00E4548A">
          <w:rPr>
            <w:rFonts w:ascii="Times New Roman" w:hAnsi="Times New Roman" w:cs="Times New Roman"/>
            <w:b/>
            <w:sz w:val="24"/>
            <w:szCs w:val="24"/>
          </w:rPr>
          <w:t>2</w:t>
        </w:r>
        <w:r w:rsidRPr="0080273D">
          <w:rPr>
            <w:rFonts w:ascii="Times New Roman" w:hAnsi="Times New Roman" w:cs="Times New Roman"/>
            <w:b/>
            <w:sz w:val="24"/>
            <w:szCs w:val="24"/>
          </w:rPr>
          <w:t xml:space="preserve"> (</w:t>
        </w:r>
        <w:r w:rsidR="00E4548A">
          <w:rPr>
            <w:rFonts w:ascii="Times New Roman" w:hAnsi="Times New Roman" w:cs="Times New Roman"/>
            <w:b/>
            <w:sz w:val="24"/>
            <w:szCs w:val="24"/>
          </w:rPr>
          <w:t>Juli – Desember 2024</w:t>
        </w:r>
        <w:r w:rsidRPr="0080273D">
          <w:rPr>
            <w:rFonts w:ascii="Times New Roman" w:hAnsi="Times New Roman" w:cs="Times New Roman"/>
            <w:b/>
            <w:sz w:val="24"/>
            <w:szCs w:val="24"/>
          </w:rPr>
          <w:t>)</w:t>
        </w:r>
        <w:r w:rsidRPr="0080273D">
          <w:rPr>
            <w:rFonts w:ascii="Times New Roman" w:hAnsi="Times New Roman" w:cs="Times New Roman"/>
            <w:b/>
            <w:sz w:val="24"/>
            <w:szCs w:val="24"/>
          </w:rPr>
          <w:tab/>
        </w:r>
        <w:r w:rsidRPr="0080273D">
          <w:rPr>
            <w:rFonts w:ascii="Times New Roman" w:hAnsi="Times New Roman" w:cs="Times New Roman"/>
            <w:b/>
            <w:sz w:val="24"/>
            <w:szCs w:val="24"/>
          </w:rPr>
          <w:fldChar w:fldCharType="begin"/>
        </w:r>
        <w:r w:rsidRPr="0080273D">
          <w:rPr>
            <w:rFonts w:ascii="Times New Roman" w:hAnsi="Times New Roman" w:cs="Times New Roman"/>
            <w:b/>
            <w:sz w:val="24"/>
            <w:szCs w:val="24"/>
          </w:rPr>
          <w:instrText xml:space="preserve"> PAGE   \* MERGEFORMAT </w:instrText>
        </w:r>
        <w:r w:rsidRPr="0080273D">
          <w:rPr>
            <w:rFonts w:ascii="Times New Roman" w:hAnsi="Times New Roman" w:cs="Times New Roman"/>
            <w:b/>
            <w:sz w:val="24"/>
            <w:szCs w:val="24"/>
          </w:rPr>
          <w:fldChar w:fldCharType="separate"/>
        </w:r>
        <w:r w:rsidR="007A2DEF">
          <w:rPr>
            <w:rFonts w:ascii="Times New Roman" w:hAnsi="Times New Roman" w:cs="Times New Roman"/>
            <w:b/>
            <w:noProof/>
            <w:sz w:val="24"/>
            <w:szCs w:val="24"/>
          </w:rPr>
          <w:t>14</w:t>
        </w:r>
        <w:r w:rsidRPr="0080273D">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6CD48" w14:textId="77777777" w:rsidR="009603D8" w:rsidRDefault="009603D8" w:rsidP="00F21E48">
      <w:pPr>
        <w:spacing w:after="0" w:line="240" w:lineRule="auto"/>
      </w:pPr>
      <w:r>
        <w:separator/>
      </w:r>
    </w:p>
  </w:footnote>
  <w:footnote w:type="continuationSeparator" w:id="0">
    <w:p w14:paraId="5B161C74" w14:textId="77777777" w:rsidR="009603D8" w:rsidRDefault="009603D8" w:rsidP="00F21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ED72D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4144EA"/>
    <w:multiLevelType w:val="hybridMultilevel"/>
    <w:tmpl w:val="F828BB3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1DF754A"/>
    <w:multiLevelType w:val="hybridMultilevel"/>
    <w:tmpl w:val="DB26D138"/>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nsid w:val="034B0037"/>
    <w:multiLevelType w:val="multilevel"/>
    <w:tmpl w:val="71C888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3796BA4"/>
    <w:multiLevelType w:val="hybridMultilevel"/>
    <w:tmpl w:val="8E10A824"/>
    <w:lvl w:ilvl="0" w:tplc="616CF90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39C2FAD"/>
    <w:multiLevelType w:val="multilevel"/>
    <w:tmpl w:val="28DCD48A"/>
    <w:lvl w:ilvl="0">
      <w:start w:val="1"/>
      <w:numFmt w:val="decimal"/>
      <w:lvlText w:val="%1."/>
      <w:lvlJc w:val="left"/>
      <w:pPr>
        <w:ind w:left="720" w:hanging="360"/>
      </w:pPr>
      <w:rPr>
        <w:rFonts w:hint="default"/>
      </w:rPr>
    </w:lvl>
    <w:lvl w:ilvl="1">
      <w:start w:val="6"/>
      <w:numFmt w:val="decimal"/>
      <w:isLgl/>
      <w:lvlText w:val="%1.%2"/>
      <w:lvlJc w:val="left"/>
      <w:pPr>
        <w:ind w:left="1194" w:hanging="66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nsid w:val="042249EE"/>
    <w:multiLevelType w:val="hybridMultilevel"/>
    <w:tmpl w:val="FCCEF6EE"/>
    <w:lvl w:ilvl="0" w:tplc="2E82C0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E0F72"/>
    <w:multiLevelType w:val="hybridMultilevel"/>
    <w:tmpl w:val="B9D4A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6174327"/>
    <w:multiLevelType w:val="hybridMultilevel"/>
    <w:tmpl w:val="2B804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4828C7"/>
    <w:multiLevelType w:val="hybridMultilevel"/>
    <w:tmpl w:val="2C10E084"/>
    <w:lvl w:ilvl="0" w:tplc="DCB6CFA2">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
    <w:nsid w:val="0A45249C"/>
    <w:multiLevelType w:val="hybridMultilevel"/>
    <w:tmpl w:val="871E1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32098C"/>
    <w:multiLevelType w:val="hybridMultilevel"/>
    <w:tmpl w:val="C6E26740"/>
    <w:lvl w:ilvl="0" w:tplc="A6F2373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20D54487"/>
    <w:multiLevelType w:val="hybridMultilevel"/>
    <w:tmpl w:val="0B0AC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62111"/>
    <w:multiLevelType w:val="hybridMultilevel"/>
    <w:tmpl w:val="747EA6D0"/>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4">
    <w:nsid w:val="26B812AF"/>
    <w:multiLevelType w:val="hybridMultilevel"/>
    <w:tmpl w:val="4844D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6705C"/>
    <w:multiLevelType w:val="hybridMultilevel"/>
    <w:tmpl w:val="23142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E0677A"/>
    <w:multiLevelType w:val="hybridMultilevel"/>
    <w:tmpl w:val="D708CB34"/>
    <w:lvl w:ilvl="0" w:tplc="CBFABE0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31B93A6A"/>
    <w:multiLevelType w:val="hybridMultilevel"/>
    <w:tmpl w:val="6EE82FF0"/>
    <w:lvl w:ilvl="0" w:tplc="5260AE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3366108D"/>
    <w:multiLevelType w:val="hybridMultilevel"/>
    <w:tmpl w:val="6F50E394"/>
    <w:lvl w:ilvl="0" w:tplc="56B608E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53B453B"/>
    <w:multiLevelType w:val="hybridMultilevel"/>
    <w:tmpl w:val="14CE63DE"/>
    <w:lvl w:ilvl="0" w:tplc="8618A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306C0F"/>
    <w:multiLevelType w:val="hybridMultilevel"/>
    <w:tmpl w:val="D0F04484"/>
    <w:lvl w:ilvl="0" w:tplc="7742B0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BE32E89"/>
    <w:multiLevelType w:val="hybridMultilevel"/>
    <w:tmpl w:val="31306712"/>
    <w:lvl w:ilvl="0" w:tplc="0D70DBA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3E78524A"/>
    <w:multiLevelType w:val="hybridMultilevel"/>
    <w:tmpl w:val="673844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3D5A5F"/>
    <w:multiLevelType w:val="hybridMultilevel"/>
    <w:tmpl w:val="7AFE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D7B9C"/>
    <w:multiLevelType w:val="hybridMultilevel"/>
    <w:tmpl w:val="C524A876"/>
    <w:lvl w:ilvl="0" w:tplc="333E190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40AC5655"/>
    <w:multiLevelType w:val="hybridMultilevel"/>
    <w:tmpl w:val="763EA79C"/>
    <w:lvl w:ilvl="0" w:tplc="C40A480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41EF225E"/>
    <w:multiLevelType w:val="hybridMultilevel"/>
    <w:tmpl w:val="4C5E2A42"/>
    <w:lvl w:ilvl="0" w:tplc="E2044B3A">
      <w:start w:val="1"/>
      <w:numFmt w:val="decimal"/>
      <w:lvlText w:val="%1."/>
      <w:lvlJc w:val="left"/>
      <w:pPr>
        <w:ind w:left="1838" w:hanging="4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42C42377"/>
    <w:multiLevelType w:val="hybridMultilevel"/>
    <w:tmpl w:val="9D0A03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5B4475D"/>
    <w:multiLevelType w:val="hybridMultilevel"/>
    <w:tmpl w:val="EF6C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144EF"/>
    <w:multiLevelType w:val="hybridMultilevel"/>
    <w:tmpl w:val="A28674CA"/>
    <w:lvl w:ilvl="0" w:tplc="EE9C78C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nsid w:val="4BD023F4"/>
    <w:multiLevelType w:val="hybridMultilevel"/>
    <w:tmpl w:val="CF86E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DA4547A"/>
    <w:multiLevelType w:val="hybridMultilevel"/>
    <w:tmpl w:val="45564A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DB55A33"/>
    <w:multiLevelType w:val="hybridMultilevel"/>
    <w:tmpl w:val="7AB05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DE2A1C"/>
    <w:multiLevelType w:val="hybridMultilevel"/>
    <w:tmpl w:val="D444B28E"/>
    <w:lvl w:ilvl="0" w:tplc="23A002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5A82705C"/>
    <w:multiLevelType w:val="hybridMultilevel"/>
    <w:tmpl w:val="E904FC14"/>
    <w:lvl w:ilvl="0" w:tplc="D414932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54625D"/>
    <w:multiLevelType w:val="multilevel"/>
    <w:tmpl w:val="96C22E4E"/>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C3B0EC9"/>
    <w:multiLevelType w:val="hybridMultilevel"/>
    <w:tmpl w:val="D5466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4B40F7"/>
    <w:multiLevelType w:val="hybridMultilevel"/>
    <w:tmpl w:val="FD4C0210"/>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nsid w:val="616822B6"/>
    <w:multiLevelType w:val="hybridMultilevel"/>
    <w:tmpl w:val="E7044226"/>
    <w:lvl w:ilvl="0" w:tplc="E2A42F4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67A74776"/>
    <w:multiLevelType w:val="hybridMultilevel"/>
    <w:tmpl w:val="65EC7A20"/>
    <w:lvl w:ilvl="0" w:tplc="2DE61D04">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6A46453B"/>
    <w:multiLevelType w:val="hybridMultilevel"/>
    <w:tmpl w:val="34EE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F311C"/>
    <w:multiLevelType w:val="hybridMultilevel"/>
    <w:tmpl w:val="386CD9AA"/>
    <w:lvl w:ilvl="0" w:tplc="B7445EC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2"/>
  </w:num>
  <w:num w:numId="4">
    <w:abstractNumId w:val="3"/>
  </w:num>
  <w:num w:numId="5">
    <w:abstractNumId w:val="18"/>
  </w:num>
  <w:num w:numId="6">
    <w:abstractNumId w:val="25"/>
  </w:num>
  <w:num w:numId="7">
    <w:abstractNumId w:val="36"/>
  </w:num>
  <w:num w:numId="8">
    <w:abstractNumId w:val="38"/>
  </w:num>
  <w:num w:numId="9">
    <w:abstractNumId w:val="4"/>
  </w:num>
  <w:num w:numId="10">
    <w:abstractNumId w:val="33"/>
  </w:num>
  <w:num w:numId="11">
    <w:abstractNumId w:val="13"/>
  </w:num>
  <w:num w:numId="12">
    <w:abstractNumId w:val="2"/>
  </w:num>
  <w:num w:numId="13">
    <w:abstractNumId w:val="9"/>
  </w:num>
  <w:num w:numId="14">
    <w:abstractNumId w:val="21"/>
  </w:num>
  <w:num w:numId="15">
    <w:abstractNumId w:val="39"/>
  </w:num>
  <w:num w:numId="16">
    <w:abstractNumId w:val="11"/>
  </w:num>
  <w:num w:numId="17">
    <w:abstractNumId w:val="37"/>
  </w:num>
  <w:num w:numId="18">
    <w:abstractNumId w:val="16"/>
  </w:num>
  <w:num w:numId="19">
    <w:abstractNumId w:val="17"/>
  </w:num>
  <w:num w:numId="20">
    <w:abstractNumId w:val="24"/>
  </w:num>
  <w:num w:numId="21">
    <w:abstractNumId w:val="26"/>
  </w:num>
  <w:num w:numId="22">
    <w:abstractNumId w:val="12"/>
  </w:num>
  <w:num w:numId="23">
    <w:abstractNumId w:val="20"/>
  </w:num>
  <w:num w:numId="24">
    <w:abstractNumId w:val="27"/>
  </w:num>
  <w:num w:numId="25">
    <w:abstractNumId w:val="30"/>
  </w:num>
  <w:num w:numId="26">
    <w:abstractNumId w:val="5"/>
  </w:num>
  <w:num w:numId="27">
    <w:abstractNumId w:val="35"/>
  </w:num>
  <w:num w:numId="28">
    <w:abstractNumId w:val="7"/>
  </w:num>
  <w:num w:numId="29">
    <w:abstractNumId w:val="31"/>
  </w:num>
  <w:num w:numId="30">
    <w:abstractNumId w:val="29"/>
  </w:num>
  <w:num w:numId="31">
    <w:abstractNumId w:val="15"/>
  </w:num>
  <w:num w:numId="32">
    <w:abstractNumId w:val="14"/>
  </w:num>
  <w:num w:numId="33">
    <w:abstractNumId w:val="40"/>
  </w:num>
  <w:num w:numId="34">
    <w:abstractNumId w:val="10"/>
  </w:num>
  <w:num w:numId="35">
    <w:abstractNumId w:val="34"/>
  </w:num>
  <w:num w:numId="36">
    <w:abstractNumId w:val="41"/>
  </w:num>
  <w:num w:numId="37">
    <w:abstractNumId w:val="6"/>
  </w:num>
  <w:num w:numId="38">
    <w:abstractNumId w:val="28"/>
  </w:num>
  <w:num w:numId="39">
    <w:abstractNumId w:val="23"/>
  </w:num>
  <w:num w:numId="40">
    <w:abstractNumId w:val="22"/>
  </w:num>
  <w:num w:numId="41">
    <w:abstractNumId w:val="1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48"/>
    <w:rsid w:val="00011534"/>
    <w:rsid w:val="00092D69"/>
    <w:rsid w:val="000C7CF3"/>
    <w:rsid w:val="000D7FE0"/>
    <w:rsid w:val="00111D12"/>
    <w:rsid w:val="001475F4"/>
    <w:rsid w:val="001C4A48"/>
    <w:rsid w:val="001E25C1"/>
    <w:rsid w:val="0020189C"/>
    <w:rsid w:val="002458FE"/>
    <w:rsid w:val="00262806"/>
    <w:rsid w:val="00281501"/>
    <w:rsid w:val="00291993"/>
    <w:rsid w:val="002B47D1"/>
    <w:rsid w:val="002F4A97"/>
    <w:rsid w:val="003170D5"/>
    <w:rsid w:val="0032031A"/>
    <w:rsid w:val="00360B38"/>
    <w:rsid w:val="003A4EAC"/>
    <w:rsid w:val="003C2AE1"/>
    <w:rsid w:val="003E4204"/>
    <w:rsid w:val="003E44D4"/>
    <w:rsid w:val="0043006B"/>
    <w:rsid w:val="004727C4"/>
    <w:rsid w:val="00484D05"/>
    <w:rsid w:val="00495EB5"/>
    <w:rsid w:val="004A5E1B"/>
    <w:rsid w:val="004B39CA"/>
    <w:rsid w:val="004C61C5"/>
    <w:rsid w:val="004E6118"/>
    <w:rsid w:val="00542171"/>
    <w:rsid w:val="00545D63"/>
    <w:rsid w:val="005647F4"/>
    <w:rsid w:val="006029B9"/>
    <w:rsid w:val="00642937"/>
    <w:rsid w:val="00662C24"/>
    <w:rsid w:val="006840D6"/>
    <w:rsid w:val="006859F0"/>
    <w:rsid w:val="006C7CA2"/>
    <w:rsid w:val="00723D80"/>
    <w:rsid w:val="00723EA8"/>
    <w:rsid w:val="007525FB"/>
    <w:rsid w:val="00792F31"/>
    <w:rsid w:val="007A0085"/>
    <w:rsid w:val="007A2DEF"/>
    <w:rsid w:val="0080273D"/>
    <w:rsid w:val="00814362"/>
    <w:rsid w:val="0081678A"/>
    <w:rsid w:val="00824C55"/>
    <w:rsid w:val="00835D18"/>
    <w:rsid w:val="00841518"/>
    <w:rsid w:val="00873A05"/>
    <w:rsid w:val="008A3BAD"/>
    <w:rsid w:val="008C72BD"/>
    <w:rsid w:val="008C756B"/>
    <w:rsid w:val="008E1621"/>
    <w:rsid w:val="008E1EC5"/>
    <w:rsid w:val="008F0093"/>
    <w:rsid w:val="008F2D19"/>
    <w:rsid w:val="008F45D3"/>
    <w:rsid w:val="0096028B"/>
    <w:rsid w:val="009603D8"/>
    <w:rsid w:val="00975CE7"/>
    <w:rsid w:val="009771CD"/>
    <w:rsid w:val="00A243A3"/>
    <w:rsid w:val="00A4500A"/>
    <w:rsid w:val="00A70921"/>
    <w:rsid w:val="00A72B5B"/>
    <w:rsid w:val="00A94E33"/>
    <w:rsid w:val="00AA532B"/>
    <w:rsid w:val="00AC2DE5"/>
    <w:rsid w:val="00B2281F"/>
    <w:rsid w:val="00B40A7B"/>
    <w:rsid w:val="00B55A86"/>
    <w:rsid w:val="00B56B21"/>
    <w:rsid w:val="00B64604"/>
    <w:rsid w:val="00B71C05"/>
    <w:rsid w:val="00B94EBB"/>
    <w:rsid w:val="00BA0033"/>
    <w:rsid w:val="00BA66D2"/>
    <w:rsid w:val="00BE4AA4"/>
    <w:rsid w:val="00C62A7A"/>
    <w:rsid w:val="00C8168A"/>
    <w:rsid w:val="00C838A3"/>
    <w:rsid w:val="00C922E3"/>
    <w:rsid w:val="00D05752"/>
    <w:rsid w:val="00D25D29"/>
    <w:rsid w:val="00D61C9E"/>
    <w:rsid w:val="00D80670"/>
    <w:rsid w:val="00D87B19"/>
    <w:rsid w:val="00DA3B6B"/>
    <w:rsid w:val="00DB4208"/>
    <w:rsid w:val="00DB6726"/>
    <w:rsid w:val="00E40075"/>
    <w:rsid w:val="00E4548A"/>
    <w:rsid w:val="00E466FD"/>
    <w:rsid w:val="00E51402"/>
    <w:rsid w:val="00E729C4"/>
    <w:rsid w:val="00E9517B"/>
    <w:rsid w:val="00EA0CA1"/>
    <w:rsid w:val="00EE0430"/>
    <w:rsid w:val="00EE384B"/>
    <w:rsid w:val="00F104BF"/>
    <w:rsid w:val="00F109FF"/>
    <w:rsid w:val="00F20648"/>
    <w:rsid w:val="00F21E48"/>
    <w:rsid w:val="00F8262E"/>
    <w:rsid w:val="00F9108F"/>
    <w:rsid w:val="00FB2CE9"/>
    <w:rsid w:val="00FB5EC2"/>
    <w:rsid w:val="00FC6A35"/>
    <w:rsid w:val="00FC72D8"/>
    <w:rsid w:val="00FF5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48"/>
    <w:pPr>
      <w:spacing w:after="200" w:line="276" w:lineRule="auto"/>
    </w:pPr>
    <w:rPr>
      <w:kern w:val="0"/>
      <w:lang w:val="id-ID"/>
      <w14:ligatures w14:val="none"/>
    </w:rPr>
  </w:style>
  <w:style w:type="paragraph" w:styleId="Heading1">
    <w:name w:val="heading 1"/>
    <w:basedOn w:val="Normal"/>
    <w:next w:val="Normal"/>
    <w:link w:val="Heading1Char"/>
    <w:uiPriority w:val="9"/>
    <w:qFormat/>
    <w:rsid w:val="002B47D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E48"/>
    <w:pPr>
      <w:ind w:left="720"/>
      <w:contextualSpacing/>
    </w:pPr>
  </w:style>
  <w:style w:type="character" w:customStyle="1" w:styleId="ListParagraphChar">
    <w:name w:val="List Paragraph Char"/>
    <w:basedOn w:val="DefaultParagraphFont"/>
    <w:link w:val="ListParagraph"/>
    <w:uiPriority w:val="34"/>
    <w:rsid w:val="00F21E48"/>
    <w:rPr>
      <w:kern w:val="0"/>
      <w:lang w:val="id-ID"/>
      <w14:ligatures w14:val="none"/>
    </w:rPr>
  </w:style>
  <w:style w:type="table" w:styleId="TableGrid">
    <w:name w:val="Table Grid"/>
    <w:basedOn w:val="TableNormal"/>
    <w:uiPriority w:val="39"/>
    <w:rsid w:val="00F21E48"/>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48"/>
    <w:rPr>
      <w:kern w:val="0"/>
      <w:lang w:val="id-ID"/>
      <w14:ligatures w14:val="none"/>
    </w:rPr>
  </w:style>
  <w:style w:type="paragraph" w:styleId="Footer">
    <w:name w:val="footer"/>
    <w:basedOn w:val="Normal"/>
    <w:link w:val="FooterChar"/>
    <w:uiPriority w:val="99"/>
    <w:unhideWhenUsed/>
    <w:rsid w:val="00F2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48"/>
    <w:rPr>
      <w:kern w:val="0"/>
      <w:lang w:val="id-ID"/>
      <w14:ligatures w14:val="none"/>
    </w:rPr>
  </w:style>
  <w:style w:type="paragraph" w:customStyle="1" w:styleId="tabel">
    <w:name w:val="tabel"/>
    <w:basedOn w:val="ListParagraph"/>
    <w:link w:val="tabelChar"/>
    <w:qFormat/>
    <w:rsid w:val="005647F4"/>
    <w:pPr>
      <w:spacing w:line="240" w:lineRule="auto"/>
      <w:ind w:left="360" w:firstLine="491"/>
      <w:jc w:val="both"/>
    </w:pPr>
    <w:rPr>
      <w:rFonts w:ascii="Times New Roman" w:hAnsi="Times New Roman" w:cs="Times New Roman"/>
      <w:b/>
      <w:sz w:val="24"/>
      <w:lang w:val="en-US"/>
    </w:rPr>
  </w:style>
  <w:style w:type="character" w:customStyle="1" w:styleId="tabelChar">
    <w:name w:val="tabel Char"/>
    <w:basedOn w:val="ListParagraphChar"/>
    <w:link w:val="tabel"/>
    <w:rsid w:val="005647F4"/>
    <w:rPr>
      <w:rFonts w:ascii="Times New Roman" w:hAnsi="Times New Roman" w:cs="Times New Roman"/>
      <w:b/>
      <w:kern w:val="0"/>
      <w:sz w:val="24"/>
      <w:lang w:val="id-ID"/>
      <w14:ligatures w14:val="none"/>
    </w:rPr>
  </w:style>
  <w:style w:type="paragraph" w:styleId="BalloonText">
    <w:name w:val="Balloon Text"/>
    <w:basedOn w:val="Normal"/>
    <w:link w:val="BalloonTextChar"/>
    <w:uiPriority w:val="99"/>
    <w:semiHidden/>
    <w:unhideWhenUsed/>
    <w:rsid w:val="00542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71"/>
    <w:rPr>
      <w:rFonts w:ascii="Tahoma" w:hAnsi="Tahoma" w:cs="Tahoma"/>
      <w:kern w:val="0"/>
      <w:sz w:val="16"/>
      <w:szCs w:val="16"/>
      <w:lang w:val="id-ID"/>
      <w14:ligatures w14:val="none"/>
    </w:rPr>
  </w:style>
  <w:style w:type="character" w:customStyle="1" w:styleId="Heading1Char">
    <w:name w:val="Heading 1 Char"/>
    <w:basedOn w:val="DefaultParagraphFont"/>
    <w:link w:val="Heading1"/>
    <w:uiPriority w:val="9"/>
    <w:rsid w:val="002B47D1"/>
    <w:rPr>
      <w:rFonts w:asciiTheme="majorHAnsi" w:eastAsiaTheme="majorEastAsia" w:hAnsiTheme="majorHAnsi" w:cstheme="majorBidi"/>
      <w:b/>
      <w:bCs/>
      <w:color w:val="2F5496" w:themeColor="accent1" w:themeShade="BF"/>
      <w:kern w:val="0"/>
      <w:sz w:val="28"/>
      <w:szCs w:val="28"/>
      <w:lang w:val="id-ID"/>
      <w14:ligatures w14:val="none"/>
    </w:rPr>
  </w:style>
  <w:style w:type="paragraph" w:styleId="HTMLPreformatted">
    <w:name w:val="HTML Preformatted"/>
    <w:basedOn w:val="Normal"/>
    <w:link w:val="HTMLPreformattedChar"/>
    <w:uiPriority w:val="99"/>
    <w:semiHidden/>
    <w:unhideWhenUsed/>
    <w:rsid w:val="0081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1678A"/>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81678A"/>
  </w:style>
  <w:style w:type="character" w:styleId="Hyperlink">
    <w:name w:val="Hyperlink"/>
    <w:basedOn w:val="DefaultParagraphFont"/>
    <w:uiPriority w:val="99"/>
    <w:unhideWhenUsed/>
    <w:rsid w:val="002628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48"/>
    <w:pPr>
      <w:spacing w:after="200" w:line="276" w:lineRule="auto"/>
    </w:pPr>
    <w:rPr>
      <w:kern w:val="0"/>
      <w:lang w:val="id-ID"/>
      <w14:ligatures w14:val="none"/>
    </w:rPr>
  </w:style>
  <w:style w:type="paragraph" w:styleId="Heading1">
    <w:name w:val="heading 1"/>
    <w:basedOn w:val="Normal"/>
    <w:next w:val="Normal"/>
    <w:link w:val="Heading1Char"/>
    <w:uiPriority w:val="9"/>
    <w:qFormat/>
    <w:rsid w:val="002B47D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E48"/>
    <w:pPr>
      <w:ind w:left="720"/>
      <w:contextualSpacing/>
    </w:pPr>
  </w:style>
  <w:style w:type="character" w:customStyle="1" w:styleId="ListParagraphChar">
    <w:name w:val="List Paragraph Char"/>
    <w:basedOn w:val="DefaultParagraphFont"/>
    <w:link w:val="ListParagraph"/>
    <w:uiPriority w:val="34"/>
    <w:rsid w:val="00F21E48"/>
    <w:rPr>
      <w:kern w:val="0"/>
      <w:lang w:val="id-ID"/>
      <w14:ligatures w14:val="none"/>
    </w:rPr>
  </w:style>
  <w:style w:type="table" w:styleId="TableGrid">
    <w:name w:val="Table Grid"/>
    <w:basedOn w:val="TableNormal"/>
    <w:uiPriority w:val="39"/>
    <w:rsid w:val="00F21E48"/>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48"/>
    <w:rPr>
      <w:kern w:val="0"/>
      <w:lang w:val="id-ID"/>
      <w14:ligatures w14:val="none"/>
    </w:rPr>
  </w:style>
  <w:style w:type="paragraph" w:styleId="Footer">
    <w:name w:val="footer"/>
    <w:basedOn w:val="Normal"/>
    <w:link w:val="FooterChar"/>
    <w:uiPriority w:val="99"/>
    <w:unhideWhenUsed/>
    <w:rsid w:val="00F2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48"/>
    <w:rPr>
      <w:kern w:val="0"/>
      <w:lang w:val="id-ID"/>
      <w14:ligatures w14:val="none"/>
    </w:rPr>
  </w:style>
  <w:style w:type="paragraph" w:customStyle="1" w:styleId="tabel">
    <w:name w:val="tabel"/>
    <w:basedOn w:val="ListParagraph"/>
    <w:link w:val="tabelChar"/>
    <w:qFormat/>
    <w:rsid w:val="005647F4"/>
    <w:pPr>
      <w:spacing w:line="240" w:lineRule="auto"/>
      <w:ind w:left="360" w:firstLine="491"/>
      <w:jc w:val="both"/>
    </w:pPr>
    <w:rPr>
      <w:rFonts w:ascii="Times New Roman" w:hAnsi="Times New Roman" w:cs="Times New Roman"/>
      <w:b/>
      <w:sz w:val="24"/>
      <w:lang w:val="en-US"/>
    </w:rPr>
  </w:style>
  <w:style w:type="character" w:customStyle="1" w:styleId="tabelChar">
    <w:name w:val="tabel Char"/>
    <w:basedOn w:val="ListParagraphChar"/>
    <w:link w:val="tabel"/>
    <w:rsid w:val="005647F4"/>
    <w:rPr>
      <w:rFonts w:ascii="Times New Roman" w:hAnsi="Times New Roman" w:cs="Times New Roman"/>
      <w:b/>
      <w:kern w:val="0"/>
      <w:sz w:val="24"/>
      <w:lang w:val="id-ID"/>
      <w14:ligatures w14:val="none"/>
    </w:rPr>
  </w:style>
  <w:style w:type="paragraph" w:styleId="BalloonText">
    <w:name w:val="Balloon Text"/>
    <w:basedOn w:val="Normal"/>
    <w:link w:val="BalloonTextChar"/>
    <w:uiPriority w:val="99"/>
    <w:semiHidden/>
    <w:unhideWhenUsed/>
    <w:rsid w:val="00542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71"/>
    <w:rPr>
      <w:rFonts w:ascii="Tahoma" w:hAnsi="Tahoma" w:cs="Tahoma"/>
      <w:kern w:val="0"/>
      <w:sz w:val="16"/>
      <w:szCs w:val="16"/>
      <w:lang w:val="id-ID"/>
      <w14:ligatures w14:val="none"/>
    </w:rPr>
  </w:style>
  <w:style w:type="character" w:customStyle="1" w:styleId="Heading1Char">
    <w:name w:val="Heading 1 Char"/>
    <w:basedOn w:val="DefaultParagraphFont"/>
    <w:link w:val="Heading1"/>
    <w:uiPriority w:val="9"/>
    <w:rsid w:val="002B47D1"/>
    <w:rPr>
      <w:rFonts w:asciiTheme="majorHAnsi" w:eastAsiaTheme="majorEastAsia" w:hAnsiTheme="majorHAnsi" w:cstheme="majorBidi"/>
      <w:b/>
      <w:bCs/>
      <w:color w:val="2F5496" w:themeColor="accent1" w:themeShade="BF"/>
      <w:kern w:val="0"/>
      <w:sz w:val="28"/>
      <w:szCs w:val="28"/>
      <w:lang w:val="id-ID"/>
      <w14:ligatures w14:val="none"/>
    </w:rPr>
  </w:style>
  <w:style w:type="paragraph" w:styleId="HTMLPreformatted">
    <w:name w:val="HTML Preformatted"/>
    <w:basedOn w:val="Normal"/>
    <w:link w:val="HTMLPreformattedChar"/>
    <w:uiPriority w:val="99"/>
    <w:semiHidden/>
    <w:unhideWhenUsed/>
    <w:rsid w:val="0081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1678A"/>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81678A"/>
  </w:style>
  <w:style w:type="character" w:styleId="Hyperlink">
    <w:name w:val="Hyperlink"/>
    <w:basedOn w:val="DefaultParagraphFont"/>
    <w:uiPriority w:val="99"/>
    <w:unhideWhenUsed/>
    <w:rsid w:val="00262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priadi030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757-A1B1-459C-AEA0-72893F67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14</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49</cp:revision>
  <cp:lastPrinted>2024-07-09T02:37:00Z</cp:lastPrinted>
  <dcterms:created xsi:type="dcterms:W3CDTF">2024-04-29T05:49:00Z</dcterms:created>
  <dcterms:modified xsi:type="dcterms:W3CDTF">2024-07-09T02:38:00Z</dcterms:modified>
</cp:coreProperties>
</file>